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650D" w:rsidRDefault="001C650D">
      <w:pPr>
        <w:rPr>
          <w:color w:val="auto"/>
          <w:sz w:val="24"/>
          <w:szCs w:val="24"/>
        </w:rPr>
      </w:pPr>
    </w:p>
    <w:p w:rsidR="001C650D" w:rsidRDefault="001C650D">
      <w:pPr>
        <w:jc w:val="center"/>
      </w:pPr>
      <w:r>
        <w:rPr>
          <w:rStyle w:val="s1"/>
        </w:rPr>
        <w:t>Государственные нормативы в области</w:t>
      </w:r>
      <w:r>
        <w:br/>
      </w:r>
      <w:r>
        <w:rPr>
          <w:rStyle w:val="s1"/>
        </w:rPr>
        <w:t>архитектуры, градостроительства и строительства</w:t>
      </w:r>
    </w:p>
    <w:p w:rsidR="001C650D" w:rsidRDefault="001C650D">
      <w:pPr>
        <w:jc w:val="center"/>
      </w:pPr>
      <w:r>
        <w:br/>
      </w:r>
      <w:r>
        <w:rPr>
          <w:rStyle w:val="s1"/>
        </w:rPr>
        <w:t>СТРОИТЕЛЬНЫЕ НОРМЫ РК</w:t>
      </w:r>
    </w:p>
    <w:p w:rsidR="001C650D" w:rsidRDefault="001C650D">
      <w:pPr>
        <w:jc w:val="center"/>
      </w:pPr>
      <w:r>
        <w:rPr>
          <w:rStyle w:val="s1"/>
        </w:rPr>
        <w:t> </w:t>
      </w:r>
    </w:p>
    <w:p w:rsidR="001C650D" w:rsidRDefault="001C650D">
      <w:pPr>
        <w:jc w:val="center"/>
      </w:pPr>
      <w:r>
        <w:rPr>
          <w:rStyle w:val="s1"/>
        </w:rPr>
        <w:t>СН РК 3.02-05-2011</w:t>
      </w:r>
    </w:p>
    <w:p w:rsidR="001C650D" w:rsidRDefault="001C650D">
      <w:pPr>
        <w:jc w:val="center"/>
      </w:pPr>
      <w:r>
        <w:rPr>
          <w:rStyle w:val="s1"/>
        </w:rPr>
        <w:t> </w:t>
      </w:r>
    </w:p>
    <w:p w:rsidR="001C650D" w:rsidRDefault="001C650D">
      <w:pPr>
        <w:jc w:val="center"/>
      </w:pPr>
      <w:r>
        <w:rPr>
          <w:rStyle w:val="s1"/>
        </w:rPr>
        <w:t>ОБЩЕОБРАЗОВАТЕЛЬНЫЕ УЧРЕЖДЕНИЯ</w:t>
      </w:r>
    </w:p>
    <w:p w:rsidR="001C650D" w:rsidRDefault="001C650D">
      <w:pPr>
        <w:jc w:val="center"/>
      </w:pPr>
      <w:r>
        <w:rPr>
          <w:rStyle w:val="s1"/>
        </w:rPr>
        <w:t> </w:t>
      </w:r>
    </w:p>
    <w:p w:rsidR="001C650D" w:rsidRDefault="001C650D">
      <w:pPr>
        <w:jc w:val="both"/>
      </w:pPr>
      <w:r>
        <w:rPr>
          <w:rStyle w:val="s3"/>
        </w:rPr>
        <w:t xml:space="preserve">См.: </w:t>
      </w:r>
      <w:bookmarkStart w:id="0" w:name="sub1002551361"/>
      <w:r>
        <w:rPr>
          <w:rStyle w:val="s9"/>
          <w:b w:val="0"/>
          <w:bCs w:val="0"/>
        </w:rPr>
        <w:fldChar w:fldCharType="begin"/>
      </w:r>
      <w:r>
        <w:rPr>
          <w:rStyle w:val="s9"/>
          <w:b w:val="0"/>
          <w:bCs w:val="0"/>
        </w:rPr>
        <w:instrText xml:space="preserve"> HYPERLINK "jl:31233852.0 " </w:instrText>
      </w:r>
      <w:r>
        <w:rPr>
          <w:rStyle w:val="s9"/>
          <w:b w:val="0"/>
          <w:bCs w:val="0"/>
        </w:rPr>
        <w:fldChar w:fldCharType="separate"/>
      </w:r>
      <w:r>
        <w:rPr>
          <w:rStyle w:val="a3"/>
          <w:b/>
          <w:bCs/>
          <w:color w:val="000080"/>
        </w:rPr>
        <w:t>Письмо</w:t>
      </w:r>
      <w:r>
        <w:rPr>
          <w:rStyle w:val="s9"/>
          <w:b w:val="0"/>
          <w:bCs w:val="0"/>
        </w:rPr>
        <w:fldChar w:fldCharType="end"/>
      </w:r>
      <w:bookmarkEnd w:id="0"/>
      <w:r>
        <w:rPr>
          <w:rStyle w:val="s3"/>
        </w:rPr>
        <w:t xml:space="preserve"> Агентства Республики Казахстан по делам строительства и жилищно-коммунального хозяйства от 31 июля 2012 года № 010407/ЮЛ-741 «Касательно нормативных документов, утвержденных приказом Агентства №  540 от 29 декабря 2011 года»</w:t>
      </w:r>
    </w:p>
    <w:p w:rsidR="001C650D" w:rsidRDefault="001C650D">
      <w:pPr>
        <w:jc w:val="center"/>
      </w:pPr>
      <w:r>
        <w:t> </w:t>
      </w:r>
    </w:p>
    <w:p w:rsidR="001C650D" w:rsidRDefault="001C650D">
      <w:pPr>
        <w:ind w:firstLine="400"/>
        <w:jc w:val="center"/>
      </w:pPr>
      <w:bookmarkStart w:id="1" w:name="_Toc283550937"/>
      <w:bookmarkStart w:id="2" w:name="_Toc283551883"/>
      <w:bookmarkEnd w:id="1"/>
      <w:bookmarkEnd w:id="2"/>
      <w:r>
        <w:rPr>
          <w:b/>
          <w:bCs/>
          <w:caps/>
        </w:rPr>
        <w:t> </w:t>
      </w:r>
    </w:p>
    <w:p w:rsidR="001C650D" w:rsidRDefault="001C650D">
      <w:pPr>
        <w:jc w:val="center"/>
      </w:pPr>
      <w:r>
        <w:rPr>
          <w:rStyle w:val="s1"/>
        </w:rPr>
        <w:t>СОДЕРЖАНИЕ</w:t>
      </w:r>
    </w:p>
    <w:p w:rsidR="001C650D" w:rsidRDefault="001C650D">
      <w:pPr>
        <w:jc w:val="center"/>
      </w:pPr>
      <w:r>
        <w:t> </w:t>
      </w:r>
    </w:p>
    <w:bookmarkStart w:id="3" w:name="sub1002560065"/>
    <w:p w:rsidR="001C650D" w:rsidRDefault="001C650D">
      <w:pPr>
        <w:ind w:firstLine="400"/>
        <w:jc w:val="both"/>
      </w:pPr>
      <w:r>
        <w:rPr>
          <w:rStyle w:val="s0"/>
        </w:rPr>
        <w:fldChar w:fldCharType="begin"/>
      </w:r>
      <w:r>
        <w:rPr>
          <w:rStyle w:val="s0"/>
        </w:rPr>
        <w:instrText xml:space="preserve"> HYPERLINK "jl:31232365.101 " </w:instrText>
      </w:r>
      <w:r>
        <w:rPr>
          <w:rStyle w:val="s0"/>
        </w:rPr>
        <w:fldChar w:fldCharType="separate"/>
      </w:r>
      <w:r>
        <w:rPr>
          <w:rStyle w:val="a3"/>
          <w:b/>
          <w:bCs/>
          <w:color w:val="000080"/>
        </w:rPr>
        <w:t>Введение</w:t>
      </w:r>
      <w:r>
        <w:rPr>
          <w:rStyle w:val="s0"/>
        </w:rPr>
        <w:fldChar w:fldCharType="end"/>
      </w:r>
      <w:bookmarkEnd w:id="3"/>
      <w:r>
        <w:rPr>
          <w:rStyle w:val="s0"/>
        </w:rPr>
        <w:t xml:space="preserve"> </w:t>
      </w:r>
    </w:p>
    <w:bookmarkStart w:id="4" w:name="sub1002560032"/>
    <w:p w:rsidR="001C650D" w:rsidRDefault="001C650D">
      <w:pPr>
        <w:ind w:firstLine="400"/>
        <w:jc w:val="both"/>
      </w:pPr>
      <w:r>
        <w:rPr>
          <w:rStyle w:val="s0"/>
        </w:rPr>
        <w:fldChar w:fldCharType="begin"/>
      </w:r>
      <w:r>
        <w:rPr>
          <w:rStyle w:val="s0"/>
        </w:rPr>
        <w:instrText xml:space="preserve"> HYPERLINK "jl:31232365.100 " </w:instrText>
      </w:r>
      <w:r>
        <w:rPr>
          <w:rStyle w:val="s0"/>
        </w:rPr>
        <w:fldChar w:fldCharType="separate"/>
      </w:r>
      <w:r>
        <w:rPr>
          <w:rStyle w:val="a3"/>
          <w:b/>
          <w:bCs/>
          <w:color w:val="000080"/>
        </w:rPr>
        <w:t>1 Область применения</w:t>
      </w:r>
      <w:r>
        <w:rPr>
          <w:rStyle w:val="s0"/>
        </w:rPr>
        <w:fldChar w:fldCharType="end"/>
      </w:r>
      <w:bookmarkEnd w:id="4"/>
    </w:p>
    <w:bookmarkStart w:id="5" w:name="sub1002560033"/>
    <w:p w:rsidR="001C650D" w:rsidRDefault="001C650D">
      <w:pPr>
        <w:ind w:firstLine="400"/>
        <w:jc w:val="both"/>
      </w:pPr>
      <w:r>
        <w:rPr>
          <w:rStyle w:val="s0"/>
        </w:rPr>
        <w:fldChar w:fldCharType="begin"/>
      </w:r>
      <w:r>
        <w:rPr>
          <w:rStyle w:val="s0"/>
        </w:rPr>
        <w:instrText xml:space="preserve"> HYPERLINK "jl:31232365.200 " </w:instrText>
      </w:r>
      <w:r>
        <w:rPr>
          <w:rStyle w:val="s0"/>
        </w:rPr>
        <w:fldChar w:fldCharType="separate"/>
      </w:r>
      <w:r>
        <w:rPr>
          <w:rStyle w:val="a3"/>
          <w:b/>
          <w:bCs/>
          <w:color w:val="000080"/>
        </w:rPr>
        <w:t>2 Нормативные ссылки</w:t>
      </w:r>
      <w:r>
        <w:rPr>
          <w:rStyle w:val="s0"/>
        </w:rPr>
        <w:fldChar w:fldCharType="end"/>
      </w:r>
      <w:bookmarkEnd w:id="5"/>
    </w:p>
    <w:bookmarkStart w:id="6" w:name="sub1002560034"/>
    <w:p w:rsidR="001C650D" w:rsidRDefault="001C650D">
      <w:pPr>
        <w:ind w:firstLine="400"/>
        <w:jc w:val="both"/>
      </w:pPr>
      <w:r>
        <w:rPr>
          <w:rStyle w:val="s0"/>
        </w:rPr>
        <w:fldChar w:fldCharType="begin"/>
      </w:r>
      <w:r>
        <w:rPr>
          <w:rStyle w:val="s0"/>
        </w:rPr>
        <w:instrText xml:space="preserve"> HYPERLINK "jl:31232365.300 " </w:instrText>
      </w:r>
      <w:r>
        <w:rPr>
          <w:rStyle w:val="s0"/>
        </w:rPr>
        <w:fldChar w:fldCharType="separate"/>
      </w:r>
      <w:r>
        <w:rPr>
          <w:rStyle w:val="a3"/>
          <w:b/>
          <w:bCs/>
          <w:color w:val="000080"/>
        </w:rPr>
        <w:t>3 Термины, определения и сокращения</w:t>
      </w:r>
      <w:r>
        <w:rPr>
          <w:rStyle w:val="s0"/>
        </w:rPr>
        <w:fldChar w:fldCharType="end"/>
      </w:r>
      <w:bookmarkEnd w:id="6"/>
    </w:p>
    <w:bookmarkStart w:id="7" w:name="sub1002560035"/>
    <w:p w:rsidR="001C650D" w:rsidRDefault="001C650D">
      <w:pPr>
        <w:ind w:firstLine="400"/>
        <w:jc w:val="both"/>
      </w:pPr>
      <w:r>
        <w:rPr>
          <w:rStyle w:val="s0"/>
        </w:rPr>
        <w:fldChar w:fldCharType="begin"/>
      </w:r>
      <w:r>
        <w:rPr>
          <w:rStyle w:val="s0"/>
        </w:rPr>
        <w:instrText xml:space="preserve"> HYPERLINK "jl:31232365.400 " </w:instrText>
      </w:r>
      <w:r>
        <w:rPr>
          <w:rStyle w:val="s0"/>
        </w:rPr>
        <w:fldChar w:fldCharType="separate"/>
      </w:r>
      <w:r>
        <w:rPr>
          <w:rStyle w:val="a3"/>
          <w:b/>
          <w:bCs/>
          <w:color w:val="000080"/>
        </w:rPr>
        <w:t>4 Цели, функциональные требования и приемлемые строительные решения</w:t>
      </w:r>
      <w:r>
        <w:rPr>
          <w:rStyle w:val="s0"/>
        </w:rPr>
        <w:fldChar w:fldCharType="end"/>
      </w:r>
    </w:p>
    <w:p w:rsidR="001C650D" w:rsidRDefault="001C650D">
      <w:pPr>
        <w:ind w:firstLine="400"/>
        <w:jc w:val="both"/>
      </w:pPr>
      <w:hyperlink r:id="rId4" w:history="1">
        <w:r>
          <w:rPr>
            <w:rStyle w:val="a3"/>
            <w:b/>
            <w:bCs/>
            <w:color w:val="000080"/>
          </w:rPr>
          <w:t>4.1 Требования механической безопасности</w:t>
        </w:r>
      </w:hyperlink>
    </w:p>
    <w:p w:rsidR="001C650D" w:rsidRDefault="001C650D">
      <w:pPr>
        <w:ind w:firstLine="400"/>
        <w:jc w:val="both"/>
      </w:pPr>
      <w:hyperlink r:id="rId5" w:history="1">
        <w:r>
          <w:rPr>
            <w:rStyle w:val="a3"/>
            <w:b/>
            <w:bCs/>
            <w:color w:val="000080"/>
          </w:rPr>
          <w:t>4.1.1 Цель</w:t>
        </w:r>
      </w:hyperlink>
      <w:bookmarkEnd w:id="7"/>
    </w:p>
    <w:bookmarkStart w:id="8" w:name="sub1002560036"/>
    <w:p w:rsidR="001C650D" w:rsidRDefault="001C650D">
      <w:pPr>
        <w:ind w:firstLine="400"/>
        <w:jc w:val="both"/>
      </w:pPr>
      <w:r>
        <w:rPr>
          <w:rStyle w:val="s0"/>
        </w:rPr>
        <w:fldChar w:fldCharType="begin"/>
      </w:r>
      <w:r>
        <w:rPr>
          <w:rStyle w:val="s0"/>
        </w:rPr>
        <w:instrText xml:space="preserve"> HYPERLINK "jl:31232365.40102 " </w:instrText>
      </w:r>
      <w:r>
        <w:rPr>
          <w:rStyle w:val="s0"/>
        </w:rPr>
        <w:fldChar w:fldCharType="separate"/>
      </w:r>
      <w:r>
        <w:rPr>
          <w:rStyle w:val="a3"/>
          <w:b/>
          <w:bCs/>
          <w:color w:val="000080"/>
        </w:rPr>
        <w:t>4.1.2 Функциональное требование</w:t>
      </w:r>
      <w:r>
        <w:rPr>
          <w:rStyle w:val="s0"/>
        </w:rPr>
        <w:fldChar w:fldCharType="end"/>
      </w:r>
      <w:bookmarkEnd w:id="8"/>
    </w:p>
    <w:bookmarkStart w:id="9" w:name="sub1002560037"/>
    <w:p w:rsidR="001C650D" w:rsidRDefault="001C650D">
      <w:pPr>
        <w:ind w:firstLine="400"/>
        <w:jc w:val="both"/>
      </w:pPr>
      <w:r>
        <w:rPr>
          <w:rStyle w:val="s0"/>
        </w:rPr>
        <w:fldChar w:fldCharType="begin"/>
      </w:r>
      <w:r>
        <w:rPr>
          <w:rStyle w:val="s0"/>
        </w:rPr>
        <w:instrText xml:space="preserve"> HYPERLINK "jl:31232365.40103 " </w:instrText>
      </w:r>
      <w:r>
        <w:rPr>
          <w:rStyle w:val="s0"/>
        </w:rPr>
        <w:fldChar w:fldCharType="separate"/>
      </w:r>
      <w:r>
        <w:rPr>
          <w:rStyle w:val="a3"/>
          <w:b/>
          <w:bCs/>
          <w:color w:val="000080"/>
        </w:rPr>
        <w:t>4.1.3 Приемлемые строительные решения</w:t>
      </w:r>
      <w:r>
        <w:rPr>
          <w:rStyle w:val="s0"/>
        </w:rPr>
        <w:fldChar w:fldCharType="end"/>
      </w:r>
      <w:bookmarkEnd w:id="9"/>
    </w:p>
    <w:bookmarkStart w:id="10" w:name="sub1002560038"/>
    <w:p w:rsidR="001C650D" w:rsidRDefault="001C650D">
      <w:pPr>
        <w:ind w:firstLine="400"/>
        <w:jc w:val="both"/>
      </w:pPr>
      <w:r>
        <w:rPr>
          <w:rStyle w:val="s0"/>
        </w:rPr>
        <w:fldChar w:fldCharType="begin"/>
      </w:r>
      <w:r>
        <w:rPr>
          <w:rStyle w:val="s0"/>
        </w:rPr>
        <w:instrText xml:space="preserve"> HYPERLINK "jl:31232365.402 " </w:instrText>
      </w:r>
      <w:r>
        <w:rPr>
          <w:rStyle w:val="s0"/>
        </w:rPr>
        <w:fldChar w:fldCharType="separate"/>
      </w:r>
      <w:r>
        <w:rPr>
          <w:rStyle w:val="a3"/>
          <w:b/>
          <w:bCs/>
          <w:color w:val="000080"/>
        </w:rPr>
        <w:t>4.2 Требования пожарной безопасности</w:t>
      </w:r>
      <w:r>
        <w:rPr>
          <w:rStyle w:val="s0"/>
        </w:rPr>
        <w:fldChar w:fldCharType="end"/>
      </w:r>
    </w:p>
    <w:p w:rsidR="001C650D" w:rsidRDefault="001C650D">
      <w:pPr>
        <w:ind w:firstLine="400"/>
        <w:jc w:val="both"/>
      </w:pPr>
      <w:hyperlink r:id="rId6" w:history="1">
        <w:r>
          <w:rPr>
            <w:rStyle w:val="a3"/>
            <w:b/>
            <w:bCs/>
            <w:color w:val="000080"/>
          </w:rPr>
          <w:t>4.2.1 Цель</w:t>
        </w:r>
      </w:hyperlink>
      <w:bookmarkEnd w:id="10"/>
    </w:p>
    <w:bookmarkStart w:id="11" w:name="sub1002560039"/>
    <w:p w:rsidR="001C650D" w:rsidRDefault="001C650D">
      <w:pPr>
        <w:ind w:firstLine="400"/>
        <w:jc w:val="both"/>
      </w:pPr>
      <w:r>
        <w:rPr>
          <w:rStyle w:val="s0"/>
        </w:rPr>
        <w:fldChar w:fldCharType="begin"/>
      </w:r>
      <w:r>
        <w:rPr>
          <w:rStyle w:val="s0"/>
        </w:rPr>
        <w:instrText xml:space="preserve"> HYPERLINK "jl:31232365.40202 " </w:instrText>
      </w:r>
      <w:r>
        <w:rPr>
          <w:rStyle w:val="s0"/>
        </w:rPr>
        <w:fldChar w:fldCharType="separate"/>
      </w:r>
      <w:r>
        <w:rPr>
          <w:rStyle w:val="a3"/>
          <w:b/>
          <w:bCs/>
          <w:color w:val="000080"/>
        </w:rPr>
        <w:t>4.2.2 Функциональное требование</w:t>
      </w:r>
      <w:r>
        <w:rPr>
          <w:rStyle w:val="s0"/>
        </w:rPr>
        <w:fldChar w:fldCharType="end"/>
      </w:r>
      <w:bookmarkEnd w:id="11"/>
    </w:p>
    <w:bookmarkStart w:id="12" w:name="sub1002560040"/>
    <w:p w:rsidR="001C650D" w:rsidRDefault="001C650D">
      <w:pPr>
        <w:ind w:firstLine="400"/>
        <w:jc w:val="both"/>
      </w:pPr>
      <w:r>
        <w:rPr>
          <w:rStyle w:val="s0"/>
        </w:rPr>
        <w:fldChar w:fldCharType="begin"/>
      </w:r>
      <w:r>
        <w:rPr>
          <w:rStyle w:val="s0"/>
        </w:rPr>
        <w:instrText xml:space="preserve"> HYPERLINK "jl:31232365.40203 " </w:instrText>
      </w:r>
      <w:r>
        <w:rPr>
          <w:rStyle w:val="s0"/>
        </w:rPr>
        <w:fldChar w:fldCharType="separate"/>
      </w:r>
      <w:r>
        <w:rPr>
          <w:rStyle w:val="a3"/>
          <w:b/>
          <w:bCs/>
          <w:color w:val="000080"/>
        </w:rPr>
        <w:t>4.2.3 Приемлемые строительные решения</w:t>
      </w:r>
      <w:r>
        <w:rPr>
          <w:rStyle w:val="s0"/>
        </w:rPr>
        <w:fldChar w:fldCharType="end"/>
      </w:r>
      <w:bookmarkEnd w:id="12"/>
    </w:p>
    <w:bookmarkStart w:id="13" w:name="sub1002560041"/>
    <w:p w:rsidR="001C650D" w:rsidRDefault="001C650D">
      <w:pPr>
        <w:ind w:firstLine="400"/>
        <w:jc w:val="both"/>
      </w:pPr>
      <w:r>
        <w:rPr>
          <w:rStyle w:val="s0"/>
        </w:rPr>
        <w:fldChar w:fldCharType="begin"/>
      </w:r>
      <w:r>
        <w:rPr>
          <w:rStyle w:val="s0"/>
        </w:rPr>
        <w:instrText xml:space="preserve"> HYPERLINK "jl:31232365.4020301 " </w:instrText>
      </w:r>
      <w:r>
        <w:rPr>
          <w:rStyle w:val="s0"/>
        </w:rPr>
        <w:fldChar w:fldCharType="separate"/>
      </w:r>
      <w:r>
        <w:rPr>
          <w:rStyle w:val="a3"/>
          <w:b/>
          <w:bCs/>
          <w:color w:val="000080"/>
        </w:rPr>
        <w:t>4.2.3.1 Противопожарные требования к зданиям общеобразовательных учреждений</w:t>
      </w:r>
      <w:r>
        <w:rPr>
          <w:rStyle w:val="s0"/>
        </w:rPr>
        <w:fldChar w:fldCharType="end"/>
      </w:r>
      <w:bookmarkEnd w:id="13"/>
    </w:p>
    <w:bookmarkStart w:id="14" w:name="sub1002560042"/>
    <w:p w:rsidR="001C650D" w:rsidRDefault="001C650D">
      <w:pPr>
        <w:ind w:firstLine="400"/>
        <w:jc w:val="both"/>
      </w:pPr>
      <w:r>
        <w:rPr>
          <w:rStyle w:val="s0"/>
        </w:rPr>
        <w:fldChar w:fldCharType="begin"/>
      </w:r>
      <w:r>
        <w:rPr>
          <w:rStyle w:val="s0"/>
        </w:rPr>
        <w:instrText xml:space="preserve"> HYPERLINK "jl:31232365.403 " </w:instrText>
      </w:r>
      <w:r>
        <w:rPr>
          <w:rStyle w:val="s0"/>
        </w:rPr>
        <w:fldChar w:fldCharType="separate"/>
      </w:r>
      <w:r>
        <w:rPr>
          <w:rStyle w:val="a3"/>
          <w:b/>
          <w:bCs/>
          <w:color w:val="000080"/>
        </w:rPr>
        <w:t>4.3 Требования гигиены, защиты здоровья человека и охраны окружающей среды, пригодности к эксплуатации</w:t>
      </w:r>
      <w:r>
        <w:rPr>
          <w:rStyle w:val="s0"/>
        </w:rPr>
        <w:fldChar w:fldCharType="end"/>
      </w:r>
    </w:p>
    <w:p w:rsidR="001C650D" w:rsidRDefault="001C650D">
      <w:pPr>
        <w:ind w:firstLine="400"/>
        <w:jc w:val="both"/>
      </w:pPr>
      <w:hyperlink r:id="rId7" w:history="1">
        <w:r>
          <w:rPr>
            <w:rStyle w:val="a3"/>
            <w:b/>
            <w:bCs/>
            <w:color w:val="000080"/>
          </w:rPr>
          <w:t>4.3.1 Цель</w:t>
        </w:r>
      </w:hyperlink>
      <w:bookmarkEnd w:id="14"/>
    </w:p>
    <w:bookmarkStart w:id="15" w:name="sub1002560043"/>
    <w:p w:rsidR="001C650D" w:rsidRDefault="001C650D">
      <w:pPr>
        <w:ind w:firstLine="400"/>
        <w:jc w:val="both"/>
      </w:pPr>
      <w:r>
        <w:rPr>
          <w:rStyle w:val="s0"/>
        </w:rPr>
        <w:fldChar w:fldCharType="begin"/>
      </w:r>
      <w:r>
        <w:rPr>
          <w:rStyle w:val="s0"/>
        </w:rPr>
        <w:instrText xml:space="preserve"> HYPERLINK "jl:31232365.40302 " </w:instrText>
      </w:r>
      <w:r>
        <w:rPr>
          <w:rStyle w:val="s0"/>
        </w:rPr>
        <w:fldChar w:fldCharType="separate"/>
      </w:r>
      <w:r>
        <w:rPr>
          <w:rStyle w:val="a3"/>
          <w:b/>
          <w:bCs/>
          <w:color w:val="000080"/>
        </w:rPr>
        <w:t>4.3.2 Функциональные требования</w:t>
      </w:r>
      <w:r>
        <w:rPr>
          <w:rStyle w:val="s0"/>
        </w:rPr>
        <w:fldChar w:fldCharType="end"/>
      </w:r>
      <w:bookmarkEnd w:id="15"/>
    </w:p>
    <w:bookmarkStart w:id="16" w:name="sub1002560044"/>
    <w:p w:rsidR="001C650D" w:rsidRDefault="001C650D">
      <w:pPr>
        <w:ind w:firstLine="400"/>
        <w:jc w:val="both"/>
      </w:pPr>
      <w:r>
        <w:rPr>
          <w:rStyle w:val="s0"/>
        </w:rPr>
        <w:fldChar w:fldCharType="begin"/>
      </w:r>
      <w:r>
        <w:rPr>
          <w:rStyle w:val="s0"/>
        </w:rPr>
        <w:instrText xml:space="preserve"> HYPERLINK "jl:31232365.40303 " </w:instrText>
      </w:r>
      <w:r>
        <w:rPr>
          <w:rStyle w:val="s0"/>
        </w:rPr>
        <w:fldChar w:fldCharType="separate"/>
      </w:r>
      <w:r>
        <w:rPr>
          <w:rStyle w:val="a3"/>
          <w:b/>
          <w:bCs/>
          <w:color w:val="000080"/>
        </w:rPr>
        <w:t>4.3.3 Приемлемые строительные решения</w:t>
      </w:r>
      <w:r>
        <w:rPr>
          <w:rStyle w:val="s0"/>
        </w:rPr>
        <w:fldChar w:fldCharType="end"/>
      </w:r>
    </w:p>
    <w:p w:rsidR="001C650D" w:rsidRDefault="001C650D">
      <w:pPr>
        <w:ind w:firstLine="400"/>
        <w:jc w:val="both"/>
      </w:pPr>
      <w:hyperlink r:id="rId8" w:history="1">
        <w:r>
          <w:rPr>
            <w:rStyle w:val="a3"/>
            <w:b/>
            <w:bCs/>
            <w:color w:val="000080"/>
          </w:rPr>
          <w:t>4.3.3.1 Основные положения</w:t>
        </w:r>
      </w:hyperlink>
      <w:bookmarkEnd w:id="16"/>
    </w:p>
    <w:bookmarkStart w:id="17" w:name="sub1002560045"/>
    <w:p w:rsidR="001C650D" w:rsidRDefault="001C650D">
      <w:pPr>
        <w:ind w:firstLine="400"/>
        <w:jc w:val="both"/>
      </w:pPr>
      <w:r>
        <w:rPr>
          <w:rStyle w:val="s0"/>
        </w:rPr>
        <w:fldChar w:fldCharType="begin"/>
      </w:r>
      <w:r>
        <w:rPr>
          <w:rStyle w:val="s0"/>
        </w:rPr>
        <w:instrText xml:space="preserve"> HYPERLINK "jl:31232365.4030302 " </w:instrText>
      </w:r>
      <w:r>
        <w:rPr>
          <w:rStyle w:val="s0"/>
        </w:rPr>
        <w:fldChar w:fldCharType="separate"/>
      </w:r>
      <w:r>
        <w:rPr>
          <w:rStyle w:val="a3"/>
          <w:b/>
          <w:bCs/>
          <w:color w:val="000080"/>
        </w:rPr>
        <w:t>4.3.3.2 Требования к организации сети, виды и типы общеобразовательных учреждений</w:t>
      </w:r>
      <w:r>
        <w:rPr>
          <w:rStyle w:val="s0"/>
        </w:rPr>
        <w:fldChar w:fldCharType="end"/>
      </w:r>
      <w:bookmarkEnd w:id="17"/>
    </w:p>
    <w:bookmarkStart w:id="18" w:name="sub1002560046"/>
    <w:p w:rsidR="001C650D" w:rsidRDefault="001C650D">
      <w:pPr>
        <w:ind w:firstLine="400"/>
        <w:jc w:val="both"/>
      </w:pPr>
      <w:r>
        <w:rPr>
          <w:rStyle w:val="s0"/>
        </w:rPr>
        <w:fldChar w:fldCharType="begin"/>
      </w:r>
      <w:r>
        <w:rPr>
          <w:rStyle w:val="s0"/>
        </w:rPr>
        <w:instrText xml:space="preserve"> HYPERLINK "jl:31232365.4030303 " </w:instrText>
      </w:r>
      <w:r>
        <w:rPr>
          <w:rStyle w:val="s0"/>
        </w:rPr>
        <w:fldChar w:fldCharType="separate"/>
      </w:r>
      <w:r>
        <w:rPr>
          <w:rStyle w:val="a3"/>
          <w:b/>
          <w:bCs/>
          <w:color w:val="000080"/>
        </w:rPr>
        <w:t>4.3.3.3 Требования к размещению и зонированию земельного участка</w:t>
      </w:r>
      <w:r>
        <w:rPr>
          <w:rStyle w:val="s0"/>
        </w:rPr>
        <w:fldChar w:fldCharType="end"/>
      </w:r>
      <w:bookmarkEnd w:id="18"/>
    </w:p>
    <w:bookmarkStart w:id="19" w:name="sub1002560047"/>
    <w:p w:rsidR="001C650D" w:rsidRDefault="001C650D">
      <w:pPr>
        <w:ind w:firstLine="400"/>
        <w:jc w:val="both"/>
      </w:pPr>
      <w:r>
        <w:rPr>
          <w:rStyle w:val="s0"/>
        </w:rPr>
        <w:fldChar w:fldCharType="begin"/>
      </w:r>
      <w:r>
        <w:rPr>
          <w:rStyle w:val="s0"/>
        </w:rPr>
        <w:instrText xml:space="preserve"> HYPERLINK "jl:31232365.4030304 " </w:instrText>
      </w:r>
      <w:r>
        <w:rPr>
          <w:rStyle w:val="s0"/>
        </w:rPr>
        <w:fldChar w:fldCharType="separate"/>
      </w:r>
      <w:r>
        <w:rPr>
          <w:rStyle w:val="a3"/>
          <w:b/>
          <w:bCs/>
          <w:color w:val="000080"/>
        </w:rPr>
        <w:t>4.3.3.4 Требования к функциональным группам, составу и площадям помещений</w:t>
      </w:r>
      <w:r>
        <w:rPr>
          <w:rStyle w:val="s0"/>
        </w:rPr>
        <w:fldChar w:fldCharType="end"/>
      </w:r>
      <w:bookmarkEnd w:id="19"/>
    </w:p>
    <w:bookmarkStart w:id="20" w:name="sub1002560048"/>
    <w:p w:rsidR="001C650D" w:rsidRDefault="001C650D">
      <w:pPr>
        <w:ind w:firstLine="400"/>
        <w:jc w:val="both"/>
      </w:pPr>
      <w:r>
        <w:rPr>
          <w:rStyle w:val="s0"/>
        </w:rPr>
        <w:fldChar w:fldCharType="begin"/>
      </w:r>
      <w:r>
        <w:rPr>
          <w:rStyle w:val="s0"/>
        </w:rPr>
        <w:instrText xml:space="preserve"> HYPERLINK "jl:31232365.4030305 " </w:instrText>
      </w:r>
      <w:r>
        <w:rPr>
          <w:rStyle w:val="s0"/>
        </w:rPr>
        <w:fldChar w:fldCharType="separate"/>
      </w:r>
      <w:r>
        <w:rPr>
          <w:rStyle w:val="a3"/>
          <w:b/>
          <w:bCs/>
          <w:color w:val="000080"/>
        </w:rPr>
        <w:t>4.3.3.5 Объемно-планировочные решения</w:t>
      </w:r>
      <w:r>
        <w:rPr>
          <w:rStyle w:val="s0"/>
        </w:rPr>
        <w:fldChar w:fldCharType="end"/>
      </w:r>
      <w:bookmarkEnd w:id="20"/>
    </w:p>
    <w:bookmarkStart w:id="21" w:name="sub1002560049"/>
    <w:p w:rsidR="001C650D" w:rsidRDefault="001C650D">
      <w:pPr>
        <w:ind w:firstLine="400"/>
        <w:jc w:val="both"/>
      </w:pPr>
      <w:r>
        <w:rPr>
          <w:rStyle w:val="s0"/>
        </w:rPr>
        <w:fldChar w:fldCharType="begin"/>
      </w:r>
      <w:r>
        <w:rPr>
          <w:rStyle w:val="s0"/>
        </w:rPr>
        <w:instrText xml:space="preserve"> HYPERLINK "jl:31232365.4030306 " </w:instrText>
      </w:r>
      <w:r>
        <w:rPr>
          <w:rStyle w:val="s0"/>
        </w:rPr>
        <w:fldChar w:fldCharType="separate"/>
      </w:r>
      <w:r>
        <w:rPr>
          <w:rStyle w:val="a3"/>
          <w:b/>
          <w:bCs/>
          <w:color w:val="000080"/>
        </w:rPr>
        <w:t>4.3.3.6 Эргономические параметры размещения мебели и оборудования</w:t>
      </w:r>
      <w:r>
        <w:rPr>
          <w:rStyle w:val="s0"/>
        </w:rPr>
        <w:fldChar w:fldCharType="end"/>
      </w:r>
      <w:bookmarkEnd w:id="21"/>
    </w:p>
    <w:bookmarkStart w:id="22" w:name="sub1002560050"/>
    <w:p w:rsidR="001C650D" w:rsidRDefault="001C650D">
      <w:pPr>
        <w:ind w:firstLine="400"/>
        <w:jc w:val="both"/>
      </w:pPr>
      <w:r>
        <w:rPr>
          <w:rStyle w:val="s0"/>
        </w:rPr>
        <w:fldChar w:fldCharType="begin"/>
      </w:r>
      <w:r>
        <w:rPr>
          <w:rStyle w:val="s0"/>
        </w:rPr>
        <w:instrText xml:space="preserve"> HYPERLINK "jl:31232365.4030307 " </w:instrText>
      </w:r>
      <w:r>
        <w:rPr>
          <w:rStyle w:val="s0"/>
        </w:rPr>
        <w:fldChar w:fldCharType="separate"/>
      </w:r>
      <w:r>
        <w:rPr>
          <w:rStyle w:val="a3"/>
          <w:b/>
          <w:bCs/>
          <w:color w:val="000080"/>
        </w:rPr>
        <w:t>4.3.3.7 Естественное и искусственное освещение</w:t>
      </w:r>
      <w:r>
        <w:rPr>
          <w:rStyle w:val="s0"/>
        </w:rPr>
        <w:fldChar w:fldCharType="end"/>
      </w:r>
      <w:bookmarkEnd w:id="22"/>
    </w:p>
    <w:bookmarkStart w:id="23" w:name="sub1002560051"/>
    <w:p w:rsidR="001C650D" w:rsidRDefault="001C650D">
      <w:pPr>
        <w:ind w:firstLine="400"/>
        <w:jc w:val="both"/>
      </w:pPr>
      <w:r>
        <w:rPr>
          <w:rStyle w:val="s0"/>
        </w:rPr>
        <w:fldChar w:fldCharType="begin"/>
      </w:r>
      <w:r>
        <w:rPr>
          <w:rStyle w:val="s0"/>
        </w:rPr>
        <w:instrText xml:space="preserve"> HYPERLINK "jl:31232365.4030308 " </w:instrText>
      </w:r>
      <w:r>
        <w:rPr>
          <w:rStyle w:val="s0"/>
        </w:rPr>
        <w:fldChar w:fldCharType="separate"/>
      </w:r>
      <w:r>
        <w:rPr>
          <w:rStyle w:val="a3"/>
          <w:b/>
          <w:bCs/>
          <w:color w:val="000080"/>
        </w:rPr>
        <w:t>4.3.3.8 Инсоляция, солнцезащита и ориентация помещений по сторонам света</w:t>
      </w:r>
      <w:r>
        <w:rPr>
          <w:rStyle w:val="s0"/>
        </w:rPr>
        <w:fldChar w:fldCharType="end"/>
      </w:r>
      <w:bookmarkEnd w:id="23"/>
      <w:r>
        <w:rPr>
          <w:rStyle w:val="s0"/>
        </w:rPr>
        <w:t xml:space="preserve"> </w:t>
      </w:r>
    </w:p>
    <w:bookmarkStart w:id="24" w:name="sub1002560052"/>
    <w:p w:rsidR="001C650D" w:rsidRDefault="001C650D">
      <w:pPr>
        <w:ind w:firstLine="400"/>
        <w:jc w:val="both"/>
      </w:pPr>
      <w:r>
        <w:rPr>
          <w:rStyle w:val="s0"/>
        </w:rPr>
        <w:fldChar w:fldCharType="begin"/>
      </w:r>
      <w:r>
        <w:rPr>
          <w:rStyle w:val="s0"/>
        </w:rPr>
        <w:instrText xml:space="preserve"> HYPERLINK "jl:31232365.4030309 " </w:instrText>
      </w:r>
      <w:r>
        <w:rPr>
          <w:rStyle w:val="s0"/>
        </w:rPr>
        <w:fldChar w:fldCharType="separate"/>
      </w:r>
      <w:r>
        <w:rPr>
          <w:rStyle w:val="a3"/>
          <w:b/>
          <w:bCs/>
          <w:color w:val="000080"/>
        </w:rPr>
        <w:t>4.3.3.9 Водоснабжение и водоотведение</w:t>
      </w:r>
      <w:r>
        <w:rPr>
          <w:rStyle w:val="s0"/>
        </w:rPr>
        <w:fldChar w:fldCharType="end"/>
      </w:r>
      <w:bookmarkEnd w:id="24"/>
    </w:p>
    <w:bookmarkStart w:id="25" w:name="sub1002560053"/>
    <w:p w:rsidR="001C650D" w:rsidRDefault="001C650D">
      <w:pPr>
        <w:ind w:firstLine="400"/>
        <w:jc w:val="both"/>
      </w:pPr>
      <w:r>
        <w:rPr>
          <w:rStyle w:val="s0"/>
        </w:rPr>
        <w:fldChar w:fldCharType="begin"/>
      </w:r>
      <w:r>
        <w:rPr>
          <w:rStyle w:val="s0"/>
        </w:rPr>
        <w:instrText xml:space="preserve"> HYPERLINK "jl:31232365.4030310 " </w:instrText>
      </w:r>
      <w:r>
        <w:rPr>
          <w:rStyle w:val="s0"/>
        </w:rPr>
        <w:fldChar w:fldCharType="separate"/>
      </w:r>
      <w:r>
        <w:rPr>
          <w:rStyle w:val="a3"/>
          <w:b/>
          <w:bCs/>
          <w:color w:val="000080"/>
        </w:rPr>
        <w:t>4.3.3.10 Отопление и вентиляция</w:t>
      </w:r>
      <w:r>
        <w:rPr>
          <w:rStyle w:val="s0"/>
        </w:rPr>
        <w:fldChar w:fldCharType="end"/>
      </w:r>
      <w:bookmarkEnd w:id="25"/>
    </w:p>
    <w:bookmarkStart w:id="26" w:name="sub1002560054"/>
    <w:p w:rsidR="001C650D" w:rsidRDefault="001C650D">
      <w:pPr>
        <w:ind w:firstLine="400"/>
        <w:jc w:val="both"/>
      </w:pPr>
      <w:r>
        <w:rPr>
          <w:rStyle w:val="s0"/>
        </w:rPr>
        <w:fldChar w:fldCharType="begin"/>
      </w:r>
      <w:r>
        <w:rPr>
          <w:rStyle w:val="s0"/>
        </w:rPr>
        <w:instrText xml:space="preserve"> HYPERLINK "jl:31232365.4030311 " </w:instrText>
      </w:r>
      <w:r>
        <w:rPr>
          <w:rStyle w:val="s0"/>
        </w:rPr>
        <w:fldChar w:fldCharType="separate"/>
      </w:r>
      <w:r>
        <w:rPr>
          <w:rStyle w:val="a3"/>
          <w:b/>
          <w:bCs/>
          <w:color w:val="000080"/>
        </w:rPr>
        <w:t>4.3.3.11 Электротехнические и слаботочные устройства</w:t>
      </w:r>
      <w:r>
        <w:rPr>
          <w:rStyle w:val="s0"/>
        </w:rPr>
        <w:fldChar w:fldCharType="end"/>
      </w:r>
      <w:bookmarkEnd w:id="26"/>
    </w:p>
    <w:bookmarkStart w:id="27" w:name="sub1002560055"/>
    <w:p w:rsidR="001C650D" w:rsidRDefault="001C650D">
      <w:pPr>
        <w:ind w:firstLine="400"/>
        <w:jc w:val="both"/>
      </w:pPr>
      <w:r>
        <w:rPr>
          <w:rStyle w:val="s0"/>
        </w:rPr>
        <w:fldChar w:fldCharType="begin"/>
      </w:r>
      <w:r>
        <w:rPr>
          <w:rStyle w:val="s0"/>
        </w:rPr>
        <w:instrText xml:space="preserve"> HYPERLINK "jl:31232365.404 " </w:instrText>
      </w:r>
      <w:r>
        <w:rPr>
          <w:rStyle w:val="s0"/>
        </w:rPr>
        <w:fldChar w:fldCharType="separate"/>
      </w:r>
      <w:r>
        <w:rPr>
          <w:rStyle w:val="a3"/>
          <w:b/>
          <w:bCs/>
          <w:color w:val="000080"/>
        </w:rPr>
        <w:t>4.4 Требования безопасности и доступности при пользовании</w:t>
      </w:r>
      <w:r>
        <w:rPr>
          <w:rStyle w:val="s0"/>
        </w:rPr>
        <w:fldChar w:fldCharType="end"/>
      </w:r>
    </w:p>
    <w:p w:rsidR="001C650D" w:rsidRDefault="001C650D">
      <w:pPr>
        <w:ind w:firstLine="400"/>
        <w:jc w:val="both"/>
      </w:pPr>
      <w:hyperlink r:id="rId9" w:history="1">
        <w:r>
          <w:rPr>
            <w:rStyle w:val="a3"/>
            <w:b/>
            <w:bCs/>
            <w:color w:val="000080"/>
          </w:rPr>
          <w:t>4.4.1 Цель</w:t>
        </w:r>
      </w:hyperlink>
      <w:bookmarkEnd w:id="27"/>
    </w:p>
    <w:bookmarkStart w:id="28" w:name="sub1002560056"/>
    <w:p w:rsidR="001C650D" w:rsidRDefault="001C650D">
      <w:pPr>
        <w:ind w:firstLine="400"/>
        <w:jc w:val="both"/>
      </w:pPr>
      <w:r>
        <w:rPr>
          <w:rStyle w:val="s0"/>
        </w:rPr>
        <w:fldChar w:fldCharType="begin"/>
      </w:r>
      <w:r>
        <w:rPr>
          <w:rStyle w:val="s0"/>
        </w:rPr>
        <w:instrText xml:space="preserve"> HYPERLINK "jl:31232365.40402 " </w:instrText>
      </w:r>
      <w:r>
        <w:rPr>
          <w:rStyle w:val="s0"/>
        </w:rPr>
        <w:fldChar w:fldCharType="separate"/>
      </w:r>
      <w:r>
        <w:rPr>
          <w:rStyle w:val="a3"/>
          <w:b/>
          <w:bCs/>
          <w:color w:val="000080"/>
        </w:rPr>
        <w:t>4.4.2 Функциональные требования</w:t>
      </w:r>
      <w:r>
        <w:rPr>
          <w:rStyle w:val="s0"/>
        </w:rPr>
        <w:fldChar w:fldCharType="end"/>
      </w:r>
      <w:bookmarkEnd w:id="28"/>
    </w:p>
    <w:bookmarkStart w:id="29" w:name="sub1002560057"/>
    <w:p w:rsidR="001C650D" w:rsidRDefault="001C650D">
      <w:pPr>
        <w:ind w:firstLine="400"/>
        <w:jc w:val="both"/>
      </w:pPr>
      <w:r>
        <w:rPr>
          <w:rStyle w:val="s0"/>
        </w:rPr>
        <w:fldChar w:fldCharType="begin"/>
      </w:r>
      <w:r>
        <w:rPr>
          <w:rStyle w:val="s0"/>
        </w:rPr>
        <w:instrText xml:space="preserve"> HYPERLINK "jl:31232365.40403 " </w:instrText>
      </w:r>
      <w:r>
        <w:rPr>
          <w:rStyle w:val="s0"/>
        </w:rPr>
        <w:fldChar w:fldCharType="separate"/>
      </w:r>
      <w:r>
        <w:rPr>
          <w:rStyle w:val="a3"/>
          <w:b/>
          <w:bCs/>
          <w:color w:val="000080"/>
        </w:rPr>
        <w:t>4.4.3 Приемлемые строительные решения</w:t>
      </w:r>
      <w:r>
        <w:rPr>
          <w:rStyle w:val="s0"/>
        </w:rPr>
        <w:fldChar w:fldCharType="end"/>
      </w:r>
      <w:bookmarkEnd w:id="29"/>
    </w:p>
    <w:bookmarkStart w:id="30" w:name="sub1002560058"/>
    <w:p w:rsidR="001C650D" w:rsidRDefault="001C650D">
      <w:pPr>
        <w:ind w:firstLine="400"/>
        <w:jc w:val="both"/>
      </w:pPr>
      <w:r>
        <w:rPr>
          <w:rStyle w:val="s0"/>
        </w:rPr>
        <w:fldChar w:fldCharType="begin"/>
      </w:r>
      <w:r>
        <w:rPr>
          <w:rStyle w:val="s0"/>
        </w:rPr>
        <w:instrText xml:space="preserve"> HYPERLINK "jl:31232365.40404 " </w:instrText>
      </w:r>
      <w:r>
        <w:rPr>
          <w:rStyle w:val="s0"/>
        </w:rPr>
        <w:fldChar w:fldCharType="separate"/>
      </w:r>
      <w:r>
        <w:rPr>
          <w:rStyle w:val="a3"/>
          <w:b/>
          <w:bCs/>
          <w:color w:val="000080"/>
        </w:rPr>
        <w:t>4.4.4 Внутренняя отделка помещений</w:t>
      </w:r>
      <w:r>
        <w:rPr>
          <w:rStyle w:val="s0"/>
        </w:rPr>
        <w:fldChar w:fldCharType="end"/>
      </w:r>
      <w:bookmarkEnd w:id="30"/>
    </w:p>
    <w:bookmarkStart w:id="31" w:name="sub1002560059"/>
    <w:p w:rsidR="001C650D" w:rsidRDefault="001C650D">
      <w:pPr>
        <w:ind w:firstLine="400"/>
        <w:jc w:val="both"/>
      </w:pPr>
      <w:r>
        <w:rPr>
          <w:rStyle w:val="s0"/>
        </w:rPr>
        <w:fldChar w:fldCharType="begin"/>
      </w:r>
      <w:r>
        <w:rPr>
          <w:rStyle w:val="s0"/>
        </w:rPr>
        <w:instrText xml:space="preserve"> HYPERLINK "jl:31232365.405 " </w:instrText>
      </w:r>
      <w:r>
        <w:rPr>
          <w:rStyle w:val="s0"/>
        </w:rPr>
        <w:fldChar w:fldCharType="separate"/>
      </w:r>
      <w:r>
        <w:rPr>
          <w:rStyle w:val="a3"/>
          <w:b/>
          <w:bCs/>
          <w:color w:val="000080"/>
        </w:rPr>
        <w:t>4.5 Требования экономии энергии и сокращения расхода тепла</w:t>
      </w:r>
      <w:r>
        <w:rPr>
          <w:rStyle w:val="s0"/>
        </w:rPr>
        <w:fldChar w:fldCharType="end"/>
      </w:r>
    </w:p>
    <w:p w:rsidR="001C650D" w:rsidRDefault="001C650D">
      <w:pPr>
        <w:ind w:firstLine="400"/>
        <w:jc w:val="both"/>
      </w:pPr>
      <w:hyperlink r:id="rId10" w:history="1">
        <w:r>
          <w:rPr>
            <w:rStyle w:val="a3"/>
            <w:b/>
            <w:bCs/>
            <w:color w:val="000080"/>
          </w:rPr>
          <w:t>4.5.1 Цели</w:t>
        </w:r>
      </w:hyperlink>
      <w:bookmarkEnd w:id="31"/>
    </w:p>
    <w:bookmarkStart w:id="32" w:name="sub1002560060"/>
    <w:p w:rsidR="001C650D" w:rsidRDefault="001C650D">
      <w:pPr>
        <w:ind w:firstLine="400"/>
        <w:jc w:val="both"/>
      </w:pPr>
      <w:r>
        <w:rPr>
          <w:rStyle w:val="s0"/>
        </w:rPr>
        <w:fldChar w:fldCharType="begin"/>
      </w:r>
      <w:r>
        <w:rPr>
          <w:rStyle w:val="s0"/>
        </w:rPr>
        <w:instrText xml:space="preserve"> HYPERLINK "jl:31232365.40502 " </w:instrText>
      </w:r>
      <w:r>
        <w:rPr>
          <w:rStyle w:val="s0"/>
        </w:rPr>
        <w:fldChar w:fldCharType="separate"/>
      </w:r>
      <w:r>
        <w:rPr>
          <w:rStyle w:val="a3"/>
          <w:b/>
          <w:bCs/>
          <w:color w:val="000080"/>
        </w:rPr>
        <w:t>4.5.2 Функциональные требования</w:t>
      </w:r>
      <w:r>
        <w:rPr>
          <w:rStyle w:val="s0"/>
        </w:rPr>
        <w:fldChar w:fldCharType="end"/>
      </w:r>
      <w:bookmarkEnd w:id="32"/>
    </w:p>
    <w:bookmarkStart w:id="33" w:name="sub1002560061"/>
    <w:p w:rsidR="001C650D" w:rsidRDefault="001C650D">
      <w:pPr>
        <w:ind w:firstLine="400"/>
        <w:jc w:val="both"/>
      </w:pPr>
      <w:r>
        <w:rPr>
          <w:rStyle w:val="s0"/>
        </w:rPr>
        <w:fldChar w:fldCharType="begin"/>
      </w:r>
      <w:r>
        <w:rPr>
          <w:rStyle w:val="s0"/>
        </w:rPr>
        <w:instrText xml:space="preserve"> HYPERLINK "jl:31232365.40503 " </w:instrText>
      </w:r>
      <w:r>
        <w:rPr>
          <w:rStyle w:val="s0"/>
        </w:rPr>
        <w:fldChar w:fldCharType="separate"/>
      </w:r>
      <w:r>
        <w:rPr>
          <w:rStyle w:val="a3"/>
          <w:b/>
          <w:bCs/>
          <w:color w:val="000080"/>
        </w:rPr>
        <w:t>4.5.3 Приемлемые строительные решения</w:t>
      </w:r>
      <w:r>
        <w:rPr>
          <w:rStyle w:val="s0"/>
        </w:rPr>
        <w:fldChar w:fldCharType="end"/>
      </w:r>
      <w:bookmarkEnd w:id="33"/>
    </w:p>
    <w:bookmarkStart w:id="34" w:name="sub1002560062"/>
    <w:p w:rsidR="001C650D" w:rsidRDefault="001C650D">
      <w:pPr>
        <w:ind w:firstLine="400"/>
        <w:jc w:val="both"/>
      </w:pPr>
      <w:r>
        <w:rPr>
          <w:rStyle w:val="s0"/>
        </w:rPr>
        <w:fldChar w:fldCharType="begin"/>
      </w:r>
      <w:r>
        <w:rPr>
          <w:rStyle w:val="s0"/>
        </w:rPr>
        <w:instrText xml:space="preserve"> HYPERLINK "jl:31232365.406 " </w:instrText>
      </w:r>
      <w:r>
        <w:rPr>
          <w:rStyle w:val="s0"/>
        </w:rPr>
        <w:fldChar w:fldCharType="separate"/>
      </w:r>
      <w:r>
        <w:rPr>
          <w:rStyle w:val="a3"/>
          <w:b/>
          <w:bCs/>
          <w:color w:val="000080"/>
        </w:rPr>
        <w:t>4.6 Требования к рациональному использованию природных ресурсов</w:t>
      </w:r>
      <w:r>
        <w:rPr>
          <w:rStyle w:val="s0"/>
        </w:rPr>
        <w:fldChar w:fldCharType="end"/>
      </w:r>
    </w:p>
    <w:p w:rsidR="001C650D" w:rsidRDefault="001C650D">
      <w:pPr>
        <w:ind w:firstLine="400"/>
        <w:jc w:val="both"/>
      </w:pPr>
      <w:hyperlink r:id="rId11" w:history="1">
        <w:r>
          <w:rPr>
            <w:rStyle w:val="a3"/>
            <w:b/>
            <w:bCs/>
            <w:color w:val="000080"/>
          </w:rPr>
          <w:t>4.6.1 Цель</w:t>
        </w:r>
      </w:hyperlink>
      <w:bookmarkEnd w:id="34"/>
    </w:p>
    <w:bookmarkStart w:id="35" w:name="sub1002560063"/>
    <w:p w:rsidR="001C650D" w:rsidRDefault="001C650D">
      <w:pPr>
        <w:ind w:firstLine="400"/>
        <w:jc w:val="both"/>
      </w:pPr>
      <w:r>
        <w:rPr>
          <w:rStyle w:val="s0"/>
        </w:rPr>
        <w:fldChar w:fldCharType="begin"/>
      </w:r>
      <w:r>
        <w:rPr>
          <w:rStyle w:val="s0"/>
        </w:rPr>
        <w:instrText xml:space="preserve"> HYPERLINK "jl:31232365.40602 " </w:instrText>
      </w:r>
      <w:r>
        <w:rPr>
          <w:rStyle w:val="s0"/>
        </w:rPr>
        <w:fldChar w:fldCharType="separate"/>
      </w:r>
      <w:r>
        <w:rPr>
          <w:rStyle w:val="a3"/>
          <w:b/>
          <w:bCs/>
          <w:color w:val="000080"/>
        </w:rPr>
        <w:t>4.6.2 Функциональные требования</w:t>
      </w:r>
      <w:r>
        <w:rPr>
          <w:rStyle w:val="s0"/>
        </w:rPr>
        <w:fldChar w:fldCharType="end"/>
      </w:r>
      <w:bookmarkEnd w:id="35"/>
    </w:p>
    <w:bookmarkStart w:id="36" w:name="sub1002560064"/>
    <w:p w:rsidR="001C650D" w:rsidRDefault="001C650D">
      <w:pPr>
        <w:ind w:firstLine="400"/>
        <w:jc w:val="both"/>
      </w:pPr>
      <w:r>
        <w:rPr>
          <w:rStyle w:val="s0"/>
        </w:rPr>
        <w:fldChar w:fldCharType="begin"/>
      </w:r>
      <w:r>
        <w:rPr>
          <w:rStyle w:val="s0"/>
        </w:rPr>
        <w:instrText xml:space="preserve"> HYPERLINK "jl:31232365.40603 " </w:instrText>
      </w:r>
      <w:r>
        <w:rPr>
          <w:rStyle w:val="s0"/>
        </w:rPr>
        <w:fldChar w:fldCharType="separate"/>
      </w:r>
      <w:r>
        <w:rPr>
          <w:rStyle w:val="a3"/>
          <w:b/>
          <w:bCs/>
          <w:color w:val="000080"/>
        </w:rPr>
        <w:t>4.6.3 Приемлемые строительные решения</w:t>
      </w:r>
      <w:r>
        <w:rPr>
          <w:rStyle w:val="s0"/>
        </w:rPr>
        <w:fldChar w:fldCharType="end"/>
      </w:r>
      <w:bookmarkEnd w:id="36"/>
    </w:p>
    <w:bookmarkStart w:id="37" w:name="sub1002560014"/>
    <w:p w:rsidR="001C650D" w:rsidRDefault="001C650D">
      <w:pPr>
        <w:ind w:firstLine="400"/>
        <w:jc w:val="both"/>
      </w:pPr>
      <w:r>
        <w:rPr>
          <w:rStyle w:val="s0"/>
        </w:rPr>
        <w:fldChar w:fldCharType="begin"/>
      </w:r>
      <w:r>
        <w:rPr>
          <w:rStyle w:val="s0"/>
        </w:rPr>
        <w:instrText xml:space="preserve"> HYPERLINK "jl:31232365.1 " </w:instrText>
      </w:r>
      <w:r>
        <w:rPr>
          <w:rStyle w:val="s0"/>
        </w:rPr>
        <w:fldChar w:fldCharType="separate"/>
      </w:r>
      <w:r>
        <w:rPr>
          <w:rStyle w:val="a3"/>
          <w:b/>
          <w:bCs/>
          <w:color w:val="000080"/>
        </w:rPr>
        <w:t>Приложение А (информационное) Термины, определения и сокращения</w:t>
      </w:r>
      <w:r>
        <w:rPr>
          <w:rStyle w:val="s0"/>
        </w:rPr>
        <w:fldChar w:fldCharType="end"/>
      </w:r>
    </w:p>
    <w:bookmarkStart w:id="38" w:name="sub1002560015"/>
    <w:p w:rsidR="001C650D" w:rsidRDefault="001C650D">
      <w:pPr>
        <w:ind w:firstLine="400"/>
        <w:jc w:val="both"/>
      </w:pPr>
      <w:r>
        <w:rPr>
          <w:rStyle w:val="s0"/>
        </w:rPr>
        <w:fldChar w:fldCharType="begin"/>
      </w:r>
      <w:r>
        <w:rPr>
          <w:rStyle w:val="s0"/>
        </w:rPr>
        <w:instrText xml:space="preserve"> HYPERLINK "jl:31232365.2 " </w:instrText>
      </w:r>
      <w:r>
        <w:rPr>
          <w:rStyle w:val="s0"/>
        </w:rPr>
        <w:fldChar w:fldCharType="separate"/>
      </w:r>
      <w:r>
        <w:rPr>
          <w:rStyle w:val="a3"/>
          <w:b/>
          <w:bCs/>
          <w:color w:val="000080"/>
        </w:rPr>
        <w:t>Приложение Б (информационное) Классификация и назначение видов общеобразовательных учреждений</w:t>
      </w:r>
      <w:r>
        <w:rPr>
          <w:rStyle w:val="s0"/>
        </w:rPr>
        <w:fldChar w:fldCharType="end"/>
      </w:r>
    </w:p>
    <w:bookmarkStart w:id="39" w:name="sub1002560016"/>
    <w:p w:rsidR="001C650D" w:rsidRDefault="001C650D">
      <w:pPr>
        <w:ind w:firstLine="400"/>
        <w:jc w:val="both"/>
      </w:pPr>
      <w:r>
        <w:rPr>
          <w:rStyle w:val="s0"/>
        </w:rPr>
        <w:fldChar w:fldCharType="begin"/>
      </w:r>
      <w:r>
        <w:rPr>
          <w:rStyle w:val="s0"/>
        </w:rPr>
        <w:instrText xml:space="preserve"> HYPERLINK "jl:31232365.3 " </w:instrText>
      </w:r>
      <w:r>
        <w:rPr>
          <w:rStyle w:val="s0"/>
        </w:rPr>
        <w:fldChar w:fldCharType="separate"/>
      </w:r>
      <w:r>
        <w:rPr>
          <w:rStyle w:val="a3"/>
          <w:b/>
          <w:bCs/>
          <w:color w:val="000080"/>
        </w:rPr>
        <w:t>Приложение В (информационное) Состав и расчетные площади помещений общеобразовательных учреждений</w:t>
      </w:r>
      <w:r>
        <w:rPr>
          <w:rStyle w:val="s0"/>
        </w:rPr>
        <w:fldChar w:fldCharType="end"/>
      </w:r>
      <w:r>
        <w:rPr>
          <w:rStyle w:val="s0"/>
        </w:rPr>
        <w:t xml:space="preserve"> </w:t>
      </w:r>
    </w:p>
    <w:bookmarkStart w:id="40" w:name="sub1002560017"/>
    <w:p w:rsidR="001C650D" w:rsidRDefault="001C650D">
      <w:pPr>
        <w:ind w:firstLine="400"/>
        <w:jc w:val="both"/>
      </w:pPr>
      <w:r>
        <w:rPr>
          <w:rStyle w:val="s0"/>
        </w:rPr>
        <w:fldChar w:fldCharType="begin"/>
      </w:r>
      <w:r>
        <w:rPr>
          <w:rStyle w:val="s0"/>
        </w:rPr>
        <w:instrText xml:space="preserve"> HYPERLINK "jl:31232365.4 " </w:instrText>
      </w:r>
      <w:r>
        <w:rPr>
          <w:rStyle w:val="s0"/>
        </w:rPr>
        <w:fldChar w:fldCharType="separate"/>
      </w:r>
      <w:r>
        <w:rPr>
          <w:rStyle w:val="a3"/>
          <w:b/>
          <w:bCs/>
          <w:color w:val="000080"/>
        </w:rPr>
        <w:t>Приложение Г (информационное) Организация сети городских общеобразовательных учреждений</w:t>
      </w:r>
      <w:r>
        <w:rPr>
          <w:rStyle w:val="s0"/>
        </w:rPr>
        <w:fldChar w:fldCharType="end"/>
      </w:r>
    </w:p>
    <w:bookmarkStart w:id="41" w:name="sub1002560018"/>
    <w:p w:rsidR="001C650D" w:rsidRDefault="001C650D">
      <w:pPr>
        <w:ind w:firstLine="400"/>
        <w:jc w:val="both"/>
      </w:pPr>
      <w:r>
        <w:rPr>
          <w:rStyle w:val="s0"/>
        </w:rPr>
        <w:fldChar w:fldCharType="begin"/>
      </w:r>
      <w:r>
        <w:rPr>
          <w:rStyle w:val="s0"/>
        </w:rPr>
        <w:instrText xml:space="preserve"> HYPERLINK "jl:31232365.5 " </w:instrText>
      </w:r>
      <w:r>
        <w:rPr>
          <w:rStyle w:val="s0"/>
        </w:rPr>
        <w:fldChar w:fldCharType="separate"/>
      </w:r>
      <w:r>
        <w:rPr>
          <w:rStyle w:val="a3"/>
          <w:b/>
          <w:bCs/>
          <w:color w:val="000080"/>
        </w:rPr>
        <w:t>Приложение Д (информационное) Примерная номенклатура видов и типов зданий городских общеобразовательных учреждений</w:t>
      </w:r>
      <w:r>
        <w:rPr>
          <w:rStyle w:val="s0"/>
        </w:rPr>
        <w:fldChar w:fldCharType="end"/>
      </w:r>
    </w:p>
    <w:bookmarkStart w:id="42" w:name="sub1002560019"/>
    <w:p w:rsidR="001C650D" w:rsidRDefault="001C650D">
      <w:pPr>
        <w:ind w:firstLine="400"/>
        <w:jc w:val="both"/>
      </w:pPr>
      <w:r>
        <w:rPr>
          <w:rStyle w:val="s0"/>
        </w:rPr>
        <w:fldChar w:fldCharType="begin"/>
      </w:r>
      <w:r>
        <w:rPr>
          <w:rStyle w:val="s0"/>
        </w:rPr>
        <w:instrText xml:space="preserve"> HYPERLINK "jl:31232365.6 " </w:instrText>
      </w:r>
      <w:r>
        <w:rPr>
          <w:rStyle w:val="s0"/>
        </w:rPr>
        <w:fldChar w:fldCharType="separate"/>
      </w:r>
      <w:r>
        <w:rPr>
          <w:rStyle w:val="a3"/>
          <w:b/>
          <w:bCs/>
          <w:color w:val="000080"/>
        </w:rPr>
        <w:t>Приложение Е (информационное) Организация сети сельских школ с различной наполняемостью классов(от 5 до 25 учащихся)</w:t>
      </w:r>
      <w:r>
        <w:rPr>
          <w:rStyle w:val="s0"/>
        </w:rPr>
        <w:fldChar w:fldCharType="end"/>
      </w:r>
    </w:p>
    <w:bookmarkStart w:id="43" w:name="sub1002560020"/>
    <w:p w:rsidR="001C650D" w:rsidRDefault="001C650D">
      <w:pPr>
        <w:ind w:firstLine="400"/>
        <w:jc w:val="both"/>
      </w:pPr>
      <w:r>
        <w:rPr>
          <w:rStyle w:val="s0"/>
        </w:rPr>
        <w:fldChar w:fldCharType="begin"/>
      </w:r>
      <w:r>
        <w:rPr>
          <w:rStyle w:val="s0"/>
        </w:rPr>
        <w:instrText xml:space="preserve"> HYPERLINK "jl:31232365.7 " </w:instrText>
      </w:r>
      <w:r>
        <w:rPr>
          <w:rStyle w:val="s0"/>
        </w:rPr>
        <w:fldChar w:fldCharType="separate"/>
      </w:r>
      <w:r>
        <w:rPr>
          <w:rStyle w:val="a3"/>
          <w:b/>
          <w:bCs/>
          <w:color w:val="000080"/>
        </w:rPr>
        <w:t>Приложение Ж (обязательное) Радиусы обслуживания общеобразовательными учреждениями населения города и села</w:t>
      </w:r>
      <w:r>
        <w:rPr>
          <w:rStyle w:val="s0"/>
        </w:rPr>
        <w:fldChar w:fldCharType="end"/>
      </w:r>
    </w:p>
    <w:bookmarkStart w:id="44" w:name="sub1002560021"/>
    <w:p w:rsidR="001C650D" w:rsidRDefault="001C650D">
      <w:pPr>
        <w:ind w:firstLine="400"/>
        <w:jc w:val="both"/>
      </w:pPr>
      <w:r>
        <w:rPr>
          <w:rStyle w:val="s0"/>
        </w:rPr>
        <w:fldChar w:fldCharType="begin"/>
      </w:r>
      <w:r>
        <w:rPr>
          <w:rStyle w:val="s0"/>
        </w:rPr>
        <w:instrText xml:space="preserve"> HYPERLINK "jl:31232365.8 " </w:instrText>
      </w:r>
      <w:r>
        <w:rPr>
          <w:rStyle w:val="s0"/>
        </w:rPr>
        <w:fldChar w:fldCharType="separate"/>
      </w:r>
      <w:r>
        <w:rPr>
          <w:rStyle w:val="a3"/>
          <w:b/>
          <w:bCs/>
          <w:color w:val="000080"/>
        </w:rPr>
        <w:t>Приложение И (обязательное) Площади основных зон земельных участков общеобразовательных учреждений</w:t>
      </w:r>
      <w:r>
        <w:rPr>
          <w:rStyle w:val="s0"/>
        </w:rPr>
        <w:fldChar w:fldCharType="end"/>
      </w:r>
    </w:p>
    <w:bookmarkStart w:id="45" w:name="sub1002560022"/>
    <w:p w:rsidR="001C650D" w:rsidRDefault="001C650D">
      <w:pPr>
        <w:ind w:firstLine="400"/>
        <w:jc w:val="both"/>
      </w:pPr>
      <w:r>
        <w:rPr>
          <w:rStyle w:val="s0"/>
        </w:rPr>
        <w:fldChar w:fldCharType="begin"/>
      </w:r>
      <w:r>
        <w:rPr>
          <w:rStyle w:val="s0"/>
        </w:rPr>
        <w:instrText xml:space="preserve"> HYPERLINK "jl:31232365.9 " </w:instrText>
      </w:r>
      <w:r>
        <w:rPr>
          <w:rStyle w:val="s0"/>
        </w:rPr>
        <w:fldChar w:fldCharType="separate"/>
      </w:r>
      <w:r>
        <w:rPr>
          <w:rStyle w:val="a3"/>
          <w:b/>
          <w:bCs/>
          <w:color w:val="000080"/>
        </w:rPr>
        <w:t>Приложение К (обязательное) Функциональные группы и примерный состав помещений</w:t>
      </w:r>
      <w:r>
        <w:rPr>
          <w:rStyle w:val="s0"/>
        </w:rPr>
        <w:fldChar w:fldCharType="end"/>
      </w:r>
    </w:p>
    <w:bookmarkStart w:id="46" w:name="sub1002560023"/>
    <w:p w:rsidR="001C650D" w:rsidRDefault="001C650D">
      <w:pPr>
        <w:ind w:firstLine="400"/>
        <w:jc w:val="both"/>
      </w:pPr>
      <w:r>
        <w:rPr>
          <w:rStyle w:val="s0"/>
        </w:rPr>
        <w:fldChar w:fldCharType="begin"/>
      </w:r>
      <w:r>
        <w:rPr>
          <w:rStyle w:val="s0"/>
        </w:rPr>
        <w:instrText xml:space="preserve"> HYPERLINK "jl:31232365.10 " </w:instrText>
      </w:r>
      <w:r>
        <w:rPr>
          <w:rStyle w:val="s0"/>
        </w:rPr>
        <w:fldChar w:fldCharType="separate"/>
      </w:r>
      <w:r>
        <w:rPr>
          <w:rStyle w:val="a3"/>
          <w:b/>
          <w:bCs/>
          <w:color w:val="000080"/>
        </w:rPr>
        <w:t>Приложение Л (обязательное) Расчетные показатели площадей санитарных узлов и количество санитарных приборов</w:t>
      </w:r>
      <w:r>
        <w:rPr>
          <w:rStyle w:val="s0"/>
        </w:rPr>
        <w:fldChar w:fldCharType="end"/>
      </w:r>
    </w:p>
    <w:bookmarkStart w:id="47" w:name="sub1002560024"/>
    <w:p w:rsidR="001C650D" w:rsidRDefault="001C650D">
      <w:pPr>
        <w:ind w:firstLine="400"/>
        <w:jc w:val="both"/>
      </w:pPr>
      <w:r>
        <w:rPr>
          <w:rStyle w:val="s0"/>
        </w:rPr>
        <w:fldChar w:fldCharType="begin"/>
      </w:r>
      <w:r>
        <w:rPr>
          <w:rStyle w:val="s0"/>
        </w:rPr>
        <w:instrText xml:space="preserve"> HYPERLINK "jl:31232365.11 " </w:instrText>
      </w:r>
      <w:r>
        <w:rPr>
          <w:rStyle w:val="s0"/>
        </w:rPr>
        <w:fldChar w:fldCharType="separate"/>
      </w:r>
      <w:r>
        <w:rPr>
          <w:rStyle w:val="a3"/>
          <w:b/>
          <w:bCs/>
          <w:color w:val="000080"/>
        </w:rPr>
        <w:t>Приложение М (обязательное) Состав и площади помещений школ на 12, 24, 36 и 48 класса</w:t>
      </w:r>
      <w:r>
        <w:rPr>
          <w:rStyle w:val="s0"/>
        </w:rPr>
        <w:fldChar w:fldCharType="end"/>
      </w:r>
    </w:p>
    <w:bookmarkStart w:id="48" w:name="sub1002560025"/>
    <w:p w:rsidR="001C650D" w:rsidRDefault="001C650D">
      <w:pPr>
        <w:ind w:firstLine="400"/>
        <w:jc w:val="both"/>
      </w:pPr>
      <w:r>
        <w:rPr>
          <w:rStyle w:val="s0"/>
        </w:rPr>
        <w:fldChar w:fldCharType="begin"/>
      </w:r>
      <w:r>
        <w:rPr>
          <w:rStyle w:val="s0"/>
        </w:rPr>
        <w:instrText xml:space="preserve"> HYPERLINK "jl:31232365.12 " </w:instrText>
      </w:r>
      <w:r>
        <w:rPr>
          <w:rStyle w:val="s0"/>
        </w:rPr>
        <w:fldChar w:fldCharType="separate"/>
      </w:r>
      <w:r>
        <w:rPr>
          <w:rStyle w:val="a3"/>
          <w:b/>
          <w:bCs/>
          <w:color w:val="000080"/>
        </w:rPr>
        <w:t>Приложение Н (обязательное) Примерный состав и площади основных групп помещений профильной школы на 24 класса (480) мест</w:t>
      </w:r>
      <w:r>
        <w:rPr>
          <w:rStyle w:val="s0"/>
        </w:rPr>
        <w:fldChar w:fldCharType="end"/>
      </w:r>
    </w:p>
    <w:bookmarkStart w:id="49" w:name="sub1002560026"/>
    <w:p w:rsidR="001C650D" w:rsidRDefault="001C650D">
      <w:pPr>
        <w:ind w:firstLine="400"/>
        <w:jc w:val="both"/>
      </w:pPr>
      <w:r>
        <w:rPr>
          <w:rStyle w:val="s0"/>
        </w:rPr>
        <w:fldChar w:fldCharType="begin"/>
      </w:r>
      <w:r>
        <w:rPr>
          <w:rStyle w:val="s0"/>
        </w:rPr>
        <w:instrText xml:space="preserve"> HYPERLINK "jl:31232365.13 " </w:instrText>
      </w:r>
      <w:r>
        <w:rPr>
          <w:rStyle w:val="s0"/>
        </w:rPr>
        <w:fldChar w:fldCharType="separate"/>
      </w:r>
      <w:r>
        <w:rPr>
          <w:rStyle w:val="a3"/>
          <w:b/>
          <w:bCs/>
          <w:color w:val="000080"/>
        </w:rPr>
        <w:t>Приложение П (обязательное) Требования к составу и площадям помещений малокомплектных школ до 300 учащихся</w:t>
      </w:r>
      <w:r>
        <w:rPr>
          <w:rStyle w:val="s0"/>
        </w:rPr>
        <w:fldChar w:fldCharType="end"/>
      </w:r>
    </w:p>
    <w:bookmarkStart w:id="50" w:name="sub1002560027"/>
    <w:p w:rsidR="001C650D" w:rsidRDefault="001C650D">
      <w:pPr>
        <w:ind w:firstLine="400"/>
        <w:jc w:val="both"/>
      </w:pPr>
      <w:r>
        <w:rPr>
          <w:rStyle w:val="s0"/>
        </w:rPr>
        <w:fldChar w:fldCharType="begin"/>
      </w:r>
      <w:r>
        <w:rPr>
          <w:rStyle w:val="s0"/>
        </w:rPr>
        <w:instrText xml:space="preserve"> HYPERLINK "jl:31232365.14 " </w:instrText>
      </w:r>
      <w:r>
        <w:rPr>
          <w:rStyle w:val="s0"/>
        </w:rPr>
        <w:fldChar w:fldCharType="separate"/>
      </w:r>
      <w:r>
        <w:rPr>
          <w:rStyle w:val="a3"/>
          <w:b/>
          <w:bCs/>
          <w:color w:val="000080"/>
        </w:rPr>
        <w:t>Приложение Р (информационное) Организация пространства размещения мебели и оборудования класса- кабинета для фронтальных, фронтально-групповых форм ведения урока</w:t>
      </w:r>
      <w:r>
        <w:rPr>
          <w:rStyle w:val="s0"/>
        </w:rPr>
        <w:fldChar w:fldCharType="end"/>
      </w:r>
    </w:p>
    <w:bookmarkStart w:id="51" w:name="sub1002560028"/>
    <w:p w:rsidR="001C650D" w:rsidRDefault="001C650D">
      <w:pPr>
        <w:ind w:firstLine="400"/>
        <w:jc w:val="both"/>
      </w:pPr>
      <w:r>
        <w:rPr>
          <w:rStyle w:val="s0"/>
        </w:rPr>
        <w:fldChar w:fldCharType="begin"/>
      </w:r>
      <w:r>
        <w:rPr>
          <w:rStyle w:val="s0"/>
        </w:rPr>
        <w:instrText xml:space="preserve"> HYPERLINK "jl:31232365.15 " </w:instrText>
      </w:r>
      <w:r>
        <w:rPr>
          <w:rStyle w:val="s0"/>
        </w:rPr>
        <w:fldChar w:fldCharType="separate"/>
      </w:r>
      <w:r>
        <w:rPr>
          <w:rStyle w:val="a3"/>
          <w:b/>
          <w:bCs/>
          <w:color w:val="000080"/>
        </w:rPr>
        <w:t>Приложение С (обязательное) Уровни освещенности при искусственном освещении помещений</w:t>
      </w:r>
      <w:r>
        <w:rPr>
          <w:rStyle w:val="s0"/>
        </w:rPr>
        <w:fldChar w:fldCharType="end"/>
      </w:r>
      <w:r>
        <w:rPr>
          <w:rStyle w:val="s0"/>
        </w:rPr>
        <w:t xml:space="preserve"> </w:t>
      </w:r>
    </w:p>
    <w:bookmarkStart w:id="52" w:name="sub1002560029"/>
    <w:p w:rsidR="001C650D" w:rsidRDefault="001C650D">
      <w:pPr>
        <w:ind w:firstLine="400"/>
        <w:jc w:val="both"/>
      </w:pPr>
      <w:r>
        <w:rPr>
          <w:rStyle w:val="s0"/>
        </w:rPr>
        <w:fldChar w:fldCharType="begin"/>
      </w:r>
      <w:r>
        <w:rPr>
          <w:rStyle w:val="s0"/>
        </w:rPr>
        <w:instrText xml:space="preserve"> HYPERLINK "jl:31232365.16 " </w:instrText>
      </w:r>
      <w:r>
        <w:rPr>
          <w:rStyle w:val="s0"/>
        </w:rPr>
        <w:fldChar w:fldCharType="separate"/>
      </w:r>
      <w:r>
        <w:rPr>
          <w:rStyle w:val="a3"/>
          <w:b/>
          <w:bCs/>
          <w:color w:val="000080"/>
        </w:rPr>
        <w:t>Приложение Т Ориентация окон учебных помещений по сторонам света</w:t>
      </w:r>
      <w:r>
        <w:rPr>
          <w:rStyle w:val="s0"/>
        </w:rPr>
        <w:fldChar w:fldCharType="end"/>
      </w:r>
    </w:p>
    <w:bookmarkStart w:id="53" w:name="sub1002560030"/>
    <w:p w:rsidR="001C650D" w:rsidRDefault="001C650D">
      <w:pPr>
        <w:ind w:firstLine="400"/>
        <w:jc w:val="both"/>
      </w:pPr>
      <w:r>
        <w:rPr>
          <w:rStyle w:val="s0"/>
        </w:rPr>
        <w:fldChar w:fldCharType="begin"/>
      </w:r>
      <w:r>
        <w:rPr>
          <w:rStyle w:val="s0"/>
        </w:rPr>
        <w:instrText xml:space="preserve"> HYPERLINK "jl:31232365.17 " </w:instrText>
      </w:r>
      <w:r>
        <w:rPr>
          <w:rStyle w:val="s0"/>
        </w:rPr>
        <w:fldChar w:fldCharType="separate"/>
      </w:r>
      <w:r>
        <w:rPr>
          <w:rStyle w:val="a3"/>
          <w:b/>
          <w:bCs/>
          <w:color w:val="000080"/>
        </w:rPr>
        <w:t>Приложение У (обязательное) Расчетная температура воздуха и кратность воздухообмена в помещении</w:t>
      </w:r>
      <w:r>
        <w:rPr>
          <w:rStyle w:val="s0"/>
        </w:rPr>
        <w:fldChar w:fldCharType="end"/>
      </w:r>
    </w:p>
    <w:bookmarkStart w:id="54" w:name="sub1002560031"/>
    <w:p w:rsidR="001C650D" w:rsidRDefault="001C650D">
      <w:pPr>
        <w:ind w:firstLine="400"/>
        <w:jc w:val="both"/>
      </w:pPr>
      <w:r>
        <w:rPr>
          <w:rStyle w:val="s0"/>
        </w:rPr>
        <w:fldChar w:fldCharType="begin"/>
      </w:r>
      <w:r>
        <w:rPr>
          <w:rStyle w:val="s0"/>
        </w:rPr>
        <w:instrText xml:space="preserve"> HYPERLINK "jl:31232365.18 " </w:instrText>
      </w:r>
      <w:r>
        <w:rPr>
          <w:rStyle w:val="s0"/>
        </w:rPr>
        <w:fldChar w:fldCharType="separate"/>
      </w:r>
      <w:r>
        <w:rPr>
          <w:rStyle w:val="a3"/>
          <w:b/>
          <w:bCs/>
          <w:color w:val="000080"/>
        </w:rPr>
        <w:t>Приложение Ф (информационное) Рекомендации по проектированию электрооборудования компьютерных классов</w:t>
      </w:r>
      <w:r>
        <w:rPr>
          <w:rStyle w:val="s0"/>
        </w:rPr>
        <w:fldChar w:fldCharType="end"/>
      </w:r>
    </w:p>
    <w:p w:rsidR="001C650D" w:rsidRDefault="001C650D">
      <w:pPr>
        <w:ind w:firstLine="400"/>
        <w:jc w:val="both"/>
      </w:pPr>
      <w:r>
        <w:rPr>
          <w:rStyle w:val="s0"/>
        </w:rPr>
        <w:t> </w:t>
      </w:r>
    </w:p>
    <w:p w:rsidR="001C650D" w:rsidRDefault="001C650D">
      <w:pPr>
        <w:ind w:firstLine="400"/>
        <w:jc w:val="center"/>
      </w:pPr>
      <w:r>
        <w:rPr>
          <w:b/>
          <w:bCs/>
        </w:rPr>
        <w:t> </w:t>
      </w:r>
    </w:p>
    <w:p w:rsidR="001C650D" w:rsidRDefault="001C650D">
      <w:pPr>
        <w:jc w:val="center"/>
      </w:pPr>
      <w:bookmarkStart w:id="55" w:name="SUB101"/>
      <w:bookmarkEnd w:id="55"/>
      <w:r>
        <w:rPr>
          <w:rStyle w:val="s1"/>
        </w:rPr>
        <w:t>ВВЕДЕНИЕ</w:t>
      </w:r>
    </w:p>
    <w:p w:rsidR="001C650D" w:rsidRDefault="001C650D">
      <w:pPr>
        <w:ind w:firstLine="400"/>
      </w:pPr>
      <w:r>
        <w:t> </w:t>
      </w:r>
    </w:p>
    <w:p w:rsidR="001C650D" w:rsidRDefault="001C650D">
      <w:pPr>
        <w:ind w:firstLine="400"/>
        <w:jc w:val="both"/>
      </w:pPr>
      <w:r>
        <w:t>Настоящий нормативный документ предназначен для проектирования, строительства и реконструкции зданий общеобразовательных учреждений и разработан в соответствии с законодательством Республики Казахстан.</w:t>
      </w:r>
    </w:p>
    <w:p w:rsidR="001C650D" w:rsidRDefault="001C650D">
      <w:pPr>
        <w:ind w:firstLine="400"/>
        <w:jc w:val="both"/>
      </w:pPr>
      <w:r>
        <w:rPr>
          <w:sz w:val="14"/>
          <w:szCs w:val="14"/>
        </w:rPr>
        <w:t xml:space="preserve">        </w:t>
      </w:r>
      <w:bookmarkStart w:id="56" w:name="sub1000124546"/>
      <w:r>
        <w:fldChar w:fldCharType="begin"/>
      </w:r>
      <w:r>
        <w:instrText xml:space="preserve"> HYPERLINK "jl:1051485.0 " </w:instrText>
      </w:r>
      <w:r>
        <w:fldChar w:fldCharType="separate"/>
      </w:r>
      <w:r>
        <w:rPr>
          <w:rStyle w:val="a3"/>
          <w:b/>
          <w:bCs/>
          <w:color w:val="000080"/>
        </w:rPr>
        <w:t>Закон</w:t>
      </w:r>
      <w:r>
        <w:fldChar w:fldCharType="end"/>
      </w:r>
      <w:r>
        <w:t xml:space="preserve"> Республики Казахстан от 9 ноября 2004 года №  603-II «О техническом регулировании». </w:t>
      </w:r>
    </w:p>
    <w:p w:rsidR="001C650D" w:rsidRDefault="001C650D">
      <w:pPr>
        <w:ind w:firstLine="400"/>
        <w:jc w:val="both"/>
      </w:pPr>
      <w:r>
        <w:rPr>
          <w:sz w:val="14"/>
          <w:szCs w:val="14"/>
        </w:rPr>
        <w:t xml:space="preserve">        </w:t>
      </w:r>
      <w:bookmarkStart w:id="57" w:name="sub1001733283"/>
      <w:r>
        <w:fldChar w:fldCharType="begin"/>
      </w:r>
      <w:r>
        <w:instrText xml:space="preserve"> HYPERLINK "jl:30864472.0 " </w:instrText>
      </w:r>
      <w:r>
        <w:fldChar w:fldCharType="separate"/>
      </w:r>
      <w:r>
        <w:rPr>
          <w:rStyle w:val="a3"/>
          <w:b/>
          <w:bCs/>
          <w:color w:val="000080"/>
        </w:rPr>
        <w:t>Технический регламент</w:t>
      </w:r>
      <w:r>
        <w:fldChar w:fldCharType="end"/>
      </w:r>
      <w:r>
        <w:t xml:space="preserve"> «Требования к безопасности зданий и сооружений, строительных материалов и изделий» Постановление Правительства Республики Казахстан от 17 ноября 2010 года № 1202.</w:t>
      </w:r>
    </w:p>
    <w:p w:rsidR="001C650D" w:rsidRDefault="001C650D">
      <w:pPr>
        <w:ind w:firstLine="400"/>
        <w:jc w:val="both"/>
      </w:pPr>
      <w:r>
        <w:rPr>
          <w:sz w:val="14"/>
          <w:szCs w:val="14"/>
        </w:rPr>
        <w:t xml:space="preserve">        </w:t>
      </w:r>
      <w:bookmarkStart w:id="58" w:name="sub1000802256"/>
      <w:r>
        <w:fldChar w:fldCharType="begin"/>
      </w:r>
      <w:r>
        <w:instrText xml:space="preserve"> HYPERLINK "jl:30203471.0 " </w:instrText>
      </w:r>
      <w:r>
        <w:fldChar w:fldCharType="separate"/>
      </w:r>
      <w:r>
        <w:rPr>
          <w:rStyle w:val="a3"/>
          <w:b/>
          <w:bCs/>
          <w:color w:val="000080"/>
        </w:rPr>
        <w:t>Технический регламент</w:t>
      </w:r>
      <w:r>
        <w:fldChar w:fldCharType="end"/>
      </w:r>
      <w:r>
        <w:t xml:space="preserve">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 Постановление Правительства Республики Казахстан от 29.08.2008 года № 796.</w:t>
      </w:r>
    </w:p>
    <w:p w:rsidR="001C650D" w:rsidRDefault="001C650D">
      <w:pPr>
        <w:ind w:firstLine="400"/>
        <w:jc w:val="both"/>
      </w:pPr>
      <w:r>
        <w:rPr>
          <w:sz w:val="14"/>
          <w:szCs w:val="14"/>
        </w:rPr>
        <w:t xml:space="preserve">        </w:t>
      </w:r>
      <w:bookmarkStart w:id="59" w:name="sub1000037008"/>
      <w:r>
        <w:fldChar w:fldCharType="begin"/>
      </w:r>
      <w:r>
        <w:instrText xml:space="preserve"> HYPERLINK "jl:1009648.0 " </w:instrText>
      </w:r>
      <w:r>
        <w:fldChar w:fldCharType="separate"/>
      </w:r>
      <w:r>
        <w:rPr>
          <w:rStyle w:val="a3"/>
          <w:b/>
          <w:bCs/>
          <w:color w:val="000080"/>
        </w:rPr>
        <w:t>Закон</w:t>
      </w:r>
      <w:r>
        <w:fldChar w:fldCharType="end"/>
      </w:r>
      <w:r>
        <w:t xml:space="preserve"> Республики Казахстан от 23 апреля 1998 года № 219-I «О радиационной безопасности».</w:t>
      </w:r>
    </w:p>
    <w:p w:rsidR="001C650D" w:rsidRDefault="001C650D">
      <w:pPr>
        <w:ind w:firstLine="400"/>
        <w:jc w:val="both"/>
      </w:pPr>
      <w:r>
        <w:rPr>
          <w:sz w:val="14"/>
          <w:szCs w:val="14"/>
        </w:rPr>
        <w:t xml:space="preserve">        </w:t>
      </w:r>
      <w:bookmarkStart w:id="60" w:name="sub1000963983"/>
      <w:r>
        <w:fldChar w:fldCharType="begin"/>
      </w:r>
      <w:r>
        <w:instrText xml:space="preserve"> HYPERLINK "jl:30377519.0 " </w:instrText>
      </w:r>
      <w:r>
        <w:fldChar w:fldCharType="separate"/>
      </w:r>
      <w:r>
        <w:rPr>
          <w:rStyle w:val="a3"/>
          <w:b/>
          <w:bCs/>
          <w:color w:val="000080"/>
        </w:rPr>
        <w:t>Технический регламент</w:t>
      </w:r>
      <w:r>
        <w:fldChar w:fldCharType="end"/>
      </w:r>
      <w:r>
        <w:t xml:space="preserve"> «Общие требования к пожарной безопасности» Постановление Правительства Республики Казахстан от 16.01.2009 года № 14.</w:t>
      </w:r>
    </w:p>
    <w:p w:rsidR="001C650D" w:rsidRDefault="001C650D">
      <w:pPr>
        <w:ind w:firstLine="400"/>
        <w:jc w:val="both"/>
      </w:pPr>
      <w:r>
        <w:rPr>
          <w:sz w:val="14"/>
          <w:szCs w:val="14"/>
        </w:rPr>
        <w:t xml:space="preserve">        </w:t>
      </w:r>
      <w:bookmarkStart w:id="61" w:name="sub1000664022"/>
      <w:r>
        <w:fldChar w:fldCharType="begin"/>
      </w:r>
      <w:r>
        <w:instrText xml:space="preserve"> HYPERLINK "jl:30118747.0 " </w:instrText>
      </w:r>
      <w:r>
        <w:fldChar w:fldCharType="separate"/>
      </w:r>
      <w:r>
        <w:rPr>
          <w:rStyle w:val="a3"/>
          <w:b/>
          <w:bCs/>
          <w:color w:val="000080"/>
        </w:rPr>
        <w:t>Закон</w:t>
      </w:r>
      <w:r>
        <w:fldChar w:fldCharType="end"/>
      </w:r>
      <w:r>
        <w:t xml:space="preserve"> Республики Казахстан «Об образовании».</w:t>
      </w:r>
    </w:p>
    <w:p w:rsidR="001C650D" w:rsidRDefault="001C650D">
      <w:pPr>
        <w:ind w:firstLine="400"/>
        <w:jc w:val="both"/>
      </w:pPr>
      <w:r>
        <w:rPr>
          <w:sz w:val="14"/>
          <w:szCs w:val="14"/>
        </w:rPr>
        <w:t xml:space="preserve">        </w:t>
      </w:r>
      <w:bookmarkStart w:id="62" w:name="sub1000033647"/>
      <w:r>
        <w:fldChar w:fldCharType="begin"/>
      </w:r>
      <w:r>
        <w:instrText xml:space="preserve"> HYPERLINK "jl:1015672.0 " </w:instrText>
      </w:r>
      <w:r>
        <w:fldChar w:fldCharType="separate"/>
      </w:r>
      <w:r>
        <w:rPr>
          <w:rStyle w:val="a3"/>
          <w:b/>
          <w:bCs/>
          <w:color w:val="000080"/>
        </w:rPr>
        <w:t>Постановление</w:t>
      </w:r>
      <w:r>
        <w:fldChar w:fldCharType="end"/>
      </w:r>
      <w:r>
        <w:t xml:space="preserve"> Правительства Республики Казахстан «О вопросах обязательной предшкольной подготовки» от 22.11.1999г. № 1762. </w:t>
      </w:r>
    </w:p>
    <w:p w:rsidR="001C650D" w:rsidRDefault="001C650D">
      <w:pPr>
        <w:ind w:firstLine="400"/>
        <w:jc w:val="both"/>
      </w:pPr>
      <w:r>
        <w:t xml:space="preserve">Строительные нормы разработаны в соответствии с требованиями </w:t>
      </w:r>
      <w:bookmarkStart w:id="63" w:name="sub1000323946"/>
      <w:r>
        <w:fldChar w:fldCharType="begin"/>
      </w:r>
      <w:r>
        <w:instrText xml:space="preserve"> HYPERLINK "jl:30007114.0 " </w:instrText>
      </w:r>
      <w:r>
        <w:fldChar w:fldCharType="separate"/>
      </w:r>
      <w:r>
        <w:rPr>
          <w:rStyle w:val="a3"/>
          <w:b/>
          <w:bCs/>
          <w:color w:val="000080"/>
        </w:rPr>
        <w:t>СНиП РК 1.01-01-2001</w:t>
      </w:r>
      <w:r>
        <w:fldChar w:fldCharType="end"/>
      </w:r>
      <w:r>
        <w:t xml:space="preserve"> на основе действующих нормативов по проектированию зданий общеобразовательных учреждений с учетом зарубежных норм, стандартов и рекомендаций, санитарных правил и функциональных требований для организации учебного процесса в общеобразовательных учреждениях на уровне современных потребностях в получении общего образования действующих на территории Республики Казахстан и приведенных в АГСК 1.1-2011 «Нормативные акты и документы».</w:t>
      </w:r>
    </w:p>
    <w:p w:rsidR="001C650D" w:rsidRDefault="001C650D">
      <w:pPr>
        <w:ind w:firstLine="400"/>
        <w:jc w:val="both"/>
      </w:pPr>
      <w:r>
        <w:t> </w:t>
      </w:r>
    </w:p>
    <w:p w:rsidR="001C650D" w:rsidRDefault="001C650D">
      <w:pPr>
        <w:ind w:firstLine="400"/>
        <w:jc w:val="center"/>
      </w:pPr>
      <w:r>
        <w:rPr>
          <w:b/>
          <w:bCs/>
        </w:rPr>
        <w:t> </w:t>
      </w:r>
    </w:p>
    <w:p w:rsidR="001C650D" w:rsidRDefault="001C650D">
      <w:pPr>
        <w:jc w:val="center"/>
      </w:pPr>
      <w:bookmarkStart w:id="64" w:name="SUB100"/>
      <w:bookmarkEnd w:id="64"/>
      <w:r>
        <w:rPr>
          <w:rStyle w:val="s1"/>
        </w:rPr>
        <w:t>1 Область применения</w:t>
      </w:r>
    </w:p>
    <w:p w:rsidR="001C650D" w:rsidRDefault="001C650D">
      <w:pPr>
        <w:ind w:firstLine="400"/>
        <w:jc w:val="center"/>
      </w:pPr>
      <w:r>
        <w:rPr>
          <w:b/>
          <w:bCs/>
        </w:rPr>
        <w:t> </w:t>
      </w:r>
    </w:p>
    <w:p w:rsidR="001C650D" w:rsidRDefault="001C650D">
      <w:pPr>
        <w:ind w:firstLine="400"/>
        <w:jc w:val="both"/>
      </w:pPr>
      <w:r>
        <w:t>Настоящие строительные нормы разработаны в соответствии с международными принципами нормирования и требованиями нормативных документов в строительстве, действующих на территории Республики Казахстан и предназначены для разработки и экспертизы проектов зданий общеобразовательных учреждений, проектируемых и строящихся на территории Республики Казахстан.</w:t>
      </w:r>
    </w:p>
    <w:p w:rsidR="001C650D" w:rsidRDefault="001C650D">
      <w:pPr>
        <w:ind w:firstLine="400"/>
        <w:jc w:val="both"/>
      </w:pPr>
      <w:r>
        <w:t>Настоящие СН РК «Общеобразовательные учреждения» являются одним из нормативных документов доказательной базы технических регламентов по вопросам безопасности зданий и сооружений и направлены на устранение технических барьеров в международном сотрудничестве в области строительства.</w:t>
      </w:r>
    </w:p>
    <w:p w:rsidR="001C650D" w:rsidRDefault="001C650D">
      <w:pPr>
        <w:ind w:firstLine="400"/>
        <w:jc w:val="both"/>
      </w:pPr>
      <w:r>
        <w:t xml:space="preserve">Настоящие строительные нормы устанавливают к общеобразовательным учреждениям: </w:t>
      </w:r>
    </w:p>
    <w:p w:rsidR="001C650D" w:rsidRDefault="001C650D">
      <w:pPr>
        <w:ind w:firstLine="400"/>
        <w:jc w:val="both"/>
      </w:pPr>
      <w:r>
        <w:t>- цели нормативных требований;</w:t>
      </w:r>
    </w:p>
    <w:p w:rsidR="001C650D" w:rsidRDefault="001C650D">
      <w:pPr>
        <w:ind w:firstLine="400"/>
        <w:jc w:val="both"/>
      </w:pPr>
      <w:r>
        <w:t xml:space="preserve">- функциональные требования; </w:t>
      </w:r>
    </w:p>
    <w:p w:rsidR="001C650D" w:rsidRDefault="001C650D">
      <w:pPr>
        <w:ind w:firstLine="400"/>
        <w:jc w:val="both"/>
      </w:pPr>
      <w:r>
        <w:t xml:space="preserve">- минимальный уровень рабочих характеристик - приемлемые строительные решения. </w:t>
      </w:r>
    </w:p>
    <w:p w:rsidR="001C650D" w:rsidRDefault="001C650D">
      <w:pPr>
        <w:ind w:firstLine="400"/>
        <w:jc w:val="both"/>
      </w:pPr>
      <w:r>
        <w:rPr>
          <w:rStyle w:val="s0"/>
          <w:color w:val="auto"/>
        </w:rPr>
        <w:t xml:space="preserve">Приемлемые строительные решения принимаются с учетом уровня </w:t>
      </w:r>
      <w:r>
        <w:t xml:space="preserve">эксплуатации здания (главная цель или функция), факторов риска, связанных с опасностями для пользователей зданий, и величин событий: </w:t>
      </w:r>
      <w:r>
        <w:rPr>
          <w:rStyle w:val="s0"/>
        </w:rPr>
        <w:t>характер опасности (внутренний или внешний), количество пользователей (посетители, персонал), продолжительность занятости людьми, в том числе уязвимые группы населения (младенцы, маленькие дети, люди с ненормальной психикой или другими недостатками) и др.</w:t>
      </w:r>
    </w:p>
    <w:p w:rsidR="001C650D" w:rsidRDefault="001C650D">
      <w:pPr>
        <w:ind w:firstLine="400"/>
        <w:jc w:val="both"/>
      </w:pPr>
      <w:r>
        <w:rPr>
          <w:rStyle w:val="s0"/>
        </w:rPr>
        <w:t xml:space="preserve">Приемлемые строительные решения не являются единственным способом выполнения требований настоящих строительных норм. </w:t>
      </w:r>
    </w:p>
    <w:p w:rsidR="001C650D" w:rsidRDefault="001C650D">
      <w:pPr>
        <w:ind w:firstLine="400"/>
        <w:jc w:val="both"/>
      </w:pPr>
      <w:r>
        <w:rPr>
          <w:rStyle w:val="s0"/>
        </w:rPr>
        <w:t>Настоящие нормы распространяются на проектирование вновь строящихся и реконструируемых (капитально ремонтируемых) зданий и комплексов общеобразовательных учреждений, в том числе малокомплектных любых организационно-правовых форм собственности.</w:t>
      </w:r>
    </w:p>
    <w:p w:rsidR="001C650D" w:rsidRDefault="001C650D">
      <w:pPr>
        <w:ind w:firstLine="400"/>
        <w:jc w:val="both"/>
      </w:pPr>
      <w:r>
        <w:rPr>
          <w:rStyle w:val="s0"/>
        </w:rPr>
        <w:t xml:space="preserve">Данный документ не распространяется на проектирование специализированных школ. </w:t>
      </w:r>
    </w:p>
    <w:p w:rsidR="001C650D" w:rsidRDefault="001C650D">
      <w:pPr>
        <w:ind w:firstLine="400"/>
        <w:jc w:val="both"/>
      </w:pPr>
      <w:r>
        <w:rPr>
          <w:rStyle w:val="s0"/>
        </w:rPr>
        <w:t>Документ устанавливает основные требования к размещению и организации сети массовых общеобразовательных учреждений, земельному участку, территории, функциональным группам, составу и площадям помещений, объемно-планировочным решениям, инженерному обеспечению и внутренней среде зданий общеобразовательных учреждений.</w:t>
      </w:r>
    </w:p>
    <w:p w:rsidR="001C650D" w:rsidRDefault="001C650D">
      <w:pPr>
        <w:ind w:firstLine="400"/>
        <w:jc w:val="both"/>
      </w:pPr>
      <w:r>
        <w:rPr>
          <w:rStyle w:val="s0"/>
        </w:rPr>
        <w:t xml:space="preserve">Специализированные школы следует проектировать по специально разрабатываемым технологическим заданиям, определяющим формы и методы организации учебного процесса, организационно-педагогическую структуру, состав и площади помещений этих школ. </w:t>
      </w:r>
    </w:p>
    <w:p w:rsidR="001C650D" w:rsidRDefault="001C650D">
      <w:pPr>
        <w:ind w:firstLine="400"/>
        <w:jc w:val="both"/>
      </w:pPr>
      <w:r>
        <w:t xml:space="preserve">  </w:t>
      </w:r>
    </w:p>
    <w:p w:rsidR="001C650D" w:rsidRDefault="001C650D">
      <w:pPr>
        <w:ind w:firstLine="400"/>
        <w:jc w:val="both"/>
      </w:pPr>
      <w:r>
        <w:t> </w:t>
      </w:r>
    </w:p>
    <w:p w:rsidR="001C650D" w:rsidRDefault="001C650D">
      <w:pPr>
        <w:jc w:val="center"/>
      </w:pPr>
      <w:bookmarkStart w:id="65" w:name="SUB200"/>
      <w:bookmarkEnd w:id="65"/>
      <w:r>
        <w:rPr>
          <w:rStyle w:val="s1"/>
        </w:rPr>
        <w:t>2 Нормативные ссылки</w:t>
      </w:r>
    </w:p>
    <w:p w:rsidR="001C650D" w:rsidRDefault="001C650D">
      <w:pPr>
        <w:ind w:firstLine="400"/>
        <w:jc w:val="both"/>
      </w:pPr>
      <w:r>
        <w:t> </w:t>
      </w:r>
    </w:p>
    <w:p w:rsidR="001C650D" w:rsidRDefault="001C650D">
      <w:pPr>
        <w:ind w:firstLine="400"/>
        <w:jc w:val="both"/>
      </w:pPr>
      <w:r>
        <w:t>Для применения настоящих строительных норм необходимы следующие нормативные документы:</w:t>
      </w:r>
    </w:p>
    <w:p w:rsidR="001C650D" w:rsidRDefault="001C650D">
      <w:pPr>
        <w:ind w:firstLine="400"/>
        <w:jc w:val="both"/>
      </w:pPr>
      <w:hyperlink r:id="rId12" w:history="1">
        <w:r>
          <w:rPr>
            <w:rStyle w:val="a3"/>
            <w:b/>
            <w:bCs/>
            <w:color w:val="000080"/>
          </w:rPr>
          <w:t>Закон</w:t>
        </w:r>
      </w:hyperlink>
      <w:bookmarkEnd w:id="56"/>
      <w:r>
        <w:t xml:space="preserve"> Республики Казахстан от 9 ноября 2004 года № 603-II О техническом регулировании.</w:t>
      </w:r>
    </w:p>
    <w:p w:rsidR="001C650D" w:rsidRDefault="001C650D">
      <w:pPr>
        <w:ind w:firstLine="400"/>
        <w:jc w:val="both"/>
      </w:pPr>
      <w:hyperlink r:id="rId13" w:history="1">
        <w:r>
          <w:rPr>
            <w:rStyle w:val="a3"/>
            <w:b/>
            <w:bCs/>
            <w:color w:val="000080"/>
          </w:rPr>
          <w:t>Технический регламент</w:t>
        </w:r>
      </w:hyperlink>
      <w:bookmarkEnd w:id="57"/>
      <w:r>
        <w:t xml:space="preserve"> «Требования к безопасности зданий и сооружений, строительных материалов и изделий» Постановление Правительства Республики Казахстан от 17 ноября 2010 года № 1202.</w:t>
      </w:r>
    </w:p>
    <w:p w:rsidR="001C650D" w:rsidRDefault="001C650D">
      <w:pPr>
        <w:ind w:firstLine="400"/>
        <w:jc w:val="both"/>
      </w:pPr>
      <w:hyperlink r:id="rId14" w:history="1">
        <w:r>
          <w:rPr>
            <w:rStyle w:val="a3"/>
            <w:b/>
            <w:bCs/>
            <w:color w:val="000080"/>
          </w:rPr>
          <w:t>Технический регламент</w:t>
        </w:r>
      </w:hyperlink>
      <w:bookmarkEnd w:id="58"/>
      <w:r>
        <w:t xml:space="preserve"> «Требование по оборудованию зданий, помещений и сооружений системами автоматического пожаротушения и автоматической пожарной сигнализацией, оповещения и управления эвакуацией людей при пожаре» Постановление Правительства Республики Казахстан от 29.08.2008 № 796.</w:t>
      </w:r>
    </w:p>
    <w:p w:rsidR="001C650D" w:rsidRDefault="001C650D">
      <w:pPr>
        <w:ind w:firstLine="400"/>
        <w:jc w:val="both"/>
      </w:pPr>
      <w:hyperlink r:id="rId15" w:history="1">
        <w:r>
          <w:rPr>
            <w:rStyle w:val="a3"/>
            <w:b/>
            <w:bCs/>
            <w:color w:val="000080"/>
          </w:rPr>
          <w:t>Закон</w:t>
        </w:r>
      </w:hyperlink>
      <w:bookmarkEnd w:id="59"/>
      <w:r>
        <w:t xml:space="preserve"> Республики Казахстан от 23 апреля 1998г. № 219-1 «О радиационной безопасности».</w:t>
      </w:r>
    </w:p>
    <w:p w:rsidR="001C650D" w:rsidRDefault="001C650D">
      <w:pPr>
        <w:ind w:firstLine="400"/>
        <w:jc w:val="both"/>
      </w:pPr>
      <w:hyperlink r:id="rId16" w:history="1">
        <w:r>
          <w:rPr>
            <w:rStyle w:val="a3"/>
            <w:b/>
            <w:bCs/>
            <w:color w:val="000080"/>
          </w:rPr>
          <w:t>Технический регламент</w:t>
        </w:r>
      </w:hyperlink>
      <w:r>
        <w:t xml:space="preserve"> «Общие требования к пожарной безопасности» Постановление Правительства Республики Казахстан от 16.01.2009 года № 14 «О пожарной безопасности».</w:t>
      </w:r>
    </w:p>
    <w:p w:rsidR="001C650D" w:rsidRDefault="001C650D">
      <w:pPr>
        <w:ind w:firstLine="400"/>
        <w:jc w:val="both"/>
      </w:pPr>
      <w:hyperlink r:id="rId17" w:history="1">
        <w:r>
          <w:rPr>
            <w:rStyle w:val="a3"/>
            <w:b/>
            <w:bCs/>
            <w:color w:val="000080"/>
          </w:rPr>
          <w:t>Закон</w:t>
        </w:r>
      </w:hyperlink>
      <w:bookmarkEnd w:id="61"/>
      <w:r>
        <w:t xml:space="preserve"> Республики Казахстан «Об образовании».</w:t>
      </w:r>
    </w:p>
    <w:p w:rsidR="001C650D" w:rsidRDefault="001C650D">
      <w:pPr>
        <w:ind w:firstLine="400"/>
        <w:jc w:val="both"/>
      </w:pPr>
      <w:r>
        <w:t>Технический регламент «О безопасности зданий и сооружений, строительных материалов и изделий».</w:t>
      </w:r>
    </w:p>
    <w:p w:rsidR="001C650D" w:rsidRDefault="001C650D">
      <w:pPr>
        <w:pStyle w:val="a7"/>
        <w:ind w:firstLine="400"/>
      </w:pPr>
      <w:r>
        <w:t>СН РК EN 1990:2002+A1:2005/2011 Основы строительного проектирования.</w:t>
      </w:r>
    </w:p>
    <w:bookmarkStart w:id="66" w:name="sub1002475871"/>
    <w:p w:rsidR="001C650D" w:rsidRDefault="001C650D">
      <w:pPr>
        <w:pStyle w:val="a7"/>
        <w:ind w:firstLine="400"/>
        <w:jc w:val="both"/>
      </w:pPr>
      <w:r>
        <w:fldChar w:fldCharType="begin"/>
      </w:r>
      <w:r>
        <w:instrText xml:space="preserve"> HYPERLINK "jl:31070889.0 " </w:instrText>
      </w:r>
      <w:r>
        <w:fldChar w:fldCharType="separate"/>
      </w:r>
      <w:r>
        <w:rPr>
          <w:rStyle w:val="a3"/>
          <w:b/>
          <w:bCs/>
          <w:color w:val="000080"/>
          <w:sz w:val="20"/>
          <w:szCs w:val="20"/>
        </w:rPr>
        <w:t>СН РК EN 1991:2002/2011</w:t>
      </w:r>
      <w:r>
        <w:fldChar w:fldCharType="end"/>
      </w:r>
      <w:bookmarkEnd w:id="66"/>
      <w:r>
        <w:t xml:space="preserve"> Воздействия на несущие конструкции. </w:t>
      </w:r>
    </w:p>
    <w:p w:rsidR="001C650D" w:rsidRDefault="001C650D">
      <w:pPr>
        <w:pStyle w:val="a60"/>
        <w:ind w:firstLine="400"/>
      </w:pPr>
      <w:r>
        <w:rPr>
          <w:rFonts w:ascii="Times New Roman" w:hAnsi="Times New Roman" w:cs="Times New Roman"/>
          <w:b w:val="0"/>
          <w:bCs w:val="0"/>
        </w:rPr>
        <w:t xml:space="preserve">СН РК EN 1992:2004/2011 Проектирование железобетонных конструкций. </w:t>
      </w:r>
    </w:p>
    <w:p w:rsidR="001C650D" w:rsidRDefault="001C650D">
      <w:pPr>
        <w:pStyle w:val="a60"/>
        <w:ind w:firstLine="400"/>
        <w:jc w:val="both"/>
      </w:pPr>
      <w:r>
        <w:rPr>
          <w:rFonts w:ascii="Times New Roman" w:hAnsi="Times New Roman" w:cs="Times New Roman"/>
          <w:b w:val="0"/>
          <w:bCs w:val="0"/>
        </w:rPr>
        <w:t>СН РК EN 1993:2005/2011 Проектирование стальных конструкций.</w:t>
      </w:r>
    </w:p>
    <w:p w:rsidR="001C650D" w:rsidRDefault="001C650D">
      <w:pPr>
        <w:pStyle w:val="a60"/>
        <w:ind w:firstLine="400"/>
        <w:jc w:val="both"/>
      </w:pPr>
      <w:r>
        <w:rPr>
          <w:rFonts w:ascii="Times New Roman" w:hAnsi="Times New Roman" w:cs="Times New Roman"/>
          <w:b w:val="0"/>
          <w:bCs w:val="0"/>
        </w:rPr>
        <w:t>СН РК EN 1994:2004/2011 Проектирование сталежелезобетонных конструкций.</w:t>
      </w:r>
    </w:p>
    <w:p w:rsidR="001C650D" w:rsidRDefault="001C650D">
      <w:pPr>
        <w:pStyle w:val="a60"/>
        <w:ind w:firstLine="400"/>
        <w:jc w:val="both"/>
      </w:pPr>
      <w:r>
        <w:rPr>
          <w:rFonts w:ascii="Times New Roman" w:hAnsi="Times New Roman" w:cs="Times New Roman"/>
          <w:b w:val="0"/>
          <w:bCs w:val="0"/>
        </w:rPr>
        <w:t>СН РК EN 1995:2008/2011 Проектирование деревянных конструкций.</w:t>
      </w:r>
    </w:p>
    <w:p w:rsidR="001C650D" w:rsidRDefault="001C650D">
      <w:pPr>
        <w:pStyle w:val="a60"/>
        <w:ind w:firstLine="400"/>
        <w:jc w:val="both"/>
      </w:pPr>
      <w:r>
        <w:rPr>
          <w:rFonts w:ascii="Times New Roman" w:hAnsi="Times New Roman" w:cs="Times New Roman"/>
          <w:b w:val="0"/>
          <w:bCs w:val="0"/>
        </w:rPr>
        <w:t>СН РК EN 1996:2005/2011 Проектирование каменных конструкций.</w:t>
      </w:r>
    </w:p>
    <w:p w:rsidR="001C650D" w:rsidRDefault="001C650D">
      <w:pPr>
        <w:ind w:firstLine="400"/>
        <w:jc w:val="both"/>
      </w:pPr>
      <w:r>
        <w:t xml:space="preserve">СН РК EN 1997:2004/2011 Геотехническое проектирование. </w:t>
      </w:r>
    </w:p>
    <w:bookmarkStart w:id="67" w:name="sub1002475985"/>
    <w:p w:rsidR="001C650D" w:rsidRDefault="001C650D">
      <w:pPr>
        <w:ind w:firstLine="400"/>
        <w:jc w:val="both"/>
      </w:pPr>
      <w:r>
        <w:fldChar w:fldCharType="begin"/>
      </w:r>
      <w:r>
        <w:instrText xml:space="preserve"> HYPERLINK "jl:31211568.0 " </w:instrText>
      </w:r>
      <w:r>
        <w:fldChar w:fldCharType="separate"/>
      </w:r>
      <w:r>
        <w:rPr>
          <w:rStyle w:val="a3"/>
          <w:b/>
          <w:bCs/>
          <w:color w:val="000080"/>
        </w:rPr>
        <w:t>СН РК EN 1998:2004/2012</w:t>
      </w:r>
      <w:r>
        <w:fldChar w:fldCharType="end"/>
      </w:r>
      <w:bookmarkEnd w:id="67"/>
      <w:r>
        <w:t xml:space="preserve"> Проектирование сейсмостойких конструкций</w:t>
      </w:r>
    </w:p>
    <w:p w:rsidR="001C650D" w:rsidRDefault="001C650D">
      <w:pPr>
        <w:ind w:firstLine="400"/>
        <w:jc w:val="both"/>
      </w:pPr>
      <w:r>
        <w:t xml:space="preserve">СН РК EN 1999:2007/2011 Проектирование алюминиевых конструкций. </w:t>
      </w:r>
    </w:p>
    <w:p w:rsidR="001C650D" w:rsidRDefault="001C650D">
      <w:pPr>
        <w:ind w:firstLine="400"/>
        <w:jc w:val="both"/>
      </w:pPr>
      <w:hyperlink r:id="rId18" w:history="1">
        <w:r>
          <w:rPr>
            <w:rStyle w:val="a3"/>
            <w:b/>
            <w:bCs/>
            <w:color w:val="000080"/>
          </w:rPr>
          <w:t>Постановление</w:t>
        </w:r>
      </w:hyperlink>
      <w:bookmarkEnd w:id="62"/>
      <w:r>
        <w:t xml:space="preserve"> Правительства Республики Казахстан</w:t>
      </w:r>
      <w:r>
        <w:rPr>
          <w:rStyle w:val="ww8num2z0"/>
          <w:rFonts w:ascii="Times New Roman" w:hAnsi="Times New Roman" w:cs="Times New Roman"/>
        </w:rPr>
        <w:t xml:space="preserve"> </w:t>
      </w:r>
      <w:r>
        <w:rPr>
          <w:rStyle w:val="apple-style-span"/>
        </w:rPr>
        <w:t>«О вопросах обязательной предшкольной подготовки»</w:t>
      </w:r>
      <w:r>
        <w:t xml:space="preserve"> от 22.11.1999 г. № 1762.</w:t>
      </w:r>
    </w:p>
    <w:p w:rsidR="001C650D" w:rsidRDefault="001C650D">
      <w:pPr>
        <w:ind w:firstLine="400"/>
        <w:jc w:val="both"/>
      </w:pPr>
      <w:hyperlink r:id="rId19" w:history="1">
        <w:r>
          <w:rPr>
            <w:rStyle w:val="a3"/>
            <w:b/>
            <w:bCs/>
            <w:color w:val="000080"/>
          </w:rPr>
          <w:t>СНиП РК 1.01-01-2001</w:t>
        </w:r>
      </w:hyperlink>
      <w:bookmarkEnd w:id="63"/>
      <w:r>
        <w:t xml:space="preserve"> Государственные нормативы в области архитектуры, градостроительства и строительства. Основные положения.</w:t>
      </w:r>
    </w:p>
    <w:bookmarkStart w:id="68" w:name="sub1001511789"/>
    <w:p w:rsidR="001C650D" w:rsidRDefault="001C650D">
      <w:pPr>
        <w:ind w:firstLine="400"/>
        <w:jc w:val="both"/>
      </w:pPr>
      <w:r>
        <w:fldChar w:fldCharType="begin"/>
      </w:r>
      <w:r>
        <w:instrText xml:space="preserve"> HYPERLINK "jl:30782841.0 " </w:instrText>
      </w:r>
      <w:r>
        <w:fldChar w:fldCharType="separate"/>
      </w:r>
      <w:r>
        <w:rPr>
          <w:rStyle w:val="a3"/>
          <w:b/>
          <w:bCs/>
          <w:color w:val="000080"/>
        </w:rPr>
        <w:t>СНиП РК 2.02-05-2009</w:t>
      </w:r>
      <w:r>
        <w:fldChar w:fldCharType="end"/>
      </w:r>
      <w:r>
        <w:t>* Пожарная безопасность зданий и сооружений.</w:t>
      </w:r>
    </w:p>
    <w:bookmarkStart w:id="69" w:name="sub1000573106"/>
    <w:p w:rsidR="001C650D" w:rsidRDefault="001C650D">
      <w:pPr>
        <w:ind w:firstLine="400"/>
        <w:jc w:val="both"/>
      </w:pPr>
      <w:r>
        <w:fldChar w:fldCharType="begin"/>
      </w:r>
      <w:r>
        <w:instrText xml:space="preserve"> HYPERLINK "jl:30086309.0 " </w:instrText>
      </w:r>
      <w:r>
        <w:fldChar w:fldCharType="separate"/>
      </w:r>
      <w:r>
        <w:rPr>
          <w:rStyle w:val="a3"/>
          <w:b/>
          <w:bCs/>
          <w:color w:val="000080"/>
        </w:rPr>
        <w:t>СНиП РК 2.03-30-2006</w:t>
      </w:r>
      <w:r>
        <w:fldChar w:fldCharType="end"/>
      </w:r>
      <w:r>
        <w:t xml:space="preserve"> Строительство в сейсмических районах. </w:t>
      </w:r>
    </w:p>
    <w:bookmarkStart w:id="70" w:name="sub1000328016"/>
    <w:p w:rsidR="001C650D" w:rsidRDefault="001C650D">
      <w:pPr>
        <w:ind w:firstLine="400"/>
        <w:jc w:val="both"/>
      </w:pPr>
      <w:r>
        <w:fldChar w:fldCharType="begin"/>
      </w:r>
      <w:r>
        <w:instrText xml:space="preserve"> HYPERLINK "jl:30008556.0 " </w:instrText>
      </w:r>
      <w:r>
        <w:fldChar w:fldCharType="separate"/>
      </w:r>
      <w:r>
        <w:rPr>
          <w:rStyle w:val="a3"/>
          <w:b/>
          <w:bCs/>
          <w:color w:val="000080"/>
        </w:rPr>
        <w:t>СНиП РК 2.04-05-2002</w:t>
      </w:r>
      <w:r>
        <w:fldChar w:fldCharType="end"/>
      </w:r>
      <w:r>
        <w:t>* Естественное и искусственное освещение.</w:t>
      </w:r>
    </w:p>
    <w:bookmarkStart w:id="71" w:name="sub1000375430"/>
    <w:p w:rsidR="001C650D" w:rsidRDefault="001C650D">
      <w:pPr>
        <w:ind w:firstLine="400"/>
        <w:jc w:val="both"/>
      </w:pPr>
      <w:r>
        <w:fldChar w:fldCharType="begin"/>
      </w:r>
      <w:r>
        <w:instrText xml:space="preserve"> HYPERLINK "jl:30022361.0 " </w:instrText>
      </w:r>
      <w:r>
        <w:fldChar w:fldCharType="separate"/>
      </w:r>
      <w:r>
        <w:rPr>
          <w:rStyle w:val="a3"/>
          <w:b/>
          <w:bCs/>
          <w:color w:val="000080"/>
        </w:rPr>
        <w:t>СНиП РК 2.04-09-2002</w:t>
      </w:r>
      <w:r>
        <w:fldChar w:fldCharType="end"/>
      </w:r>
      <w:bookmarkEnd w:id="71"/>
      <w:r>
        <w:t xml:space="preserve"> Защитные сооружения гражданской обороны. Нормы проектирования.</w:t>
      </w:r>
    </w:p>
    <w:bookmarkStart w:id="72" w:name="sub1001215651"/>
    <w:p w:rsidR="001C650D" w:rsidRDefault="001C650D">
      <w:pPr>
        <w:ind w:firstLine="400"/>
        <w:jc w:val="both"/>
      </w:pPr>
      <w:r>
        <w:fldChar w:fldCharType="begin"/>
      </w:r>
      <w:r>
        <w:instrText xml:space="preserve"> HYPERLINK "jl:30503178.0 " </w:instrText>
      </w:r>
      <w:r>
        <w:fldChar w:fldCharType="separate"/>
      </w:r>
      <w:r>
        <w:rPr>
          <w:rStyle w:val="a3"/>
          <w:b/>
          <w:bCs/>
          <w:color w:val="000080"/>
        </w:rPr>
        <w:t>СНиП РК 3.01-01-2008</w:t>
      </w:r>
      <w:r>
        <w:fldChar w:fldCharType="end"/>
      </w:r>
      <w:r>
        <w:t>* Градостроительство. Планировка и застройка городских и сельских поселений.</w:t>
      </w:r>
    </w:p>
    <w:bookmarkStart w:id="73" w:name="sub1001573069"/>
    <w:p w:rsidR="001C650D" w:rsidRDefault="001C650D">
      <w:pPr>
        <w:ind w:firstLine="400"/>
        <w:jc w:val="both"/>
      </w:pPr>
      <w:r>
        <w:fldChar w:fldCharType="begin"/>
      </w:r>
      <w:r>
        <w:instrText xml:space="preserve"> HYPERLINK "jl:30816451.0 " </w:instrText>
      </w:r>
      <w:r>
        <w:fldChar w:fldCharType="separate"/>
      </w:r>
      <w:r>
        <w:rPr>
          <w:rStyle w:val="a3"/>
          <w:b/>
          <w:bCs/>
          <w:color w:val="000080"/>
        </w:rPr>
        <w:t>СНиП РК 3.02-02-2009</w:t>
      </w:r>
      <w:r>
        <w:fldChar w:fldCharType="end"/>
      </w:r>
      <w:r>
        <w:t xml:space="preserve"> Общественные здания и сооружения.</w:t>
      </w:r>
    </w:p>
    <w:bookmarkStart w:id="74" w:name="sub1001454449"/>
    <w:p w:rsidR="001C650D" w:rsidRDefault="001C650D">
      <w:pPr>
        <w:ind w:firstLine="400"/>
        <w:jc w:val="both"/>
      </w:pPr>
      <w:r>
        <w:fldChar w:fldCharType="begin"/>
      </w:r>
      <w:r>
        <w:instrText xml:space="preserve"> HYPERLINK "jl:30657627.0 " </w:instrText>
      </w:r>
      <w:r>
        <w:fldChar w:fldCharType="separate"/>
      </w:r>
      <w:r>
        <w:rPr>
          <w:rStyle w:val="a3"/>
          <w:b/>
          <w:bCs/>
          <w:color w:val="000080"/>
        </w:rPr>
        <w:t>СНиП РК 4.01-02-2009</w:t>
      </w:r>
      <w:r>
        <w:fldChar w:fldCharType="end"/>
      </w:r>
      <w:r>
        <w:t xml:space="preserve"> Водоснабжение. Наружные сети и сооружения.</w:t>
      </w:r>
    </w:p>
    <w:bookmarkStart w:id="75" w:name="sub1000922059"/>
    <w:p w:rsidR="001C650D" w:rsidRDefault="001C650D">
      <w:pPr>
        <w:ind w:firstLine="400"/>
        <w:jc w:val="both"/>
      </w:pPr>
      <w:r>
        <w:fldChar w:fldCharType="begin"/>
      </w:r>
      <w:r>
        <w:instrText xml:space="preserve"> HYPERLINK "jl:30173494.0 " </w:instrText>
      </w:r>
      <w:r>
        <w:fldChar w:fldCharType="separate"/>
      </w:r>
      <w:r>
        <w:rPr>
          <w:rStyle w:val="a3"/>
          <w:b/>
          <w:bCs/>
          <w:color w:val="000080"/>
        </w:rPr>
        <w:t>СНиП РК 4.01-41-2006</w:t>
      </w:r>
      <w:r>
        <w:fldChar w:fldCharType="end"/>
      </w:r>
      <w:r>
        <w:t>* Внутренний водопровод и канализация зданий.</w:t>
      </w:r>
    </w:p>
    <w:bookmarkStart w:id="76" w:name="sub1000715905"/>
    <w:p w:rsidR="001C650D" w:rsidRDefault="001C650D">
      <w:pPr>
        <w:ind w:firstLine="400"/>
        <w:jc w:val="both"/>
      </w:pPr>
      <w:r>
        <w:fldChar w:fldCharType="begin"/>
      </w:r>
      <w:r>
        <w:instrText xml:space="preserve"> HYPERLINK "jl:30153581.0 " </w:instrText>
      </w:r>
      <w:r>
        <w:fldChar w:fldCharType="separate"/>
      </w:r>
      <w:r>
        <w:rPr>
          <w:rStyle w:val="a3"/>
          <w:b/>
          <w:bCs/>
          <w:color w:val="000080"/>
        </w:rPr>
        <w:t>СНиП РК 4.02-42-2006</w:t>
      </w:r>
      <w:r>
        <w:fldChar w:fldCharType="end"/>
      </w:r>
      <w:r>
        <w:t xml:space="preserve"> Отопление, вентиляция и кондиционирование.</w:t>
      </w:r>
    </w:p>
    <w:bookmarkStart w:id="77" w:name="sub1000330272"/>
    <w:p w:rsidR="001C650D" w:rsidRDefault="001C650D">
      <w:pPr>
        <w:ind w:firstLine="400"/>
        <w:jc w:val="both"/>
      </w:pPr>
      <w:r>
        <w:fldChar w:fldCharType="begin"/>
      </w:r>
      <w:r>
        <w:instrText xml:space="preserve"> HYPERLINK "jl:30002336.0 " </w:instrText>
      </w:r>
      <w:r>
        <w:fldChar w:fldCharType="separate"/>
      </w:r>
      <w:r>
        <w:rPr>
          <w:rStyle w:val="a3"/>
          <w:b/>
          <w:bCs/>
          <w:color w:val="000080"/>
        </w:rPr>
        <w:t>СНиП РК 4.04-10-2002</w:t>
      </w:r>
      <w:r>
        <w:fldChar w:fldCharType="end"/>
      </w:r>
      <w:r>
        <w:t xml:space="preserve"> Электротехнические устройства.</w:t>
      </w:r>
    </w:p>
    <w:bookmarkStart w:id="78" w:name="sub1001589004"/>
    <w:p w:rsidR="001C650D" w:rsidRDefault="001C650D">
      <w:pPr>
        <w:ind w:firstLine="400"/>
        <w:jc w:val="both"/>
      </w:pPr>
      <w:r>
        <w:fldChar w:fldCharType="begin"/>
      </w:r>
      <w:r>
        <w:instrText xml:space="preserve"> HYPERLINK "jl:30827117.0 " </w:instrText>
      </w:r>
      <w:r>
        <w:fldChar w:fldCharType="separate"/>
      </w:r>
      <w:r>
        <w:rPr>
          <w:rStyle w:val="a3"/>
          <w:b/>
          <w:bCs/>
          <w:color w:val="000080"/>
        </w:rPr>
        <w:t>СН РК 2.04-01-2009</w:t>
      </w:r>
      <w:r>
        <w:fldChar w:fldCharType="end"/>
      </w:r>
      <w:r>
        <w:t xml:space="preserve"> Нормы теплотехнического проектирования гражданских и промышленных зданий (сооружений) с учетом энергосбережения.</w:t>
      </w:r>
    </w:p>
    <w:bookmarkStart w:id="79" w:name="sub1000330273"/>
    <w:p w:rsidR="001C650D" w:rsidRDefault="001C650D">
      <w:pPr>
        <w:ind w:firstLine="400"/>
        <w:jc w:val="both"/>
      </w:pPr>
      <w:r>
        <w:fldChar w:fldCharType="begin"/>
      </w:r>
      <w:r>
        <w:instrText xml:space="preserve"> HYPERLINK "jl:30002352.0 " </w:instrText>
      </w:r>
      <w:r>
        <w:fldChar w:fldCharType="separate"/>
      </w:r>
      <w:r>
        <w:rPr>
          <w:rStyle w:val="a3"/>
          <w:b/>
          <w:bCs/>
          <w:color w:val="000080"/>
        </w:rPr>
        <w:t>СН РК 2.02-11-2002</w:t>
      </w:r>
      <w:r>
        <w:fldChar w:fldCharType="end"/>
      </w:r>
      <w:r>
        <w:t>* Нормы оборудования зданий, помещений и сооружений системами автоматической пожарной сигнализации, автоматическими установками пожаротушений и оповещения людей о пожаре.</w:t>
      </w:r>
    </w:p>
    <w:bookmarkStart w:id="80" w:name="sub1000396174"/>
    <w:p w:rsidR="001C650D" w:rsidRDefault="001C650D">
      <w:pPr>
        <w:ind w:firstLine="400"/>
        <w:jc w:val="both"/>
      </w:pPr>
      <w:r>
        <w:fldChar w:fldCharType="begin"/>
      </w:r>
      <w:r>
        <w:instrText xml:space="preserve"> HYPERLINK "jl:30032046.0 " </w:instrText>
      </w:r>
      <w:r>
        <w:fldChar w:fldCharType="separate"/>
      </w:r>
      <w:r>
        <w:rPr>
          <w:rStyle w:val="a3"/>
          <w:b/>
          <w:bCs/>
          <w:color w:val="000080"/>
        </w:rPr>
        <w:t>СН РК 2.04-29-2005</w:t>
      </w:r>
      <w:r>
        <w:fldChar w:fldCharType="end"/>
      </w:r>
      <w:r>
        <w:t xml:space="preserve"> Инструкция по устройству молниезащиты зданий и сооружений.</w:t>
      </w:r>
    </w:p>
    <w:bookmarkStart w:id="81" w:name="sub1001624168"/>
    <w:p w:rsidR="001C650D" w:rsidRDefault="001C650D">
      <w:pPr>
        <w:ind w:firstLine="400"/>
        <w:jc w:val="both"/>
      </w:pPr>
      <w:r>
        <w:fldChar w:fldCharType="begin"/>
      </w:r>
      <w:r>
        <w:instrText xml:space="preserve"> HYPERLINK "jl:30841591.0 " </w:instrText>
      </w:r>
      <w:r>
        <w:fldChar w:fldCharType="separate"/>
      </w:r>
      <w:r>
        <w:rPr>
          <w:rStyle w:val="a3"/>
          <w:b/>
          <w:bCs/>
          <w:color w:val="000080"/>
        </w:rPr>
        <w:t>Санитарные правила</w:t>
      </w:r>
      <w:r>
        <w:fldChar w:fldCharType="end"/>
      </w:r>
      <w:r>
        <w:t xml:space="preserve"> Санитарно-эпидемиологические требования к устройству, содержанию и условиям обучения в общеобразовательных и интернатных организациях Приказ министра здравоохранения Республики Казахстан от 25 октября 2010 № 834.</w:t>
      </w:r>
    </w:p>
    <w:bookmarkStart w:id="82" w:name="sub1001009284"/>
    <w:p w:rsidR="001C650D" w:rsidRDefault="001C650D">
      <w:pPr>
        <w:ind w:firstLine="400"/>
        <w:jc w:val="both"/>
      </w:pPr>
      <w:r>
        <w:fldChar w:fldCharType="begin"/>
      </w:r>
      <w:r>
        <w:instrText xml:space="preserve"> HYPERLINK "jl:30400679.0 " </w:instrText>
      </w:r>
      <w:r>
        <w:fldChar w:fldCharType="separate"/>
      </w:r>
      <w:r>
        <w:rPr>
          <w:rStyle w:val="a3"/>
          <w:b/>
          <w:bCs/>
          <w:color w:val="000080"/>
        </w:rPr>
        <w:t>СН РК 3.02-23-2005</w:t>
      </w:r>
      <w:r>
        <w:fldChar w:fldCharType="end"/>
      </w:r>
      <w:bookmarkEnd w:id="82"/>
      <w:r>
        <w:t xml:space="preserve"> Инструкция по проектированию закрытых спортивных залов.</w:t>
      </w:r>
    </w:p>
    <w:bookmarkStart w:id="83" w:name="sub1000321971"/>
    <w:p w:rsidR="001C650D" w:rsidRDefault="001C650D">
      <w:pPr>
        <w:ind w:firstLine="400"/>
        <w:jc w:val="both"/>
      </w:pPr>
      <w:r>
        <w:fldChar w:fldCharType="begin"/>
      </w:r>
      <w:r>
        <w:instrText xml:space="preserve"> HYPERLINK "jl:30002327.0 " </w:instrText>
      </w:r>
      <w:r>
        <w:fldChar w:fldCharType="separate"/>
      </w:r>
      <w:r>
        <w:rPr>
          <w:rStyle w:val="a3"/>
          <w:b/>
          <w:bCs/>
          <w:color w:val="000080"/>
        </w:rPr>
        <w:t>РДС РК 3.01-05-2001</w:t>
      </w:r>
      <w:r>
        <w:fldChar w:fldCharType="end"/>
      </w:r>
      <w:r>
        <w:t xml:space="preserve"> Градостроительство. Планировка и застройка населенных мест с учетом потребностей инвалидов и других маломобильных групп населения.</w:t>
      </w:r>
    </w:p>
    <w:bookmarkStart w:id="84" w:name="sub1000921954"/>
    <w:p w:rsidR="001C650D" w:rsidRDefault="001C650D">
      <w:pPr>
        <w:ind w:firstLine="400"/>
        <w:jc w:val="both"/>
      </w:pPr>
      <w:r>
        <w:fldChar w:fldCharType="begin"/>
      </w:r>
      <w:r>
        <w:instrText xml:space="preserve"> HYPERLINK "jl:30182084.0 " </w:instrText>
      </w:r>
      <w:r>
        <w:fldChar w:fldCharType="separate"/>
      </w:r>
      <w:r>
        <w:rPr>
          <w:rStyle w:val="a3"/>
          <w:b/>
          <w:bCs/>
          <w:color w:val="000080"/>
        </w:rPr>
        <w:t>РДС РК 3.02-20-2006</w:t>
      </w:r>
      <w:r>
        <w:fldChar w:fldCharType="end"/>
      </w:r>
      <w:r>
        <w:t xml:space="preserve"> Инструкция по проектированию открытых спортивных сооружений.</w:t>
      </w:r>
    </w:p>
    <w:bookmarkStart w:id="85" w:name="sub1001008764"/>
    <w:p w:rsidR="001C650D" w:rsidRDefault="001C650D">
      <w:pPr>
        <w:ind w:firstLine="400"/>
        <w:jc w:val="both"/>
      </w:pPr>
      <w:r>
        <w:fldChar w:fldCharType="begin"/>
      </w:r>
      <w:r>
        <w:instrText xml:space="preserve"> HYPERLINK "jl:30400336.0 " </w:instrText>
      </w:r>
      <w:r>
        <w:fldChar w:fldCharType="separate"/>
      </w:r>
      <w:r>
        <w:rPr>
          <w:rStyle w:val="a3"/>
          <w:b/>
          <w:bCs/>
          <w:color w:val="000080"/>
        </w:rPr>
        <w:t>МСН 2.04-03-2005</w:t>
      </w:r>
      <w:r>
        <w:fldChar w:fldCharType="end"/>
      </w:r>
      <w:r>
        <w:t xml:space="preserve"> Защита от шума.</w:t>
      </w:r>
    </w:p>
    <w:bookmarkStart w:id="86" w:name="sub1000323147"/>
    <w:p w:rsidR="001C650D" w:rsidRDefault="001C650D">
      <w:pPr>
        <w:ind w:firstLine="400"/>
        <w:jc w:val="both"/>
      </w:pPr>
      <w:r>
        <w:fldChar w:fldCharType="begin"/>
      </w:r>
      <w:r>
        <w:instrText xml:space="preserve"> HYPERLINK "jl:30006815.0 " </w:instrText>
      </w:r>
      <w:r>
        <w:fldChar w:fldCharType="separate"/>
      </w:r>
      <w:r>
        <w:rPr>
          <w:rStyle w:val="a3"/>
          <w:b/>
          <w:bCs/>
          <w:color w:val="000080"/>
        </w:rPr>
        <w:t>МСН 3.02-05-2003</w:t>
      </w:r>
      <w:r>
        <w:fldChar w:fldCharType="end"/>
      </w:r>
      <w:r>
        <w:t xml:space="preserve"> Доступность зданий и сооружений для маломобильных групп населения.</w:t>
      </w:r>
    </w:p>
    <w:bookmarkStart w:id="87" w:name="sub1000380174"/>
    <w:p w:rsidR="001C650D" w:rsidRDefault="001C650D">
      <w:pPr>
        <w:ind w:firstLine="400"/>
        <w:jc w:val="both"/>
      </w:pPr>
      <w:r>
        <w:fldChar w:fldCharType="begin"/>
      </w:r>
      <w:r>
        <w:instrText xml:space="preserve"> HYPERLINK "jl:30011106.0 " </w:instrText>
      </w:r>
      <w:r>
        <w:fldChar w:fldCharType="separate"/>
      </w:r>
      <w:r>
        <w:rPr>
          <w:rStyle w:val="a3"/>
          <w:b/>
          <w:bCs/>
          <w:color w:val="000080"/>
        </w:rPr>
        <w:t>МСН 2.02-05-2000</w:t>
      </w:r>
      <w:r>
        <w:fldChar w:fldCharType="end"/>
      </w:r>
      <w:r>
        <w:t>* Стоянки автомобилей.</w:t>
      </w:r>
    </w:p>
    <w:bookmarkStart w:id="88" w:name="sub1000541817"/>
    <w:p w:rsidR="001C650D" w:rsidRDefault="001C650D">
      <w:pPr>
        <w:ind w:firstLine="400"/>
        <w:jc w:val="both"/>
      </w:pPr>
      <w:r>
        <w:fldChar w:fldCharType="begin"/>
      </w:r>
      <w:r>
        <w:instrText xml:space="preserve"> HYPERLINK "jl:30073748.0 " </w:instrText>
      </w:r>
      <w:r>
        <w:fldChar w:fldCharType="separate"/>
      </w:r>
      <w:r>
        <w:rPr>
          <w:rStyle w:val="a3"/>
          <w:b/>
          <w:bCs/>
          <w:color w:val="000080"/>
        </w:rPr>
        <w:t>СП РК 3.06-15-2005</w:t>
      </w:r>
      <w:r>
        <w:fldChar w:fldCharType="end"/>
      </w:r>
      <w:r>
        <w:t xml:space="preserve"> Проектирование зданий и сооружений с учетом доступности для маломобильных групп населения. Общие положения.</w:t>
      </w:r>
    </w:p>
    <w:p w:rsidR="001C650D" w:rsidRDefault="001C650D">
      <w:pPr>
        <w:ind w:firstLine="400"/>
        <w:jc w:val="both"/>
      </w:pPr>
      <w:r>
        <w:rPr>
          <w:rStyle w:val="s0"/>
          <w:color w:val="auto"/>
        </w:rPr>
        <w:t> </w:t>
      </w:r>
    </w:p>
    <w:p w:rsidR="001C650D" w:rsidRDefault="001C650D">
      <w:pPr>
        <w:ind w:firstLine="400"/>
        <w:jc w:val="both"/>
      </w:pPr>
      <w:r>
        <w:rPr>
          <w:sz w:val="22"/>
          <w:szCs w:val="22"/>
        </w:rPr>
        <w:t>ПРИМЕЧАНИЕ При пользовании настоящими строительными нормами целесообразно проверить действие ссылочных нормативных документов по ежегодно издаваемому информационному указателю «Нормативные документы по стандартизации» по состоянию на текущий год и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1C650D" w:rsidRDefault="001C650D">
      <w:pPr>
        <w:ind w:firstLine="400"/>
        <w:jc w:val="center"/>
      </w:pPr>
      <w:r>
        <w:rPr>
          <w:b/>
          <w:bCs/>
        </w:rPr>
        <w:t> </w:t>
      </w:r>
    </w:p>
    <w:p w:rsidR="001C650D" w:rsidRDefault="001C650D">
      <w:pPr>
        <w:ind w:firstLine="400"/>
        <w:jc w:val="center"/>
      </w:pPr>
      <w:r>
        <w:rPr>
          <w:b/>
          <w:bCs/>
        </w:rPr>
        <w:t> </w:t>
      </w:r>
    </w:p>
    <w:p w:rsidR="001C650D" w:rsidRDefault="001C650D">
      <w:pPr>
        <w:jc w:val="center"/>
      </w:pPr>
      <w:bookmarkStart w:id="89" w:name="SUB300"/>
      <w:bookmarkEnd w:id="89"/>
      <w:r>
        <w:rPr>
          <w:rStyle w:val="s1"/>
        </w:rPr>
        <w:t>3 Термины, определения и сокращения</w:t>
      </w:r>
    </w:p>
    <w:p w:rsidR="001C650D" w:rsidRDefault="001C650D">
      <w:pPr>
        <w:ind w:firstLine="400"/>
        <w:jc w:val="center"/>
      </w:pPr>
      <w:r>
        <w:t> </w:t>
      </w:r>
    </w:p>
    <w:p w:rsidR="001C650D" w:rsidRDefault="001C650D">
      <w:pPr>
        <w:ind w:firstLine="400"/>
        <w:jc w:val="both"/>
      </w:pPr>
      <w:r>
        <w:t xml:space="preserve">В настоящих строительных нормах применяются следующие термины с соответствующими определениями, а также сокращения приведены в </w:t>
      </w:r>
      <w:hyperlink r:id="rId20" w:history="1">
        <w:r>
          <w:rPr>
            <w:rStyle w:val="a3"/>
            <w:b/>
            <w:bCs/>
            <w:color w:val="000080"/>
          </w:rPr>
          <w:t>Приложении А</w:t>
        </w:r>
      </w:hyperlink>
      <w:bookmarkEnd w:id="37"/>
      <w:r>
        <w:t>.</w:t>
      </w:r>
    </w:p>
    <w:p w:rsidR="001C650D" w:rsidRDefault="001C650D">
      <w:pPr>
        <w:ind w:firstLine="400"/>
        <w:jc w:val="both"/>
      </w:pPr>
      <w:r>
        <w:t> </w:t>
      </w:r>
    </w:p>
    <w:p w:rsidR="001C650D" w:rsidRDefault="001C650D">
      <w:pPr>
        <w:ind w:firstLine="400"/>
        <w:jc w:val="both"/>
      </w:pPr>
      <w:r>
        <w:t> </w:t>
      </w:r>
    </w:p>
    <w:p w:rsidR="001C650D" w:rsidRDefault="001C650D">
      <w:pPr>
        <w:jc w:val="center"/>
      </w:pPr>
      <w:bookmarkStart w:id="90" w:name="SUB400"/>
      <w:bookmarkEnd w:id="90"/>
      <w:r>
        <w:rPr>
          <w:rStyle w:val="s1"/>
        </w:rPr>
        <w:t>4 Цели, функциональные требования и приемлемые строительные решения</w:t>
      </w:r>
    </w:p>
    <w:p w:rsidR="001C650D" w:rsidRDefault="001C650D">
      <w:pPr>
        <w:ind w:firstLine="400"/>
        <w:jc w:val="both"/>
      </w:pPr>
      <w:r>
        <w:rPr>
          <w:b/>
          <w:bCs/>
        </w:rPr>
        <w:t> </w:t>
      </w:r>
    </w:p>
    <w:p w:rsidR="001C650D" w:rsidRDefault="001C650D">
      <w:pPr>
        <w:ind w:firstLine="400"/>
        <w:jc w:val="both"/>
      </w:pPr>
      <w:bookmarkStart w:id="91" w:name="SUB401"/>
      <w:bookmarkEnd w:id="91"/>
      <w:r>
        <w:rPr>
          <w:b/>
          <w:bCs/>
        </w:rPr>
        <w:t>4.1 Требования механической безопасности</w:t>
      </w:r>
    </w:p>
    <w:p w:rsidR="001C650D" w:rsidRDefault="001C650D">
      <w:pPr>
        <w:ind w:firstLine="400"/>
        <w:jc w:val="both"/>
      </w:pPr>
      <w:r>
        <w:rPr>
          <w:b/>
          <w:bCs/>
        </w:rPr>
        <w:t> </w:t>
      </w:r>
    </w:p>
    <w:p w:rsidR="001C650D" w:rsidRDefault="001C650D">
      <w:pPr>
        <w:ind w:firstLine="400"/>
        <w:jc w:val="both"/>
      </w:pPr>
      <w:bookmarkStart w:id="92" w:name="SUB40101"/>
      <w:bookmarkEnd w:id="92"/>
      <w:r>
        <w:rPr>
          <w:b/>
          <w:bCs/>
        </w:rPr>
        <w:t>4.1.1 Цель:</w:t>
      </w:r>
    </w:p>
    <w:p w:rsidR="001C650D" w:rsidRDefault="001C650D">
      <w:pPr>
        <w:ind w:firstLine="400"/>
        <w:jc w:val="both"/>
      </w:pPr>
      <w:r>
        <w:t> </w:t>
      </w:r>
    </w:p>
    <w:p w:rsidR="001C650D" w:rsidRDefault="001C650D">
      <w:pPr>
        <w:ind w:firstLine="400"/>
        <w:jc w:val="both"/>
      </w:pPr>
      <w:r>
        <w:t>- защита людей и имущества от негативных последствий полного или частичного разрушения несущих конструкций или потери устойчивости, вызванной перемещением несущих конструкций;</w:t>
      </w:r>
    </w:p>
    <w:p w:rsidR="001C650D" w:rsidRDefault="001C650D">
      <w:pPr>
        <w:ind w:firstLine="400"/>
        <w:jc w:val="both"/>
      </w:pPr>
      <w:r>
        <w:t>- ограничение вероятности того, что в результате проектирования, строительства или эксплуатации несущие конструкции будут подвергнуты неприемлемому риску повреждения или станут непригодными к эксплуатации вследствие полного или частичного нарушения их работоспособности;</w:t>
      </w:r>
    </w:p>
    <w:p w:rsidR="001C650D" w:rsidRDefault="001C650D">
      <w:pPr>
        <w:ind w:firstLine="400"/>
        <w:jc w:val="both"/>
      </w:pPr>
      <w:r>
        <w:t>- исключение случайного повреждения до степени, непропорциональной первоначальной причине.</w:t>
      </w:r>
      <w:r>
        <w:rPr>
          <w:vanish/>
        </w:rPr>
        <w:t xml:space="preserve">- исключение случайного повреждения до степени, непропорциональной первоначальной причине. </w:t>
      </w:r>
    </w:p>
    <w:p w:rsidR="001C650D" w:rsidRDefault="001C650D">
      <w:pPr>
        <w:ind w:firstLine="400"/>
        <w:jc w:val="both"/>
      </w:pPr>
      <w:r>
        <w:t> </w:t>
      </w:r>
    </w:p>
    <w:p w:rsidR="001C650D" w:rsidRDefault="001C650D">
      <w:pPr>
        <w:ind w:firstLine="400"/>
        <w:jc w:val="both"/>
      </w:pPr>
      <w:bookmarkStart w:id="93" w:name="SUB40102"/>
      <w:bookmarkEnd w:id="93"/>
      <w:r>
        <w:rPr>
          <w:b/>
          <w:bCs/>
        </w:rPr>
        <w:t>4.1.2 Функциональное требование:</w:t>
      </w:r>
    </w:p>
    <w:p w:rsidR="001C650D" w:rsidRDefault="001C650D">
      <w:pPr>
        <w:ind w:firstLine="400"/>
        <w:jc w:val="both"/>
      </w:pPr>
      <w:r>
        <w:t> </w:t>
      </w:r>
    </w:p>
    <w:p w:rsidR="001C650D" w:rsidRDefault="001C650D">
      <w:pPr>
        <w:ind w:firstLine="400"/>
        <w:jc w:val="both"/>
      </w:pPr>
      <w:r>
        <w:t>- несущую конструкцию следует проектировать и строить таким образом, чтобы она в процессе строительства и в течение проектного срока эксплуатации с необходимой надежностью и экономичностью выдерживала возможные воздействия и влияния и сохраняла требуемые эксплуатационные показатели;</w:t>
      </w:r>
    </w:p>
    <w:p w:rsidR="001C650D" w:rsidRDefault="001C650D">
      <w:pPr>
        <w:ind w:firstLine="400"/>
        <w:jc w:val="both"/>
      </w:pPr>
      <w:r>
        <w:t>- основание и несущие конструкции должны выдерживать сочетание предполагаемых воздействий, которые они могут испытывать во время строительства или реконструкции и эксплуатации в течение проектного срока.</w:t>
      </w:r>
    </w:p>
    <w:p w:rsidR="001C650D" w:rsidRDefault="001C650D">
      <w:pPr>
        <w:ind w:firstLine="400"/>
        <w:jc w:val="both"/>
      </w:pPr>
      <w:r>
        <w:t>- несущие конструкции должны быть запроектированы с использованием характерных численных значений воздействий и коэффициентов безопасности, возведены с соблюдением технологических норм и эксплуатироваться с соблюдением предупреждающих и защитных мероприятий;</w:t>
      </w:r>
    </w:p>
    <w:p w:rsidR="001C650D" w:rsidRDefault="001C650D">
      <w:pPr>
        <w:ind w:firstLine="400"/>
        <w:jc w:val="both"/>
      </w:pPr>
      <w:r>
        <w:t>- несущую конструкцию следует рассчитывать таким образом, чтобы изменяющиеся со временем показатели не влияли на несущую способность конструкции в течение проектного срока эксплуатации. При этом следует учитывать условия окружающей среды и плановые мероприятия по техническому обслуживанию;</w:t>
      </w:r>
    </w:p>
    <w:p w:rsidR="001C650D" w:rsidRDefault="001C650D">
      <w:pPr>
        <w:ind w:firstLine="400"/>
        <w:jc w:val="both"/>
      </w:pPr>
      <w:r>
        <w:t>- для создания несущей конструкции, соответствующей требованиям и допущениям проектирования несущих конструкций, следует проводить соответствующие мероприятия по обеспечению качества;</w:t>
      </w:r>
    </w:p>
    <w:p w:rsidR="001C650D" w:rsidRDefault="001C650D">
      <w:pPr>
        <w:ind w:firstLine="400"/>
        <w:jc w:val="both"/>
      </w:pPr>
      <w:r>
        <w:t>- здание должно быть запроектировано и построено таким образом, чтобы такие события как взрыв, удар или ошибка деятельности человека не приводили к последствиям, непропорциональным событиям;</w:t>
      </w:r>
    </w:p>
    <w:p w:rsidR="001C650D" w:rsidRDefault="001C650D">
      <w:pPr>
        <w:ind w:firstLine="400"/>
        <w:jc w:val="both"/>
      </w:pPr>
      <w:r>
        <w:rPr>
          <w:vanish/>
        </w:rPr>
        <w:t>- здание должно быть запроектировано и построено таким образом, чтобы такие события как взрыв, удар или ошибка деятельности человека не приводили к последствиям, непропорциональным событиям.</w:t>
      </w:r>
    </w:p>
    <w:p w:rsidR="001C650D" w:rsidRDefault="001C650D">
      <w:pPr>
        <w:ind w:firstLine="400"/>
        <w:jc w:val="both"/>
      </w:pPr>
      <w:r>
        <w:rPr>
          <w:b/>
          <w:bCs/>
        </w:rPr>
        <w:t> </w:t>
      </w:r>
    </w:p>
    <w:p w:rsidR="001C650D" w:rsidRDefault="001C650D">
      <w:pPr>
        <w:ind w:firstLine="400"/>
        <w:jc w:val="both"/>
      </w:pPr>
      <w:bookmarkStart w:id="94" w:name="SUB40103"/>
      <w:bookmarkEnd w:id="94"/>
      <w:r>
        <w:rPr>
          <w:b/>
          <w:bCs/>
        </w:rPr>
        <w:t>4.1.3 Приемлемые строительные решения</w:t>
      </w:r>
    </w:p>
    <w:p w:rsidR="001C650D" w:rsidRDefault="001C650D">
      <w:pPr>
        <w:ind w:firstLine="400"/>
        <w:jc w:val="both"/>
      </w:pPr>
      <w:r>
        <w:rPr>
          <w:b/>
          <w:bCs/>
        </w:rPr>
        <w:t> </w:t>
      </w:r>
    </w:p>
    <w:p w:rsidR="001C650D" w:rsidRDefault="001C650D">
      <w:pPr>
        <w:ind w:firstLine="400"/>
        <w:jc w:val="both"/>
      </w:pPr>
      <w:bookmarkStart w:id="95" w:name="SUB4010301"/>
      <w:bookmarkEnd w:id="95"/>
      <w:r>
        <w:t>4.1.3.1 При проектировании несущих конструкций зданий механическая безопасность обеспечивается в соответствии с СН РК EN 1990- СН РК EN 1999 с учетом геотехнических условий, противопожарной защиты, сейсмических воздействий, включая несущие конструкции с ограниченным сроком эксплуатации.</w:t>
      </w:r>
    </w:p>
    <w:p w:rsidR="001C650D" w:rsidRDefault="001C650D">
      <w:pPr>
        <w:ind w:firstLine="400"/>
        <w:jc w:val="both"/>
      </w:pPr>
      <w:r>
        <w:t> </w:t>
      </w:r>
    </w:p>
    <w:p w:rsidR="001C650D" w:rsidRDefault="001C650D">
      <w:pPr>
        <w:ind w:firstLine="400"/>
      </w:pPr>
      <w:bookmarkStart w:id="96" w:name="SUB402"/>
      <w:bookmarkEnd w:id="96"/>
      <w:r>
        <w:rPr>
          <w:b/>
          <w:bCs/>
        </w:rPr>
        <w:t>4.2 Требования пожарной безопасности</w:t>
      </w:r>
    </w:p>
    <w:p w:rsidR="001C650D" w:rsidRDefault="001C650D">
      <w:pPr>
        <w:ind w:firstLine="400"/>
      </w:pPr>
      <w:r>
        <w:rPr>
          <w:b/>
          <w:bCs/>
        </w:rPr>
        <w:t> </w:t>
      </w:r>
    </w:p>
    <w:p w:rsidR="001C650D" w:rsidRDefault="001C650D">
      <w:pPr>
        <w:ind w:firstLine="400"/>
      </w:pPr>
      <w:bookmarkStart w:id="97" w:name="SUB40201"/>
      <w:bookmarkEnd w:id="97"/>
      <w:r>
        <w:rPr>
          <w:b/>
          <w:bCs/>
        </w:rPr>
        <w:t>4.2.1 Цель:</w:t>
      </w:r>
    </w:p>
    <w:p w:rsidR="001C650D" w:rsidRDefault="001C650D">
      <w:pPr>
        <w:ind w:firstLine="400"/>
      </w:pPr>
      <w:r>
        <w:t> </w:t>
      </w:r>
    </w:p>
    <w:p w:rsidR="001C650D" w:rsidRDefault="001C650D">
      <w:pPr>
        <w:ind w:firstLine="400"/>
        <w:jc w:val="both"/>
      </w:pPr>
      <w:r>
        <w:t>- сохранение жизни и здоровья детей и персонала, сокращение ущерба от пожара;</w:t>
      </w:r>
    </w:p>
    <w:p w:rsidR="001C650D" w:rsidRDefault="001C650D">
      <w:pPr>
        <w:ind w:firstLine="400"/>
        <w:jc w:val="both"/>
      </w:pPr>
      <w:r>
        <w:t>- нераспространение пожара на соседние здания и сооружения;</w:t>
      </w:r>
    </w:p>
    <w:p w:rsidR="001C650D" w:rsidRDefault="001C650D">
      <w:pPr>
        <w:ind w:firstLine="400"/>
        <w:jc w:val="both"/>
      </w:pPr>
      <w:r>
        <w:t>- доступность зданий для защиты людей и имущества от воздействия и (или) ограничения воздействия опасных факторов пожара на людей, имущество и окружающую среду;</w:t>
      </w:r>
    </w:p>
    <w:p w:rsidR="001C650D" w:rsidRDefault="001C650D">
      <w:pPr>
        <w:ind w:firstLine="400"/>
        <w:jc w:val="both"/>
      </w:pPr>
      <w:r>
        <w:rPr>
          <w:b/>
          <w:bCs/>
        </w:rPr>
        <w:t>-</w:t>
      </w:r>
      <w:r>
        <w:t xml:space="preserve"> локализация ущерба от пожара.</w:t>
      </w:r>
    </w:p>
    <w:p w:rsidR="001C650D" w:rsidRDefault="001C650D">
      <w:pPr>
        <w:ind w:firstLine="400"/>
        <w:jc w:val="both"/>
      </w:pPr>
      <w:r>
        <w:rPr>
          <w:b/>
          <w:bCs/>
        </w:rPr>
        <w:t> </w:t>
      </w:r>
    </w:p>
    <w:p w:rsidR="001C650D" w:rsidRDefault="001C650D">
      <w:pPr>
        <w:ind w:firstLine="400"/>
        <w:jc w:val="both"/>
      </w:pPr>
      <w:bookmarkStart w:id="98" w:name="SUB40202"/>
      <w:bookmarkEnd w:id="98"/>
      <w:r>
        <w:rPr>
          <w:b/>
          <w:bCs/>
        </w:rPr>
        <w:t>4.2.2 Функциональное требование:</w:t>
      </w:r>
    </w:p>
    <w:p w:rsidR="001C650D" w:rsidRDefault="001C650D">
      <w:pPr>
        <w:ind w:firstLine="400"/>
        <w:jc w:val="both"/>
      </w:pPr>
      <w:r>
        <w:t> </w:t>
      </w:r>
    </w:p>
    <w:p w:rsidR="001C650D" w:rsidRDefault="001C650D">
      <w:pPr>
        <w:ind w:firstLine="400"/>
        <w:jc w:val="both"/>
      </w:pPr>
      <w:r>
        <w:t>- здания должны размещаться с учетом возможного поведения здания или его элементов при пожаре, чтобы последний не мог распространиться на соседние здания при самых неблагоприятных погодных условиях;</w:t>
      </w:r>
    </w:p>
    <w:p w:rsidR="001C650D" w:rsidRDefault="001C650D">
      <w:pPr>
        <w:ind w:firstLine="400"/>
        <w:jc w:val="both"/>
      </w:pPr>
      <w:r>
        <w:t>- здания должны иметь проходы, проезды и подъезды, обеспечивающие беспрепятственный доступ к ним со всех сторон пожарной техники, технических средств спасательных и медицинских служб;</w:t>
      </w:r>
    </w:p>
    <w:p w:rsidR="001C650D" w:rsidRDefault="001C650D">
      <w:pPr>
        <w:ind w:firstLine="400"/>
        <w:jc w:val="both"/>
      </w:pPr>
      <w:r>
        <w:t>- соответствие несущей конструкции требованиям по противопожарной защите должно осуществляться на основании анализа всей несущей конструкции, участков несущей конструкции или ее элементов, с применением табличных или опытных данных;</w:t>
      </w:r>
    </w:p>
    <w:p w:rsidR="001C650D" w:rsidRDefault="001C650D">
      <w:pPr>
        <w:ind w:firstLine="400"/>
        <w:jc w:val="both"/>
      </w:pPr>
      <w:r>
        <w:t>- поведение несущей конструкции при пожаре следует рассчитывать совместно с сопровождающими воздействиями, а также с учетом условной и естественной характеристик моделей пожара;</w:t>
      </w:r>
    </w:p>
    <w:p w:rsidR="001C650D" w:rsidRDefault="001C650D">
      <w:pPr>
        <w:ind w:firstLine="400"/>
        <w:jc w:val="both"/>
      </w:pPr>
      <w:r>
        <w:t>- здание должно быть спроектировано и построено с применением таких строительных материалов, изделий и конструкций, чтобы обеспечивалась возможность предотвращения или уменьшения опасности возникновения и распространения пожара, а в случае его возникновения - устойчивость несущих конструкций на время эвакуации в безопасную зону людей, в том числе с ограниченными физическими возможностями передвижения;</w:t>
      </w:r>
    </w:p>
    <w:p w:rsidR="001C650D" w:rsidRDefault="001C650D">
      <w:pPr>
        <w:ind w:firstLine="400"/>
        <w:jc w:val="both"/>
      </w:pPr>
      <w:r>
        <w:t>- приборы для сжигания топлива должны быть установлены в зданиях таким образом, чтобы они не вызвали нерегулируемого сжигания или взрыва, а электрическое оборудование должно иметь низкую потенциальную возможность как источников возгорания;</w:t>
      </w:r>
    </w:p>
    <w:p w:rsidR="001C650D" w:rsidRDefault="001C650D">
      <w:pPr>
        <w:ind w:firstLine="400"/>
        <w:jc w:val="both"/>
      </w:pPr>
      <w:r>
        <w:t>- здание должно быть спроектировано и построено таким образом, чтобы в случае невозможности быстрой ликвидации очага возгорания ограничивалось распространения пожара и его опасных факторов за пределы очага возгорания;</w:t>
      </w:r>
    </w:p>
    <w:p w:rsidR="001C650D" w:rsidRDefault="001C650D">
      <w:pPr>
        <w:ind w:firstLine="400"/>
        <w:jc w:val="both"/>
      </w:pPr>
      <w:r>
        <w:t>- эвакуационные пути и выходы из здания и его помещений должны обеспечить возможность безопасной эвакуации людей, в том числе маленьких детей с помощью сопровождения взрослыми, при пожаре в безопасные зоны за пределы здания или внутри здания (при невозможности обеспечить в полной мере безопасную эвакуацию людей за пределы здания) в течение минимально необходимого времени до нанесения вреда их жизни и здоровью с учетом допустимого уровня воздействия на них опасных факторов пожара;</w:t>
      </w:r>
    </w:p>
    <w:p w:rsidR="001C650D" w:rsidRDefault="001C650D">
      <w:pPr>
        <w:ind w:firstLine="400"/>
        <w:jc w:val="both"/>
      </w:pPr>
      <w:r>
        <w:t>- здание</w:t>
      </w:r>
      <w:r>
        <w:rPr>
          <w:b/>
          <w:bCs/>
        </w:rPr>
        <w:t xml:space="preserve"> </w:t>
      </w:r>
      <w:r>
        <w:t>должно быть спроектировано и построено таким образом, чтобы обеспечивалось раннее обнаружение очага пожара, оповещение людей, создание условий безопасной эвакуации людей, максимально быстрой ликвидации пожара.</w:t>
      </w:r>
    </w:p>
    <w:p w:rsidR="001C650D" w:rsidRDefault="001C650D">
      <w:pPr>
        <w:ind w:firstLine="400"/>
        <w:jc w:val="both"/>
      </w:pPr>
      <w:r>
        <w:t> </w:t>
      </w:r>
    </w:p>
    <w:p w:rsidR="001C650D" w:rsidRDefault="001C650D">
      <w:pPr>
        <w:ind w:firstLine="400"/>
        <w:jc w:val="both"/>
      </w:pPr>
      <w:bookmarkStart w:id="99" w:name="SUB40203"/>
      <w:bookmarkEnd w:id="99"/>
      <w:r>
        <w:rPr>
          <w:b/>
          <w:bCs/>
        </w:rPr>
        <w:t>4.2.3 Приемлемые строительные решения</w:t>
      </w:r>
    </w:p>
    <w:p w:rsidR="001C650D" w:rsidRDefault="001C650D">
      <w:pPr>
        <w:ind w:firstLine="400"/>
        <w:jc w:val="both"/>
      </w:pPr>
      <w:r>
        <w:t> </w:t>
      </w:r>
    </w:p>
    <w:p w:rsidR="001C650D" w:rsidRDefault="001C650D">
      <w:pPr>
        <w:ind w:firstLine="400"/>
        <w:jc w:val="both"/>
      </w:pPr>
      <w:bookmarkStart w:id="100" w:name="SUB4020301"/>
      <w:bookmarkEnd w:id="100"/>
      <w:r>
        <w:rPr>
          <w:b/>
          <w:bCs/>
        </w:rPr>
        <w:t>4.2.3.1 Противопожарные требования к зданиям общеобразовательных учреждений</w:t>
      </w:r>
    </w:p>
    <w:p w:rsidR="001C650D" w:rsidRDefault="001C650D">
      <w:pPr>
        <w:ind w:firstLine="400"/>
        <w:jc w:val="both"/>
      </w:pPr>
      <w:r>
        <w:rPr>
          <w:b/>
          <w:bCs/>
        </w:rPr>
        <w:t> </w:t>
      </w:r>
    </w:p>
    <w:p w:rsidR="001C650D" w:rsidRDefault="001C650D">
      <w:pPr>
        <w:ind w:firstLine="400"/>
        <w:jc w:val="both"/>
      </w:pPr>
      <w:bookmarkStart w:id="101" w:name="SUB402030101"/>
      <w:bookmarkEnd w:id="101"/>
      <w:r>
        <w:rPr>
          <w:b/>
          <w:bCs/>
        </w:rPr>
        <w:t>4.2.3.1.1</w:t>
      </w:r>
      <w:r>
        <w:t xml:space="preserve"> Пожарная безопасность и объемно-планировочное решение здания должны соответствовать требованиям технических регламентов «</w:t>
      </w:r>
      <w:hyperlink r:id="rId21" w:history="1">
        <w:r>
          <w:rPr>
            <w:rStyle w:val="a3"/>
            <w:b/>
            <w:bCs/>
            <w:color w:val="000080"/>
          </w:rPr>
          <w:t>Общие требования к пожарной безопасности</w:t>
        </w:r>
      </w:hyperlink>
      <w:bookmarkEnd w:id="60"/>
      <w:r>
        <w:t xml:space="preserve">», «Требование по оборудованию зданий, помещений и сооружений системами автоматического пожаротушения и автоматической пожарной сигнализацией, оповещения и управления эвакуацией людей при пожаре», </w:t>
      </w:r>
      <w:hyperlink r:id="rId22" w:history="1">
        <w:r>
          <w:rPr>
            <w:rStyle w:val="a3"/>
            <w:b/>
            <w:bCs/>
            <w:color w:val="000080"/>
          </w:rPr>
          <w:t>СНиП РК 2.02-05-2009</w:t>
        </w:r>
      </w:hyperlink>
      <w:r>
        <w:t xml:space="preserve">*, и </w:t>
      </w:r>
      <w:hyperlink r:id="rId23" w:history="1">
        <w:r>
          <w:rPr>
            <w:rStyle w:val="a3"/>
            <w:b/>
            <w:bCs/>
            <w:color w:val="000080"/>
          </w:rPr>
          <w:t>СНиП РК 3.02-02-2009</w:t>
        </w:r>
      </w:hyperlink>
      <w:r>
        <w:t xml:space="preserve"> и других нормативных документов, действующих на территории Республики Казахстан.</w:t>
      </w:r>
    </w:p>
    <w:p w:rsidR="001C650D" w:rsidRDefault="001C650D">
      <w:pPr>
        <w:ind w:firstLine="400"/>
        <w:jc w:val="both"/>
      </w:pPr>
      <w:bookmarkStart w:id="102" w:name="SUB402030102"/>
      <w:bookmarkEnd w:id="102"/>
      <w:r>
        <w:rPr>
          <w:b/>
          <w:bCs/>
        </w:rPr>
        <w:t>4.2.3.1.2</w:t>
      </w:r>
      <w:r>
        <w:t xml:space="preserve"> Наибольшее количество людей, одновременно пребывающих на этаже в зданиях школ, при расчете ширины путей эвакуации должно определяться исходя из вместимости учебных помещений, помещений для трудового обучения, а также спортивного зала и актового зала - лекционной аудитории, находящихся на данном этаже.</w:t>
      </w:r>
    </w:p>
    <w:p w:rsidR="001C650D" w:rsidRDefault="001C650D">
      <w:pPr>
        <w:ind w:firstLine="400"/>
        <w:jc w:val="both"/>
      </w:pPr>
      <w:bookmarkStart w:id="103" w:name="SUB402030103"/>
      <w:bookmarkEnd w:id="103"/>
      <w:r>
        <w:rPr>
          <w:b/>
          <w:bCs/>
        </w:rPr>
        <w:t>4.2.3.1.3</w:t>
      </w:r>
      <w:r>
        <w:t xml:space="preserve"> Ширина дверей выходов из помещений, в которых одновременно может находиться более 15 учащихся, должна быть не менее 0,9 м.</w:t>
      </w:r>
    </w:p>
    <w:p w:rsidR="001C650D" w:rsidRDefault="001C650D">
      <w:pPr>
        <w:ind w:firstLine="400"/>
        <w:jc w:val="both"/>
      </w:pPr>
      <w:bookmarkStart w:id="104" w:name="SUB402030104"/>
      <w:bookmarkEnd w:id="104"/>
      <w:r>
        <w:rPr>
          <w:b/>
          <w:bCs/>
        </w:rPr>
        <w:t>4.2.3.1.4</w:t>
      </w:r>
      <w:r>
        <w:t xml:space="preserve"> Из групп помещений, расположенных в подвальном или цокольном этажах зданий школ необходимо предусматривать не менее двух эвакуационных выходов непосредственно наружу. Для этих групп помещений допускается устройство выходов на первый этаж через отдельные лестничные клетки, не связанные с открытыми лестницами и общими лестничными клетками.</w:t>
      </w:r>
    </w:p>
    <w:p w:rsidR="001C650D" w:rsidRDefault="001C650D">
      <w:pPr>
        <w:ind w:firstLine="400"/>
        <w:jc w:val="both"/>
      </w:pPr>
      <w:bookmarkStart w:id="105" w:name="SUB402030105"/>
      <w:bookmarkEnd w:id="105"/>
      <w:r>
        <w:rPr>
          <w:b/>
          <w:bCs/>
        </w:rPr>
        <w:t>4.2.3.1.5</w:t>
      </w:r>
      <w:r>
        <w:t xml:space="preserve"> Деревянные конструкции чердачного помещения здания, пола спортзала должны быть обработаны огнезащитным составом. Места для сидения допускается выполнять из горючих материалов, не выделяющих при горении токсичных веществ.</w:t>
      </w:r>
    </w:p>
    <w:p w:rsidR="001C650D" w:rsidRDefault="001C650D">
      <w:pPr>
        <w:ind w:firstLine="400"/>
        <w:jc w:val="both"/>
      </w:pPr>
      <w:bookmarkStart w:id="106" w:name="SUB402030106"/>
      <w:bookmarkEnd w:id="106"/>
      <w:r>
        <w:rPr>
          <w:b/>
          <w:bCs/>
        </w:rPr>
        <w:t>4.2.3.1.6</w:t>
      </w:r>
      <w:r>
        <w:t xml:space="preserve"> Помещения зрительного зала и кружковых помещений должны быть выделены противопожарными перегородками 1-го типа и перекрытиями 3-го типа.</w:t>
      </w:r>
    </w:p>
    <w:p w:rsidR="001C650D" w:rsidRDefault="001C650D">
      <w:pPr>
        <w:ind w:firstLine="400"/>
        <w:jc w:val="both"/>
      </w:pPr>
      <w:bookmarkStart w:id="107" w:name="SUB402030107"/>
      <w:bookmarkEnd w:id="107"/>
      <w:r>
        <w:rPr>
          <w:b/>
          <w:bCs/>
        </w:rPr>
        <w:t>4.2.3.1.7</w:t>
      </w:r>
      <w:r>
        <w:t xml:space="preserve"> Помещения гардеробных площадью 200 м</w:t>
      </w:r>
      <w:r>
        <w:rPr>
          <w:vertAlign w:val="superscript"/>
        </w:rPr>
        <w:t>2</w:t>
      </w:r>
      <w:r>
        <w:t xml:space="preserve"> и более необходимо оборудовать системой дымоудаления. Вентиляторы дымоудаления должны включаться от пожарных извещателей, реагирующих на дым, дистанционно от кнопок. Аналогично должна быть предусмотрена блокировка систем приточно-вытяжной вентиляции при пожаре.</w:t>
      </w:r>
    </w:p>
    <w:p w:rsidR="001C650D" w:rsidRDefault="001C650D">
      <w:pPr>
        <w:ind w:firstLine="400"/>
        <w:jc w:val="both"/>
      </w:pPr>
      <w:bookmarkStart w:id="108" w:name="SUB402030108"/>
      <w:bookmarkEnd w:id="108"/>
      <w:r>
        <w:rPr>
          <w:b/>
          <w:bCs/>
        </w:rPr>
        <w:t>4.2.3.1.8</w:t>
      </w:r>
      <w:r>
        <w:t xml:space="preserve"> Размещение сауны (бани сухого жара) в зданиях общеобразовательных учреждений не допускается. </w:t>
      </w:r>
    </w:p>
    <w:p w:rsidR="001C650D" w:rsidRDefault="001C650D">
      <w:pPr>
        <w:ind w:firstLine="400"/>
        <w:jc w:val="both"/>
      </w:pPr>
      <w:bookmarkStart w:id="109" w:name="SUB402030109"/>
      <w:bookmarkEnd w:id="109"/>
      <w:r>
        <w:rPr>
          <w:b/>
          <w:bCs/>
        </w:rPr>
        <w:t>4.2.3.1.9</w:t>
      </w:r>
      <w:r>
        <w:t xml:space="preserve"> Каналы в строительных конструкциях для прокладки электропроводки не должны снижать предела огнестойкости данных конструкций. Допускается прокладка электропроводки в открыто проложенных трубах, выполненных из материалов группы не ниже Г1 (слабогорючие), В1 (трудновоспламеняемые), РП1 (не распространяющие пламени на поверхности).</w:t>
      </w:r>
    </w:p>
    <w:p w:rsidR="001C650D" w:rsidRDefault="001C650D">
      <w:pPr>
        <w:ind w:firstLine="400"/>
        <w:jc w:val="both"/>
      </w:pPr>
      <w:bookmarkStart w:id="110" w:name="SUB402030110"/>
      <w:bookmarkEnd w:id="110"/>
      <w:r>
        <w:rPr>
          <w:b/>
          <w:bCs/>
        </w:rPr>
        <w:t>4.2.3.1.10</w:t>
      </w:r>
      <w:r>
        <w:t xml:space="preserve"> В случае размещения общеобразовательных учреждений совместно с дошкольными, помещения дошкольных учреждений следует отделять противопожарными перегородками 1-го типа и перекрытиями 3-го типа. Эвакуационные выходы из дошкольных учреждений должны быть самостоятельными.</w:t>
      </w:r>
    </w:p>
    <w:p w:rsidR="001C650D" w:rsidRDefault="001C650D">
      <w:pPr>
        <w:ind w:firstLine="400"/>
        <w:jc w:val="both"/>
      </w:pPr>
      <w:bookmarkStart w:id="111" w:name="SUB402030111"/>
      <w:bookmarkEnd w:id="111"/>
      <w:r>
        <w:rPr>
          <w:b/>
          <w:bCs/>
        </w:rPr>
        <w:t>4.2.3.1.11</w:t>
      </w:r>
      <w:r>
        <w:t xml:space="preserve"> Из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который нет выходов из классов, учебных кабинетов и лабораторий.</w:t>
      </w:r>
    </w:p>
    <w:p w:rsidR="001C650D" w:rsidRDefault="001C650D">
      <w:pPr>
        <w:ind w:firstLine="400"/>
        <w:jc w:val="both"/>
      </w:pPr>
      <w:bookmarkStart w:id="112" w:name="SUB402030112"/>
      <w:bookmarkEnd w:id="112"/>
      <w:r>
        <w:rPr>
          <w:b/>
          <w:bCs/>
        </w:rPr>
        <w:t>4.2.3.1.12</w:t>
      </w:r>
      <w:r>
        <w:t xml:space="preserve"> Автоматическую пожарную сигнализацию реагирующую на повышение температуры необходимо предусматривать в следующих помещениях: лабораториях физики и астрономии, химии, биологии, лаборантских физики, химии, биологии, лаборантских при учебных кабинетах, учебных мастерских для учащихся 5-9 классов по обработке металла, древесины в комбинированной мастерской, инструментальной - комнате мастера, универсальной мастерской по техническим видам труда, мастерских обслуживающих видов труда по обработке тканей, по кулинарии, учительской и учебно-методическом кабинете, раздевальных при учебно-спортивных залах, снарядных, эстраде, техническом центре (радиоузел, дикторская, комната для ремонта аппаратуры, фотолаборатория), инвентарной при актовом зале, обеденном зале, кладовой сухих продуктов, загрузочной - тарной, бельевой при кухне, хозяйственной кладовой при кухне, комнате технического персонала и хозяйственной кладовой, комнатах хозяйственного инвентаря, медицинских комнатах.</w:t>
      </w:r>
    </w:p>
    <w:p w:rsidR="001C650D" w:rsidRDefault="001C650D">
      <w:pPr>
        <w:ind w:firstLine="400"/>
        <w:jc w:val="both"/>
      </w:pPr>
      <w:r>
        <w:t>Автоматическую пожарную сигнализацию, реагирующую на дым необходимо предусматривать в кабинетах информатики и электронно-вычислительной техники, кладовых для хранения сырья и готовой продукции, зрительном зале, помещениях библиотеки, вестибюлях и гардеробных с сушилкой, гардеробных, кладовых индивидуального спортивного инвентаря.</w:t>
      </w:r>
    </w:p>
    <w:p w:rsidR="001C650D" w:rsidRDefault="001C650D">
      <w:pPr>
        <w:ind w:firstLine="400"/>
        <w:jc w:val="both"/>
      </w:pPr>
      <w:r>
        <w:t>Сигнал о срабатывании АПС выводится в помещение с круглосуточным пребыванием дежурного персонала или в ближайшую пожарную часть.</w:t>
      </w:r>
    </w:p>
    <w:p w:rsidR="001C650D" w:rsidRDefault="001C650D">
      <w:pPr>
        <w:ind w:firstLine="400"/>
        <w:jc w:val="both"/>
      </w:pPr>
      <w:r>
        <w:t> </w:t>
      </w:r>
    </w:p>
    <w:p w:rsidR="001C650D" w:rsidRDefault="001C650D">
      <w:pPr>
        <w:ind w:firstLine="400"/>
        <w:jc w:val="both"/>
      </w:pPr>
      <w:bookmarkStart w:id="113" w:name="SUB403"/>
      <w:bookmarkEnd w:id="113"/>
      <w:r>
        <w:rPr>
          <w:b/>
          <w:bCs/>
        </w:rPr>
        <w:t>4.3 Требования гигиены, защиты здоровья человека и охраны окружающей среды, пригодности к эксплуатации</w:t>
      </w:r>
    </w:p>
    <w:p w:rsidR="001C650D" w:rsidRDefault="001C650D">
      <w:pPr>
        <w:ind w:firstLine="400"/>
        <w:jc w:val="both"/>
      </w:pPr>
      <w:r>
        <w:t> </w:t>
      </w:r>
    </w:p>
    <w:p w:rsidR="001C650D" w:rsidRDefault="001C650D">
      <w:pPr>
        <w:ind w:firstLine="400"/>
        <w:jc w:val="both"/>
      </w:pPr>
      <w:bookmarkStart w:id="114" w:name="SUB40301"/>
      <w:bookmarkEnd w:id="114"/>
      <w:r>
        <w:rPr>
          <w:b/>
          <w:bCs/>
        </w:rPr>
        <w:t>4.3.1 Цель:</w:t>
      </w:r>
    </w:p>
    <w:p w:rsidR="001C650D" w:rsidRDefault="001C650D">
      <w:pPr>
        <w:ind w:firstLine="400"/>
        <w:jc w:val="both"/>
      </w:pPr>
      <w:r>
        <w:t> </w:t>
      </w:r>
    </w:p>
    <w:p w:rsidR="001C650D" w:rsidRDefault="001C650D">
      <w:pPr>
        <w:ind w:firstLine="400"/>
        <w:jc w:val="both"/>
      </w:pPr>
      <w:r>
        <w:t>- защита жизни и здоровья детей и персонала от неблагоприятных воздействий среды, включая создание необходимых условий для жизнедеятельности;</w:t>
      </w:r>
    </w:p>
    <w:p w:rsidR="001C650D" w:rsidRDefault="001C650D">
      <w:pPr>
        <w:ind w:firstLine="400"/>
        <w:jc w:val="both"/>
      </w:pPr>
      <w:r>
        <w:t>- создание психологически комфортных условий для детей и персонала.</w:t>
      </w:r>
    </w:p>
    <w:p w:rsidR="001C650D" w:rsidRDefault="001C650D">
      <w:pPr>
        <w:ind w:firstLine="400"/>
      </w:pPr>
      <w:r>
        <w:t> </w:t>
      </w:r>
    </w:p>
    <w:p w:rsidR="001C650D" w:rsidRDefault="001C650D">
      <w:pPr>
        <w:ind w:firstLine="400"/>
        <w:jc w:val="both"/>
      </w:pPr>
      <w:bookmarkStart w:id="115" w:name="SUB40302"/>
      <w:bookmarkEnd w:id="115"/>
      <w:r>
        <w:rPr>
          <w:b/>
          <w:bCs/>
        </w:rPr>
        <w:t>4.3.2 Функциональные требования:</w:t>
      </w:r>
    </w:p>
    <w:p w:rsidR="001C650D" w:rsidRDefault="001C650D">
      <w:pPr>
        <w:ind w:firstLine="400"/>
        <w:jc w:val="both"/>
      </w:pPr>
      <w:r>
        <w:rPr>
          <w:b/>
          <w:bCs/>
        </w:rPr>
        <w:t> </w:t>
      </w:r>
    </w:p>
    <w:p w:rsidR="001C650D" w:rsidRDefault="001C650D">
      <w:pPr>
        <w:ind w:firstLine="400"/>
        <w:jc w:val="both"/>
      </w:pPr>
      <w:r>
        <w:rPr>
          <w:b/>
          <w:bCs/>
        </w:rPr>
        <w:t xml:space="preserve">- </w:t>
      </w:r>
      <w:r>
        <w:t>общеобразовательные учреждения должны быть спроектированы и построены таким образом, чтобы свести к минимуму болезни детей, связанных с концентрацией возбудителей болезней в воздухе;</w:t>
      </w:r>
    </w:p>
    <w:p w:rsidR="001C650D" w:rsidRDefault="001C650D">
      <w:pPr>
        <w:ind w:firstLine="400"/>
        <w:jc w:val="both"/>
      </w:pPr>
      <w:r>
        <w:t>- общеобразовательные учреждения должны быть спроектированы и построены таким образом, чтобы в течение срока его службы при пребывании в них людей не создавалась угроза для здоровья человека, связанных с содержанием в воздухе помещений загрязняющих веществ, микроклиматом, сыростью, плесенью, освещением, инсоляцией, солнцезащитой, шумом, вибрацией и излучениями;</w:t>
      </w:r>
    </w:p>
    <w:p w:rsidR="001C650D" w:rsidRDefault="001C650D">
      <w:pPr>
        <w:ind w:firstLine="400"/>
        <w:jc w:val="both"/>
      </w:pPr>
      <w:r>
        <w:t>- общеобразовательные учреждения должны размещаться в жилой зоне населенных пунктов удаленных, от магистральных улиц, коммунальных и промышленных организаций, на обособленных земельных участках, обеспечивающих безопасность;</w:t>
      </w:r>
    </w:p>
    <w:p w:rsidR="001C650D" w:rsidRDefault="001C650D">
      <w:pPr>
        <w:ind w:firstLine="400"/>
        <w:jc w:val="both"/>
      </w:pPr>
      <w:r>
        <w:t>- на земельных участках общеобразовательных учреждений общего типа должна быть предусмотрены зона групповых площадок, общая физкультурная площадка, хозяйственная зона;</w:t>
      </w:r>
    </w:p>
    <w:p w:rsidR="001C650D" w:rsidRDefault="001C650D">
      <w:pPr>
        <w:ind w:firstLine="400"/>
        <w:jc w:val="both"/>
      </w:pPr>
      <w:r>
        <w:rPr>
          <w:rStyle w:val="s0"/>
          <w:color w:val="auto"/>
        </w:rPr>
        <w:t>- игровые площадки должны иметь удобные связи с выходами из помещений и установленные безопасные, соответствующие возрасту детей оборудования</w:t>
      </w:r>
      <w:r>
        <w:t xml:space="preserve"> с учетом их двигательной активности</w:t>
      </w:r>
      <w:r>
        <w:rPr>
          <w:rStyle w:val="s0"/>
          <w:color w:val="auto"/>
        </w:rPr>
        <w:t>;</w:t>
      </w:r>
    </w:p>
    <w:p w:rsidR="001C650D" w:rsidRDefault="001C650D">
      <w:pPr>
        <w:ind w:firstLine="400"/>
        <w:jc w:val="both"/>
      </w:pPr>
      <w:r>
        <w:rPr>
          <w:rStyle w:val="s0"/>
          <w:color w:val="auto"/>
        </w:rPr>
        <w:t xml:space="preserve">- здания </w:t>
      </w:r>
      <w:r>
        <w:t>общеобразовательных учреждений</w:t>
      </w:r>
      <w:r>
        <w:rPr>
          <w:rStyle w:val="s0"/>
          <w:color w:val="auto"/>
        </w:rPr>
        <w:t xml:space="preserve"> должны быть оборудованы системами хозяйственно-питьевого, противопожарного и горячего водоснабжения, канализацией и водостоками в соответствии с гигиеническими требованиями к планировке и застройке городских и сельских поселений.</w:t>
      </w:r>
    </w:p>
    <w:p w:rsidR="001C650D" w:rsidRDefault="001C650D">
      <w:pPr>
        <w:ind w:firstLine="400"/>
        <w:jc w:val="both"/>
      </w:pPr>
      <w:r>
        <w:rPr>
          <w:rStyle w:val="s1"/>
          <w:b w:val="0"/>
          <w:bCs w:val="0"/>
          <w:color w:val="auto"/>
        </w:rPr>
        <w:t xml:space="preserve">- </w:t>
      </w:r>
      <w:r>
        <w:rPr>
          <w:rStyle w:val="s0"/>
          <w:color w:val="auto"/>
        </w:rPr>
        <w:t xml:space="preserve">здания </w:t>
      </w:r>
      <w:r>
        <w:t>общеобразовательных учреждений</w:t>
      </w:r>
      <w:r>
        <w:rPr>
          <w:rStyle w:val="s0"/>
          <w:color w:val="auto"/>
        </w:rPr>
        <w:t xml:space="preserve"> необходимо оборудовать системами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rsidR="001C650D" w:rsidRDefault="001C650D">
      <w:pPr>
        <w:ind w:firstLine="400"/>
        <w:jc w:val="both"/>
      </w:pPr>
      <w:r>
        <w:t>- общеобразовательные учреждения должны размещаться на территории с соблюдением экологических требований по сведению к минимуму негативного воздействия на окружающую среду, в том числе по удалению и утилизации твердых бытовых отходов;</w:t>
      </w:r>
    </w:p>
    <w:p w:rsidR="001C650D" w:rsidRDefault="001C650D">
      <w:pPr>
        <w:ind w:firstLine="400"/>
        <w:jc w:val="both"/>
      </w:pPr>
      <w:r>
        <w:t> </w:t>
      </w:r>
    </w:p>
    <w:p w:rsidR="001C650D" w:rsidRDefault="001C650D">
      <w:pPr>
        <w:ind w:firstLine="400"/>
        <w:jc w:val="both"/>
      </w:pPr>
      <w:bookmarkStart w:id="116" w:name="SUB40303"/>
      <w:bookmarkEnd w:id="116"/>
      <w:r>
        <w:rPr>
          <w:b/>
          <w:bCs/>
        </w:rPr>
        <w:t>4.3.3 Приемлемые строительные решения</w:t>
      </w:r>
    </w:p>
    <w:p w:rsidR="001C650D" w:rsidRDefault="001C650D">
      <w:pPr>
        <w:ind w:firstLine="400"/>
        <w:jc w:val="both"/>
      </w:pPr>
      <w:r>
        <w:t> </w:t>
      </w:r>
    </w:p>
    <w:p w:rsidR="001C650D" w:rsidRDefault="001C650D">
      <w:pPr>
        <w:ind w:firstLine="400"/>
        <w:jc w:val="both"/>
      </w:pPr>
      <w:bookmarkStart w:id="117" w:name="SUB4030301"/>
      <w:bookmarkEnd w:id="117"/>
      <w:r>
        <w:rPr>
          <w:b/>
          <w:bCs/>
        </w:rPr>
        <w:t>4.3.3.1 Основные положения</w:t>
      </w:r>
    </w:p>
    <w:p w:rsidR="001C650D" w:rsidRDefault="001C650D">
      <w:pPr>
        <w:ind w:firstLine="400"/>
        <w:jc w:val="both"/>
      </w:pPr>
      <w:r>
        <w:rPr>
          <w:b/>
          <w:bCs/>
        </w:rPr>
        <w:t> </w:t>
      </w:r>
    </w:p>
    <w:p w:rsidR="001C650D" w:rsidRDefault="001C650D">
      <w:pPr>
        <w:ind w:firstLine="400"/>
        <w:jc w:val="both"/>
      </w:pPr>
      <w:bookmarkStart w:id="118" w:name="SUB403030101"/>
      <w:bookmarkEnd w:id="118"/>
      <w:r>
        <w:rPr>
          <w:b/>
          <w:bCs/>
        </w:rPr>
        <w:t>4.3.3.1.1</w:t>
      </w:r>
      <w:r>
        <w:t xml:space="preserve"> К общеобразовательным учреждениям относятся:</w:t>
      </w:r>
    </w:p>
    <w:p w:rsidR="001C650D" w:rsidRDefault="001C650D">
      <w:pPr>
        <w:ind w:firstLine="400"/>
        <w:jc w:val="both"/>
      </w:pPr>
      <w:r>
        <w:t> начальная общеобразовательная школа;</w:t>
      </w:r>
    </w:p>
    <w:p w:rsidR="001C650D" w:rsidRDefault="001C650D">
      <w:pPr>
        <w:ind w:firstLine="400"/>
        <w:jc w:val="both"/>
      </w:pPr>
      <w:r>
        <w:t> основная общеобразовательная школа;</w:t>
      </w:r>
    </w:p>
    <w:p w:rsidR="001C650D" w:rsidRDefault="001C650D">
      <w:pPr>
        <w:ind w:firstLine="400"/>
        <w:jc w:val="both"/>
      </w:pPr>
      <w:r>
        <w:t> средняя общеобразовательная школа с углубленным изучением отдельных предметов;</w:t>
      </w:r>
    </w:p>
    <w:p w:rsidR="001C650D" w:rsidRDefault="001C650D">
      <w:pPr>
        <w:ind w:firstLine="400"/>
        <w:jc w:val="both"/>
      </w:pPr>
      <w:r>
        <w:t> профильная школа;</w:t>
      </w:r>
    </w:p>
    <w:p w:rsidR="001C650D" w:rsidRDefault="001C650D">
      <w:pPr>
        <w:ind w:firstLine="400"/>
        <w:jc w:val="both"/>
      </w:pPr>
      <w:r>
        <w:t> лицей;</w:t>
      </w:r>
    </w:p>
    <w:p w:rsidR="001C650D" w:rsidRDefault="001C650D">
      <w:pPr>
        <w:ind w:firstLine="400"/>
        <w:jc w:val="both"/>
      </w:pPr>
      <w:r>
        <w:t> гимназия;</w:t>
      </w:r>
    </w:p>
    <w:p w:rsidR="001C650D" w:rsidRDefault="001C650D">
      <w:pPr>
        <w:ind w:firstLine="400"/>
        <w:jc w:val="both"/>
      </w:pPr>
      <w:r>
        <w:t> малокомплектная школа.</w:t>
      </w:r>
    </w:p>
    <w:p w:rsidR="001C650D" w:rsidRDefault="001C650D">
      <w:pPr>
        <w:ind w:firstLine="400"/>
        <w:jc w:val="both"/>
      </w:pPr>
      <w:r>
        <w:t>При проектировании общеобразовательных учреждений следует учитывать требования «</w:t>
      </w:r>
      <w:bookmarkStart w:id="119" w:name="sub1000033653"/>
      <w:r>
        <w:fldChar w:fldCharType="begin"/>
      </w:r>
      <w:r>
        <w:instrText xml:space="preserve"> HYPERLINK "jl:1019429.0 " </w:instrText>
      </w:r>
      <w:r>
        <w:fldChar w:fldCharType="separate"/>
      </w:r>
      <w:r>
        <w:rPr>
          <w:rStyle w:val="a3"/>
          <w:b/>
          <w:bCs/>
          <w:color w:val="000080"/>
        </w:rPr>
        <w:t>Правил</w:t>
      </w:r>
      <w:r>
        <w:fldChar w:fldCharType="end"/>
      </w:r>
      <w:bookmarkEnd w:id="119"/>
      <w:r>
        <w:t xml:space="preserve"> о порядке организации деятельности общеобразовательных школ Республики Казахстан», «</w:t>
      </w:r>
      <w:bookmarkStart w:id="120" w:name="sub1000033655"/>
      <w:r>
        <w:fldChar w:fldCharType="begin"/>
      </w:r>
      <w:r>
        <w:instrText xml:space="preserve"> HYPERLINK "jl:1019433.0 " </w:instrText>
      </w:r>
      <w:r>
        <w:fldChar w:fldCharType="separate"/>
      </w:r>
      <w:r>
        <w:rPr>
          <w:rStyle w:val="a3"/>
          <w:b/>
          <w:bCs/>
          <w:color w:val="000080"/>
        </w:rPr>
        <w:t>Правил</w:t>
      </w:r>
      <w:r>
        <w:fldChar w:fldCharType="end"/>
      </w:r>
      <w:bookmarkEnd w:id="120"/>
      <w:r>
        <w:t xml:space="preserve"> о порядке организации деятельности лицеев Республики Казахстан», «</w:t>
      </w:r>
      <w:bookmarkStart w:id="121" w:name="sub1000033654"/>
      <w:r>
        <w:fldChar w:fldCharType="begin"/>
      </w:r>
      <w:r>
        <w:instrText xml:space="preserve"> HYPERLINK "jl:1019430.0 " </w:instrText>
      </w:r>
      <w:r>
        <w:fldChar w:fldCharType="separate"/>
      </w:r>
      <w:r>
        <w:rPr>
          <w:rStyle w:val="a3"/>
          <w:b/>
          <w:bCs/>
          <w:color w:val="000080"/>
        </w:rPr>
        <w:t>Правил</w:t>
      </w:r>
      <w:r>
        <w:fldChar w:fldCharType="end"/>
      </w:r>
      <w:bookmarkEnd w:id="121"/>
      <w:r>
        <w:t xml:space="preserve"> о порядке организации деятельности гимназий Республики Казахстан», </w:t>
      </w:r>
      <w:hyperlink r:id="rId24" w:history="1">
        <w:r>
          <w:rPr>
            <w:rStyle w:val="a3"/>
            <w:b/>
            <w:bCs/>
            <w:color w:val="000080"/>
          </w:rPr>
          <w:t>санитарных правил</w:t>
        </w:r>
      </w:hyperlink>
      <w:r>
        <w:t xml:space="preserve"> «Санитарно-эпидемиологические требования к устройству, содержанию и условиям обучения в общеобразовательных и интернатных организациях».</w:t>
      </w:r>
    </w:p>
    <w:p w:rsidR="001C650D" w:rsidRDefault="001C650D">
      <w:pPr>
        <w:ind w:firstLine="400"/>
        <w:jc w:val="both"/>
      </w:pPr>
      <w:r>
        <w:t xml:space="preserve">Номенклатура видов общеобразовательных учреждений приведена в соответствии с их классификацией в </w:t>
      </w:r>
      <w:hyperlink r:id="rId25" w:history="1">
        <w:r>
          <w:rPr>
            <w:rStyle w:val="a3"/>
            <w:b/>
            <w:bCs/>
            <w:color w:val="000080"/>
          </w:rPr>
          <w:t>Приложении Б</w:t>
        </w:r>
      </w:hyperlink>
      <w:bookmarkEnd w:id="38"/>
      <w:r>
        <w:t>.</w:t>
      </w:r>
    </w:p>
    <w:p w:rsidR="001C650D" w:rsidRDefault="001C650D">
      <w:pPr>
        <w:ind w:firstLine="400"/>
        <w:jc w:val="both"/>
      </w:pPr>
      <w:bookmarkStart w:id="122" w:name="SUB403030102"/>
      <w:bookmarkEnd w:id="122"/>
      <w:r>
        <w:rPr>
          <w:b/>
          <w:bCs/>
        </w:rPr>
        <w:t>4.3.3.1.2</w:t>
      </w:r>
      <w:r>
        <w:t xml:space="preserve"> Общеобразовательные учреждения обеспечивают осуществление общеобразовательного процесса в соответствии с программами трех ступеней образования:</w:t>
      </w:r>
    </w:p>
    <w:p w:rsidR="001C650D" w:rsidRDefault="001C650D">
      <w:pPr>
        <w:ind w:firstLine="400"/>
        <w:jc w:val="both"/>
      </w:pPr>
      <w:r>
        <w:t>1 ступень - начальное общее образование (1-4 классы);</w:t>
      </w:r>
    </w:p>
    <w:p w:rsidR="001C650D" w:rsidRDefault="001C650D">
      <w:pPr>
        <w:ind w:firstLine="400"/>
        <w:jc w:val="both"/>
      </w:pPr>
      <w:r>
        <w:t>2 ступень - основное общее образование (5-9 классы);</w:t>
      </w:r>
    </w:p>
    <w:p w:rsidR="001C650D" w:rsidRDefault="001C650D">
      <w:pPr>
        <w:ind w:firstLine="400"/>
        <w:jc w:val="both"/>
      </w:pPr>
      <w:r>
        <w:t>3 ступень - среднее (полное) общее образование (10-11 или 8,9 -11 классы).</w:t>
      </w:r>
    </w:p>
    <w:p w:rsidR="001C650D" w:rsidRDefault="001C650D">
      <w:pPr>
        <w:ind w:firstLine="400"/>
        <w:jc w:val="both"/>
      </w:pPr>
      <w:r>
        <w:t>Кроме того, на базе общеобразовательной школы осуществляется одногодичная обязательная предшкольная подготовка детей 5-7 лет.</w:t>
      </w:r>
    </w:p>
    <w:p w:rsidR="001C650D" w:rsidRDefault="001C650D">
      <w:pPr>
        <w:ind w:firstLine="400"/>
        <w:jc w:val="both"/>
      </w:pPr>
      <w:bookmarkStart w:id="123" w:name="SUB403030103"/>
      <w:bookmarkEnd w:id="123"/>
      <w:r>
        <w:rPr>
          <w:b/>
          <w:bCs/>
        </w:rPr>
        <w:t xml:space="preserve">4.3.3.1.3 </w:t>
      </w:r>
      <w:r>
        <w:t xml:space="preserve">Вместимость общеобразовательных учреждений (общее количество учащихся) определяется заданием на проектирование исходя из организационно-педагогической структуры с учетом требований Санитарных правил к устройству, содержанию и условиям обучения в общеобразовательных организациях, градостроительных условий и демографической структуры населения в соответствии с требованиями </w:t>
      </w:r>
      <w:hyperlink r:id="rId26" w:history="1">
        <w:r>
          <w:rPr>
            <w:rStyle w:val="a3"/>
            <w:b/>
            <w:bCs/>
            <w:color w:val="000080"/>
          </w:rPr>
          <w:t>СНиП РК 3.01-01-2008</w:t>
        </w:r>
      </w:hyperlink>
      <w:r>
        <w:t xml:space="preserve">*, </w:t>
      </w:r>
      <w:hyperlink r:id="rId27" w:history="1">
        <w:r>
          <w:rPr>
            <w:rStyle w:val="a3"/>
            <w:b/>
            <w:bCs/>
            <w:color w:val="000080"/>
          </w:rPr>
          <w:t>РДС РК 3.01-05-2001</w:t>
        </w:r>
      </w:hyperlink>
      <w:r>
        <w:t>.</w:t>
      </w:r>
    </w:p>
    <w:p w:rsidR="001C650D" w:rsidRDefault="001C650D">
      <w:pPr>
        <w:ind w:firstLine="400"/>
        <w:jc w:val="both"/>
      </w:pPr>
      <w:bookmarkStart w:id="124" w:name="SUB403030104"/>
      <w:bookmarkEnd w:id="124"/>
      <w:r>
        <w:rPr>
          <w:b/>
          <w:bCs/>
        </w:rPr>
        <w:t>4.3.3.1.4</w:t>
      </w:r>
      <w:r>
        <w:t xml:space="preserve"> Наполняемость классов (в том числе и предшкольных) для общеобразовательных учреждений устанавливается для городских не более 25 учащихся, для сельских - 20 учащихся, в классах компенсирующего обучения - 20 учащихся. Численное значение расчетной наполняемости классов могут быть изменены в соответствии с требованиями местных органов власти.</w:t>
      </w:r>
    </w:p>
    <w:p w:rsidR="001C650D" w:rsidRDefault="001C650D">
      <w:pPr>
        <w:ind w:firstLine="400"/>
        <w:jc w:val="both"/>
      </w:pPr>
      <w:r>
        <w:t>В старших классах общеобразовательных школ, профильной школе, гимназиях и лицеях допускается снижение наполняемости классов до 20 учащихся. При реконструкции и капитальном ремонте существующих школьных зданий допускается наполняемость классов определять исходя из площади учебных помещений и удельной площади на одного учащегося не менее 2,25 м</w:t>
      </w:r>
      <w:r>
        <w:rPr>
          <w:vertAlign w:val="superscript"/>
        </w:rPr>
        <w:t>2</w:t>
      </w:r>
      <w:r>
        <w:t>.</w:t>
      </w:r>
    </w:p>
    <w:p w:rsidR="001C650D" w:rsidRDefault="001C650D">
      <w:pPr>
        <w:ind w:firstLine="400"/>
        <w:jc w:val="both"/>
      </w:pPr>
      <w:bookmarkStart w:id="125" w:name="SUB403030105"/>
      <w:bookmarkEnd w:id="125"/>
      <w:r>
        <w:rPr>
          <w:b/>
          <w:bCs/>
        </w:rPr>
        <w:t>4.3.3.1.5</w:t>
      </w:r>
      <w:r>
        <w:t xml:space="preserve"> При проведении занятий по иностранному языку в 1-11 классах и трудовому обучению в 5-11 классах, физической культуре в 10-11 классах, по информатике и вычислительной технике, физике, химии и биологии (во время практических занятий) классная группа делится на 2 подгруппы. В школах с профильным обучением, лицеях и гимназиях для проведения практических работ класс может делиться на несколько подгрупп, исходя из дифференцированных или интегрированных программ обучения, а также для организации групповых работ и самостоятельных занятий учащихся по интересам. Число мест в помещениях студий и кружков принимается от 8 до 12.</w:t>
      </w:r>
    </w:p>
    <w:p w:rsidR="001C650D" w:rsidRDefault="001C650D">
      <w:pPr>
        <w:ind w:firstLine="400"/>
        <w:jc w:val="both"/>
      </w:pPr>
      <w:r>
        <w:t xml:space="preserve">В соответствии с этим положением устанавливаются площади помещения в соответствием с </w:t>
      </w:r>
      <w:hyperlink r:id="rId28" w:history="1">
        <w:r>
          <w:rPr>
            <w:rStyle w:val="a3"/>
            <w:b/>
            <w:bCs/>
            <w:color w:val="000080"/>
          </w:rPr>
          <w:t>Приложением В</w:t>
        </w:r>
      </w:hyperlink>
      <w:r>
        <w:t xml:space="preserve"> (Таблицы В.1-В.5).</w:t>
      </w:r>
    </w:p>
    <w:p w:rsidR="001C650D" w:rsidRDefault="001C650D">
      <w:pPr>
        <w:ind w:firstLine="400"/>
        <w:jc w:val="both"/>
      </w:pPr>
      <w:r>
        <w:rPr>
          <w:b/>
          <w:bCs/>
        </w:rPr>
        <w:t> </w:t>
      </w:r>
    </w:p>
    <w:p w:rsidR="001C650D" w:rsidRDefault="001C650D">
      <w:pPr>
        <w:ind w:firstLine="400"/>
        <w:jc w:val="both"/>
      </w:pPr>
      <w:bookmarkStart w:id="126" w:name="SUB4030302"/>
      <w:bookmarkEnd w:id="126"/>
      <w:r>
        <w:rPr>
          <w:b/>
          <w:bCs/>
        </w:rPr>
        <w:t>4.3.3.2 Требования к организации сети, виды и типы общеобразовательных учреждений</w:t>
      </w:r>
    </w:p>
    <w:p w:rsidR="001C650D" w:rsidRDefault="001C650D">
      <w:pPr>
        <w:ind w:firstLine="400"/>
        <w:jc w:val="both"/>
      </w:pPr>
      <w:r>
        <w:rPr>
          <w:b/>
          <w:bCs/>
        </w:rPr>
        <w:t> </w:t>
      </w:r>
    </w:p>
    <w:p w:rsidR="001C650D" w:rsidRDefault="001C650D">
      <w:pPr>
        <w:ind w:firstLine="400"/>
        <w:jc w:val="both"/>
      </w:pPr>
      <w:bookmarkStart w:id="127" w:name="SUB403030201"/>
      <w:bookmarkEnd w:id="127"/>
      <w:r>
        <w:rPr>
          <w:b/>
          <w:bCs/>
        </w:rPr>
        <w:t>4.3.3.2.1</w:t>
      </w:r>
      <w:r>
        <w:t xml:space="preserve"> Сеть общеобразовательных учреждений следует рассматривать как основное звено общей системы учебно-воспитательных учреждений, включающей, помимо общеобразовательных, внешкольные учреждения и учреждения для трудового обучения.</w:t>
      </w:r>
    </w:p>
    <w:p w:rsidR="001C650D" w:rsidRDefault="001C650D">
      <w:pPr>
        <w:ind w:firstLine="400"/>
        <w:jc w:val="both"/>
      </w:pPr>
      <w:r>
        <w:t>Виды и типы общеобразовательных учреждений различаются организационно-педагогическими структурами (соотношением возрастных параллелей учащихся), содержанием, формами и методами организации учебно-воспитательного процесса и направленностью профилизации.</w:t>
      </w:r>
    </w:p>
    <w:p w:rsidR="001C650D" w:rsidRDefault="001C650D">
      <w:pPr>
        <w:ind w:firstLine="400"/>
        <w:jc w:val="both"/>
      </w:pPr>
      <w:r>
        <w:t xml:space="preserve">Принципы организации сети зданий, номенклатура видов и типов зданий городских и сельских общеобразовательных учреждений приведены в </w:t>
      </w:r>
      <w:hyperlink r:id="rId29" w:history="1">
        <w:r>
          <w:rPr>
            <w:rStyle w:val="a3"/>
            <w:b/>
            <w:bCs/>
            <w:color w:val="000080"/>
          </w:rPr>
          <w:t>Приложении Г</w:t>
        </w:r>
      </w:hyperlink>
      <w:r>
        <w:t xml:space="preserve">, </w:t>
      </w:r>
      <w:hyperlink r:id="rId30" w:history="1">
        <w:r>
          <w:rPr>
            <w:rStyle w:val="a3"/>
            <w:b/>
            <w:bCs/>
            <w:color w:val="000080"/>
          </w:rPr>
          <w:t>Д</w:t>
        </w:r>
      </w:hyperlink>
      <w:bookmarkEnd w:id="41"/>
      <w:r>
        <w:t xml:space="preserve">, </w:t>
      </w:r>
      <w:hyperlink r:id="rId31" w:history="1">
        <w:r>
          <w:rPr>
            <w:rStyle w:val="a3"/>
            <w:b/>
            <w:bCs/>
            <w:color w:val="000080"/>
          </w:rPr>
          <w:t>Е</w:t>
        </w:r>
      </w:hyperlink>
      <w:bookmarkEnd w:id="42"/>
      <w:r>
        <w:t>.</w:t>
      </w:r>
    </w:p>
    <w:p w:rsidR="001C650D" w:rsidRDefault="001C650D">
      <w:pPr>
        <w:ind w:firstLine="400"/>
        <w:jc w:val="both"/>
      </w:pPr>
      <w:bookmarkStart w:id="128" w:name="SUB403030202"/>
      <w:bookmarkEnd w:id="128"/>
      <w:r>
        <w:rPr>
          <w:b/>
          <w:bCs/>
        </w:rPr>
        <w:t>4.3.3.2.2</w:t>
      </w:r>
      <w:r>
        <w:t xml:space="preserve"> Оптимальная вместимость городских общеобразовательных учреждений не должна превышать 1200 учащихся. Вместимость сельских школ не должна превышать: для начальных школ - 80 учащихся, для школ I, II ступеней - 250 учащихся, для средних школ - 600 учащихся. При большом числе учащихся, учреждение проектируется в виде комплекса зданий с одним общешкольным центром и несколькими автономными учебными корпусами вместимостью не более двух параллелей каждый.</w:t>
      </w:r>
    </w:p>
    <w:p w:rsidR="001C650D" w:rsidRDefault="001C650D">
      <w:pPr>
        <w:ind w:firstLine="400"/>
        <w:jc w:val="both"/>
      </w:pPr>
      <w:bookmarkStart w:id="129" w:name="SUB403030203"/>
      <w:bookmarkEnd w:id="129"/>
      <w:r>
        <w:rPr>
          <w:b/>
          <w:bCs/>
        </w:rPr>
        <w:t>4.3.3.2.3</w:t>
      </w:r>
      <w:r>
        <w:t xml:space="preserve"> В сельских населенных пунктах рекомендуется строить школьную сеть на основе сочетания:</w:t>
      </w:r>
    </w:p>
    <w:p w:rsidR="001C650D" w:rsidRDefault="001C650D">
      <w:pPr>
        <w:ind w:firstLine="400"/>
        <w:jc w:val="both"/>
      </w:pPr>
      <w:r>
        <w:t>- начальных, основных и средних школ;</w:t>
      </w:r>
    </w:p>
    <w:p w:rsidR="001C650D" w:rsidRDefault="001C650D">
      <w:pPr>
        <w:ind w:firstLine="400"/>
        <w:jc w:val="both"/>
      </w:pPr>
      <w:r>
        <w:t>- основных и средних школ;</w:t>
      </w:r>
    </w:p>
    <w:p w:rsidR="001C650D" w:rsidRDefault="001C650D">
      <w:pPr>
        <w:ind w:firstLine="400"/>
        <w:jc w:val="both"/>
      </w:pPr>
      <w:r>
        <w:t>- начальных школ с уменьшенной наполняемостью класса, объединенных с детским садом (учебно-воспитательный комплекс);</w:t>
      </w:r>
    </w:p>
    <w:p w:rsidR="001C650D" w:rsidRDefault="001C650D">
      <w:pPr>
        <w:ind w:firstLine="400"/>
        <w:jc w:val="both"/>
      </w:pPr>
      <w:r>
        <w:t>- средних школ.</w:t>
      </w:r>
    </w:p>
    <w:p w:rsidR="001C650D" w:rsidRDefault="001C650D">
      <w:pPr>
        <w:ind w:firstLine="400"/>
        <w:jc w:val="both"/>
      </w:pPr>
      <w:bookmarkStart w:id="130" w:name="SUB403030204"/>
      <w:bookmarkEnd w:id="130"/>
      <w:r>
        <w:rPr>
          <w:b/>
          <w:bCs/>
        </w:rPr>
        <w:t>4.3.3.2.4</w:t>
      </w:r>
      <w:r>
        <w:t xml:space="preserve"> В каждом населенном пункте рекомендуется предусматривать школу в соответствии с </w:t>
      </w:r>
      <w:bookmarkStart w:id="131" w:name="sub1000710841"/>
      <w:r>
        <w:fldChar w:fldCharType="begin"/>
      </w:r>
      <w:r>
        <w:instrText xml:space="preserve"> HYPERLINK "jl:30151130.0 " </w:instrText>
      </w:r>
      <w:r>
        <w:fldChar w:fldCharType="separate"/>
      </w:r>
      <w:r>
        <w:rPr>
          <w:rStyle w:val="a3"/>
          <w:b/>
          <w:bCs/>
          <w:color w:val="000080"/>
        </w:rPr>
        <w:t>постановлением</w:t>
      </w:r>
      <w:r>
        <w:fldChar w:fldCharType="end"/>
      </w:r>
      <w:bookmarkEnd w:id="131"/>
      <w:r>
        <w:t xml:space="preserve"> Правительства «Об утверждении гарантированного государственного норматива сети организаций образования» от 21 декабря 2007г. № 1256. </w:t>
      </w:r>
    </w:p>
    <w:p w:rsidR="001C650D" w:rsidRDefault="001C650D">
      <w:pPr>
        <w:ind w:firstLine="400"/>
        <w:jc w:val="both"/>
      </w:pPr>
      <w:bookmarkStart w:id="132" w:name="SUB403030205"/>
      <w:bookmarkEnd w:id="132"/>
      <w:r>
        <w:rPr>
          <w:b/>
          <w:bCs/>
        </w:rPr>
        <w:t>4.3.3.2.5</w:t>
      </w:r>
      <w:r>
        <w:t xml:space="preserve"> В малых и средних селах рекомендуется проектировать школы с уменьшенной наполняемостью классов.</w:t>
      </w:r>
    </w:p>
    <w:p w:rsidR="001C650D" w:rsidRDefault="001C650D">
      <w:pPr>
        <w:ind w:firstLine="400"/>
        <w:jc w:val="both"/>
      </w:pPr>
      <w:bookmarkStart w:id="133" w:name="SUB403030206"/>
      <w:bookmarkEnd w:id="133"/>
      <w:r>
        <w:rPr>
          <w:b/>
          <w:bCs/>
        </w:rPr>
        <w:t>4.3.3.2.6</w:t>
      </w:r>
      <w:r>
        <w:t xml:space="preserve"> Школы различных ступеней обучения могут размещаться отдельно или формироваться в комплексы в разнообразных сочетаниях. В разных градостроительных условиях должна быть обеспечена связь ступеней: в городских населенных пунктах - при размещении школ в квартале, микрорайоне, жилом районе; в сельских населенных пунктах - при размещении школ в селах, аулах.</w:t>
      </w:r>
    </w:p>
    <w:p w:rsidR="001C650D" w:rsidRDefault="001C650D">
      <w:pPr>
        <w:ind w:firstLine="400"/>
        <w:jc w:val="both"/>
      </w:pPr>
      <w:bookmarkStart w:id="134" w:name="SUB403030207"/>
      <w:bookmarkEnd w:id="134"/>
      <w:r>
        <w:rPr>
          <w:b/>
          <w:bCs/>
        </w:rPr>
        <w:t xml:space="preserve">4.3.3.2.7 </w:t>
      </w:r>
      <w:r>
        <w:t>Общеобразовательные учреждения в единой системе учебно-воспитательных зданий могут кооперироваться с дошкольными и внешкольными учреждениями, учебно-производственными комбинатами и учебными заведениями, дающими профессию со средним образованием.</w:t>
      </w:r>
    </w:p>
    <w:p w:rsidR="001C650D" w:rsidRDefault="001C650D">
      <w:pPr>
        <w:ind w:firstLine="400"/>
        <w:jc w:val="both"/>
      </w:pPr>
      <w:bookmarkStart w:id="135" w:name="SUB403030208"/>
      <w:bookmarkEnd w:id="135"/>
      <w:r>
        <w:rPr>
          <w:b/>
          <w:bCs/>
        </w:rPr>
        <w:t>4.3.3.2.8</w:t>
      </w:r>
      <w:r>
        <w:t xml:space="preserve"> При расчете комплексной сети зданий следует предусматривать число мест в общеобразовательных учреждениях для 100 % учащихся младшего и среднего школьного возраста и до 75 % учащихся старшего школьного возраста при обучении в одну смену.</w:t>
      </w:r>
    </w:p>
    <w:p w:rsidR="001C650D" w:rsidRDefault="001C650D">
      <w:pPr>
        <w:ind w:firstLine="400"/>
        <w:jc w:val="both"/>
      </w:pPr>
      <w:bookmarkStart w:id="136" w:name="SUB403030209"/>
      <w:bookmarkEnd w:id="136"/>
      <w:r>
        <w:rPr>
          <w:b/>
          <w:bCs/>
        </w:rPr>
        <w:t>4.3.3.2.9</w:t>
      </w:r>
      <w:r>
        <w:t xml:space="preserve"> При расчете комплексной сети зданий и числа мест в общеобразовательных учреждениях необходимо иметь ввиду, что:</w:t>
      </w:r>
    </w:p>
    <w:p w:rsidR="001C650D" w:rsidRDefault="001C650D">
      <w:pPr>
        <w:ind w:firstLine="400"/>
        <w:jc w:val="both"/>
      </w:pPr>
      <w:r>
        <w:t>- учебно-производительный труд для учащихся старших возрастов может быть организован в межшкольных учебно-производственных комбинатах (МУПК), школьных учебно-производственных мастерских (УПМ), школьных заводах и т.д. из расчета охвата ими до 8 % от общего числа учащихся;</w:t>
      </w:r>
    </w:p>
    <w:p w:rsidR="001C650D" w:rsidRDefault="001C650D">
      <w:pPr>
        <w:ind w:firstLine="400"/>
        <w:jc w:val="both"/>
      </w:pPr>
      <w:r>
        <w:t>- занятия по интересам в соответствии с индивидуальными склонностями каждого учащегося могут осуществляться во внешкольных учреждениях (ВУ);</w:t>
      </w:r>
    </w:p>
    <w:p w:rsidR="001C650D" w:rsidRDefault="001C650D">
      <w:pPr>
        <w:ind w:firstLine="400"/>
        <w:jc w:val="both"/>
      </w:pPr>
      <w:r>
        <w:t>- в городах отдельные виды занятий могут быть организованы по месту жительства, кружки, студии и клубы по интересам при группах жилых домов.</w:t>
      </w:r>
    </w:p>
    <w:p w:rsidR="001C650D" w:rsidRDefault="001C650D">
      <w:pPr>
        <w:ind w:firstLine="400"/>
        <w:jc w:val="both"/>
      </w:pPr>
      <w:bookmarkStart w:id="137" w:name="SUB403030210"/>
      <w:bookmarkEnd w:id="137"/>
      <w:r>
        <w:rPr>
          <w:b/>
          <w:bCs/>
        </w:rPr>
        <w:t>4.3.3.2.10</w:t>
      </w:r>
      <w:r>
        <w:t xml:space="preserve"> По месту жительства рекомендуется планировать клубы для детей микрорайона, не вовлеченных в активные формы работы в школе или внешкольных учреждениях из расчета: по специальности и туризму 35 %, художественным воспитаниям 35 %, кружкам юных натуралистов и техников 12 %, прочими видами клубной работы 18 %. </w:t>
      </w:r>
    </w:p>
    <w:p w:rsidR="001C650D" w:rsidRDefault="001C650D">
      <w:pPr>
        <w:ind w:firstLine="400"/>
        <w:jc w:val="both"/>
      </w:pPr>
      <w:bookmarkStart w:id="138" w:name="SUB403030211"/>
      <w:bookmarkEnd w:id="138"/>
      <w:r>
        <w:rPr>
          <w:b/>
          <w:bCs/>
        </w:rPr>
        <w:t>4.3.3.2.11</w:t>
      </w:r>
      <w:r>
        <w:t xml:space="preserve"> Число мест в здании общеобразовательного учреждения определяется по местным демографическим условиям и перспективам развития населенного места, жилого района, микрорайона.</w:t>
      </w:r>
    </w:p>
    <w:p w:rsidR="001C650D" w:rsidRDefault="001C650D">
      <w:pPr>
        <w:ind w:firstLine="400"/>
        <w:jc w:val="both"/>
      </w:pPr>
      <w:r>
        <w:t>При этом следует руководствоваться ориентировочной демографической структурой населения, исходя из особенностей структуры населенного места.</w:t>
      </w:r>
    </w:p>
    <w:p w:rsidR="001C650D" w:rsidRDefault="001C650D">
      <w:pPr>
        <w:ind w:firstLine="400"/>
        <w:jc w:val="both"/>
      </w:pPr>
      <w:bookmarkStart w:id="139" w:name="SUB403030212"/>
      <w:bookmarkEnd w:id="139"/>
      <w:r>
        <w:rPr>
          <w:b/>
          <w:bCs/>
        </w:rPr>
        <w:t>4.3.3.2.12</w:t>
      </w:r>
      <w:r>
        <w:t xml:space="preserve"> Для модернизации сложившейся сети школьных зданий следует руководствоваться </w:t>
      </w:r>
      <w:hyperlink r:id="rId32" w:history="1">
        <w:r>
          <w:rPr>
            <w:rStyle w:val="a3"/>
            <w:b/>
            <w:bCs/>
            <w:color w:val="000080"/>
          </w:rPr>
          <w:t>Приложениями Г, Д, Е и Ж</w:t>
        </w:r>
      </w:hyperlink>
      <w:bookmarkEnd w:id="40"/>
      <w:r>
        <w:t>.</w:t>
      </w:r>
    </w:p>
    <w:p w:rsidR="001C650D" w:rsidRDefault="001C650D">
      <w:pPr>
        <w:ind w:firstLine="400"/>
        <w:jc w:val="both"/>
      </w:pPr>
      <w:bookmarkStart w:id="140" w:name="SUB403030213"/>
      <w:bookmarkEnd w:id="140"/>
      <w:r>
        <w:rPr>
          <w:b/>
          <w:bCs/>
        </w:rPr>
        <w:t>4.3.3.2.13</w:t>
      </w:r>
      <w:r>
        <w:t xml:space="preserve"> Для населенных мест, районов, микрорайонов с неразвитой инфраструктурой общественных зданий, не соответствующей укрупненным расчетным показателям обеспеченности жителей учреждениями обслуживания, рекомендуется проектировать средние школы с выделенным блоком общешкольного центра для обслуживания учащихся, а также населения во внеучебное время.</w:t>
      </w:r>
    </w:p>
    <w:p w:rsidR="001C650D" w:rsidRDefault="001C650D">
      <w:pPr>
        <w:ind w:firstLine="400"/>
        <w:jc w:val="both"/>
      </w:pPr>
      <w:bookmarkStart w:id="141" w:name="SUB403030214"/>
      <w:bookmarkEnd w:id="141"/>
      <w:r>
        <w:rPr>
          <w:b/>
          <w:bCs/>
        </w:rPr>
        <w:t>4.3.3.2.14</w:t>
      </w:r>
      <w:r>
        <w:t xml:space="preserve"> Сумма ученических мест в сети общеобразовательных учреждений в условиях новой и сложившейся застройки должна соответствовать данным п. 4.3.3.2.8 настоящих норм.</w:t>
      </w:r>
    </w:p>
    <w:p w:rsidR="001C650D" w:rsidRDefault="001C650D">
      <w:pPr>
        <w:ind w:firstLine="400"/>
        <w:jc w:val="both"/>
      </w:pPr>
      <w:bookmarkStart w:id="142" w:name="SUB403030215"/>
      <w:bookmarkEnd w:id="142"/>
      <w:r>
        <w:rPr>
          <w:b/>
          <w:bCs/>
        </w:rPr>
        <w:t>4.3.3.2.15</w:t>
      </w:r>
      <w:r>
        <w:t xml:space="preserve"> Радиусы обслуживания общеобразовательными учреждениями населения города и села приведены в информационном </w:t>
      </w:r>
      <w:hyperlink r:id="rId33" w:history="1">
        <w:r>
          <w:rPr>
            <w:rStyle w:val="a3"/>
            <w:b/>
            <w:bCs/>
            <w:color w:val="000080"/>
          </w:rPr>
          <w:t>Приложении Ж</w:t>
        </w:r>
      </w:hyperlink>
      <w:bookmarkEnd w:id="43"/>
      <w:r>
        <w:t xml:space="preserve">. </w:t>
      </w:r>
    </w:p>
    <w:p w:rsidR="001C650D" w:rsidRDefault="001C650D">
      <w:pPr>
        <w:ind w:firstLine="400"/>
        <w:jc w:val="both"/>
      </w:pPr>
      <w:r>
        <w:rPr>
          <w:b/>
          <w:bCs/>
        </w:rPr>
        <w:t> </w:t>
      </w:r>
    </w:p>
    <w:p w:rsidR="001C650D" w:rsidRDefault="001C650D">
      <w:pPr>
        <w:ind w:firstLine="400"/>
        <w:jc w:val="both"/>
      </w:pPr>
      <w:bookmarkStart w:id="143" w:name="SUB4030303"/>
      <w:bookmarkEnd w:id="143"/>
      <w:r>
        <w:rPr>
          <w:b/>
          <w:bCs/>
        </w:rPr>
        <w:t>4.3.3.3 Требования к размещению и зонированию земельного участка</w:t>
      </w:r>
    </w:p>
    <w:p w:rsidR="001C650D" w:rsidRDefault="001C650D">
      <w:pPr>
        <w:ind w:firstLine="400"/>
        <w:jc w:val="both"/>
      </w:pPr>
      <w:r>
        <w:rPr>
          <w:b/>
          <w:bCs/>
        </w:rPr>
        <w:t> </w:t>
      </w:r>
    </w:p>
    <w:p w:rsidR="001C650D" w:rsidRDefault="001C650D">
      <w:pPr>
        <w:ind w:firstLine="400"/>
        <w:jc w:val="both"/>
      </w:pPr>
      <w:bookmarkStart w:id="144" w:name="SUB403030301"/>
      <w:bookmarkEnd w:id="144"/>
      <w:r>
        <w:rPr>
          <w:b/>
          <w:bCs/>
        </w:rPr>
        <w:t>4.3.3.3.1</w:t>
      </w:r>
      <w:r>
        <w:t xml:space="preserve"> Здания общеобразовательных учреждений следует размещать на обособленных земельных участках с учетом перспективного развития жилого района и санитарно-защитных зон существующих и проектируемых объектов. Площади земельных участков следует принимать в соответствии с градостроительными нормами </w:t>
      </w:r>
      <w:hyperlink r:id="rId34" w:history="1">
        <w:r>
          <w:rPr>
            <w:rStyle w:val="a3"/>
            <w:b/>
            <w:bCs/>
            <w:color w:val="000080"/>
          </w:rPr>
          <w:t>СНиП РК 3.01-01-2008</w:t>
        </w:r>
      </w:hyperlink>
      <w:r>
        <w:t xml:space="preserve">* и </w:t>
      </w:r>
      <w:hyperlink r:id="rId35" w:history="1">
        <w:r>
          <w:rPr>
            <w:rStyle w:val="a3"/>
            <w:b/>
            <w:bCs/>
            <w:color w:val="000080"/>
          </w:rPr>
          <w:t>РДС РК 3.01-05-2001</w:t>
        </w:r>
      </w:hyperlink>
      <w:r>
        <w:t>.</w:t>
      </w:r>
    </w:p>
    <w:p w:rsidR="001C650D" w:rsidRDefault="001C650D">
      <w:pPr>
        <w:ind w:firstLine="400"/>
        <w:jc w:val="both"/>
      </w:pPr>
      <w:r>
        <w:t xml:space="preserve">Расстояние от зданий образовательных учреждений до красной линии и от границы земельного участка общеобразовательного учреждения до стен жилых и других зданий следует принимать в соответствии с </w:t>
      </w:r>
      <w:hyperlink r:id="rId36" w:history="1">
        <w:r>
          <w:rPr>
            <w:rStyle w:val="a3"/>
            <w:b/>
            <w:bCs/>
            <w:color w:val="000080"/>
          </w:rPr>
          <w:t>СНиП РК 3.01-01-2008</w:t>
        </w:r>
      </w:hyperlink>
      <w:r>
        <w:t xml:space="preserve">* и </w:t>
      </w:r>
      <w:hyperlink r:id="rId37" w:history="1">
        <w:r>
          <w:rPr>
            <w:rStyle w:val="a3"/>
            <w:b/>
            <w:bCs/>
            <w:color w:val="000080"/>
          </w:rPr>
          <w:t>Санитарных правил</w:t>
        </w:r>
      </w:hyperlink>
      <w:r>
        <w:t xml:space="preserve"> «Санитарно-эпидемиологические требования к устройству, содержанию и условиям обучения в общеобразовательных и интернатных организациях».</w:t>
      </w:r>
    </w:p>
    <w:p w:rsidR="001C650D" w:rsidRDefault="001C650D">
      <w:pPr>
        <w:ind w:firstLine="400"/>
        <w:jc w:val="both"/>
      </w:pPr>
      <w:r>
        <w:t xml:space="preserve">Не допускается размещать школьные участки на территории санитарно-защитных зон, промышленных объектов. </w:t>
      </w:r>
    </w:p>
    <w:p w:rsidR="001C650D" w:rsidRDefault="001C650D">
      <w:pPr>
        <w:ind w:firstLine="400"/>
        <w:jc w:val="both"/>
      </w:pPr>
      <w:r>
        <w:t xml:space="preserve">На всех этапах проектирования зданий общеобразовательных учреждений необходимо проведение расчетов ожидаемых уровней шума от автотранспорта и других источников шума, в соответствии с требованиями </w:t>
      </w:r>
      <w:hyperlink r:id="rId38" w:history="1">
        <w:r>
          <w:rPr>
            <w:rStyle w:val="a3"/>
            <w:b/>
            <w:bCs/>
            <w:color w:val="000080"/>
          </w:rPr>
          <w:t>МСН 2.04-03-2005</w:t>
        </w:r>
      </w:hyperlink>
      <w:bookmarkEnd w:id="85"/>
      <w:r>
        <w:t>. В случае необходимости должны быть разработаны мероприятия по защите от повышенных уровней шума с обязательными расчетами по эффективности.</w:t>
      </w:r>
    </w:p>
    <w:p w:rsidR="001C650D" w:rsidRDefault="001C650D">
      <w:pPr>
        <w:ind w:firstLine="400"/>
        <w:jc w:val="both"/>
      </w:pPr>
      <w:r>
        <w:t xml:space="preserve">Площадь земельных участков школ зависит от вместимости школы и принимается в соответствии с требованиями к планировке и застройке городских и сельских населенных пунктах </w:t>
      </w:r>
      <w:hyperlink r:id="rId39" w:history="1">
        <w:r>
          <w:rPr>
            <w:rStyle w:val="a3"/>
            <w:b/>
            <w:bCs/>
            <w:color w:val="000080"/>
          </w:rPr>
          <w:t>СНиП РК 3.01-01-2008</w:t>
        </w:r>
      </w:hyperlink>
      <w:bookmarkEnd w:id="72"/>
      <w:r>
        <w:t xml:space="preserve">* и требований </w:t>
      </w:r>
      <w:hyperlink r:id="rId40" w:history="1">
        <w:r>
          <w:rPr>
            <w:rStyle w:val="a3"/>
            <w:b/>
            <w:bCs/>
            <w:color w:val="000080"/>
          </w:rPr>
          <w:t>РДС РК 3.01-05-2001</w:t>
        </w:r>
      </w:hyperlink>
      <w:r>
        <w:t>. Ориентировочный размер площади участка школы (на одного учащегося) составляет:</w:t>
      </w:r>
    </w:p>
    <w:p w:rsidR="001C650D" w:rsidRDefault="001C650D">
      <w:pPr>
        <w:ind w:firstLine="400"/>
        <w:jc w:val="both"/>
      </w:pPr>
      <w:r>
        <w:t>70 кв.м. - в школах от 40 до 300 учащихся;</w:t>
      </w:r>
    </w:p>
    <w:p w:rsidR="001C650D" w:rsidRDefault="001C650D">
      <w:pPr>
        <w:ind w:firstLine="400"/>
        <w:jc w:val="both"/>
      </w:pPr>
      <w:r>
        <w:t>55 кв.м. - в школах от 300 до 600 учащихся;</w:t>
      </w:r>
    </w:p>
    <w:p w:rsidR="001C650D" w:rsidRDefault="001C650D">
      <w:pPr>
        <w:ind w:firstLine="400"/>
        <w:jc w:val="both"/>
      </w:pPr>
      <w:r>
        <w:t>38 кв.м. - в школах от 300 до 900 учащихся;</w:t>
      </w:r>
    </w:p>
    <w:p w:rsidR="001C650D" w:rsidRDefault="001C650D">
      <w:pPr>
        <w:ind w:firstLine="400"/>
        <w:jc w:val="both"/>
      </w:pPr>
      <w:r>
        <w:t>33 кв.м. - в школах от 900 до 1200 учащихся.</w:t>
      </w:r>
    </w:p>
    <w:p w:rsidR="001C650D" w:rsidRDefault="001C650D">
      <w:pPr>
        <w:ind w:firstLine="400"/>
        <w:jc w:val="both"/>
      </w:pPr>
      <w:r>
        <w:t>Уменьшение размеров земельных участков школ в затесненных городских условиях допускается не более чем на 30% по заданию на проектирование. В отдельных случаях участки школ в сельских населенных пунктах могут быть увеличены на 30 %, если для организации учебно-опытной работы не предусмотрены специальные участки на территории населенного пункта.</w:t>
      </w:r>
    </w:p>
    <w:p w:rsidR="001C650D" w:rsidRDefault="001C650D">
      <w:pPr>
        <w:ind w:firstLine="400"/>
        <w:jc w:val="both"/>
      </w:pPr>
      <w:bookmarkStart w:id="145" w:name="SUB403030302"/>
      <w:bookmarkEnd w:id="145"/>
      <w:r>
        <w:rPr>
          <w:b/>
          <w:bCs/>
        </w:rPr>
        <w:t>4.3.3.3.2</w:t>
      </w:r>
      <w:r>
        <w:t xml:space="preserve"> На земельных участках общеобразовательных учреждений следует предусматривать следующие зоны: площадь под застройку зданий и сооружений, озеленение, физкультурно-спортивную, учебно-опытную, отдыха и хозяйственную.</w:t>
      </w:r>
    </w:p>
    <w:p w:rsidR="001C650D" w:rsidRDefault="001C650D">
      <w:pPr>
        <w:ind w:firstLine="400"/>
        <w:jc w:val="both"/>
      </w:pPr>
      <w:bookmarkStart w:id="146" w:name="SUB403030303"/>
      <w:bookmarkEnd w:id="146"/>
      <w:r>
        <w:rPr>
          <w:b/>
          <w:bCs/>
        </w:rPr>
        <w:t>4.3.3.3.3</w:t>
      </w:r>
      <w:r>
        <w:t xml:space="preserve"> Площади основных зон земельных участков общеобразовательных учреждений рекомендуется принимать в соответствии с </w:t>
      </w:r>
      <w:hyperlink r:id="rId41" w:history="1">
        <w:r>
          <w:rPr>
            <w:rStyle w:val="a3"/>
            <w:b/>
            <w:bCs/>
            <w:color w:val="000080"/>
          </w:rPr>
          <w:t>Приложением И</w:t>
        </w:r>
      </w:hyperlink>
      <w:bookmarkEnd w:id="44"/>
      <w:r>
        <w:t xml:space="preserve"> по расчетным показателям на один класс.</w:t>
      </w:r>
    </w:p>
    <w:p w:rsidR="001C650D" w:rsidRDefault="001C650D">
      <w:pPr>
        <w:ind w:firstLine="400"/>
        <w:jc w:val="both"/>
      </w:pPr>
      <w:r>
        <w:t>В случаях размещения здания в условиях затесненной застройки состав зон земельного участка уточняется заданием на проектирование по согласованию с органами государственного санитарно-эпидемиологического надзора.</w:t>
      </w:r>
    </w:p>
    <w:p w:rsidR="001C650D" w:rsidRDefault="001C650D">
      <w:pPr>
        <w:ind w:firstLine="400"/>
        <w:jc w:val="both"/>
      </w:pPr>
      <w:bookmarkStart w:id="147" w:name="SUB403030304"/>
      <w:bookmarkEnd w:id="147"/>
      <w:r>
        <w:rPr>
          <w:b/>
          <w:bCs/>
        </w:rPr>
        <w:t>4.3.3.3.4</w:t>
      </w:r>
      <w:r>
        <w:t xml:space="preserve"> В физкультурно-спортивной зоне рекомендуется предусматривать: легкоатлетическое спортядро с круговой беговой дорожкой длиной 250 м совмещенной с прямой беговой дорожкой 110 м, комбинированные баскетбольную, волейбольную площадку, футбольное поле, комбинированную площадку для спортивных игр, метания мяча и прыжков в соответствии с </w:t>
      </w:r>
      <w:hyperlink r:id="rId42" w:history="1">
        <w:r>
          <w:rPr>
            <w:rStyle w:val="a3"/>
            <w:b/>
            <w:bCs/>
            <w:color w:val="000080"/>
          </w:rPr>
          <w:t>РДС РК 3.02-20-2006</w:t>
        </w:r>
      </w:hyperlink>
      <w:bookmarkEnd w:id="84"/>
      <w:r>
        <w:t>.</w:t>
      </w:r>
    </w:p>
    <w:p w:rsidR="001C650D" w:rsidRDefault="001C650D">
      <w:pPr>
        <w:ind w:firstLine="400"/>
        <w:jc w:val="both"/>
      </w:pPr>
      <w:r>
        <w:t>Допускается уменьшать учебно-спортивную зону на площадь легкоатлетического спортядра с сохранением остальных элементов спортзоны при условии использовании спортядра микрорайона или муниципального района, размещенного в пределах (1,0</w:t>
      </w:r>
      <w:r>
        <w:noBreakHyphen/>
        <w:t>1,2) км или пешеходной доступности для проведения спортивных занятий школьников.</w:t>
      </w:r>
    </w:p>
    <w:p w:rsidR="001C650D" w:rsidRDefault="001C650D">
      <w:pPr>
        <w:ind w:firstLine="400"/>
        <w:jc w:val="both"/>
      </w:pPr>
      <w:r>
        <w:t xml:space="preserve">Размеры футбольного поля принимать минимально допустимыми согласно нормативным показателям. </w:t>
      </w:r>
    </w:p>
    <w:p w:rsidR="001C650D" w:rsidRDefault="001C650D">
      <w:pPr>
        <w:ind w:firstLine="400"/>
        <w:jc w:val="both"/>
      </w:pPr>
      <w:bookmarkStart w:id="148" w:name="SUB403030305"/>
      <w:bookmarkEnd w:id="148"/>
      <w:r>
        <w:rPr>
          <w:b/>
          <w:bCs/>
        </w:rPr>
        <w:t>4.3.3.3.5</w:t>
      </w:r>
      <w:r>
        <w:t xml:space="preserve"> Физкультурно-спортивную зону не допускается размещать со стороны окон классных помещений. Располагать ее следует за полосой зеленых насаждений, включающих деревья и кустарники. Площадки для игр с мячом и метания спортивных снарядов следует располагать на расстоянии не менее 25 м от окон здания, а при наличии ограждения высотой 3 м - не менее 15 м. Площадки для занятия другими физкультурно-спортивными видами - на расстоянии не менее 15 м. Оборудование спортивной зоны должно обеспечивать выполнение учебных программ по физическому воспитанию, а также проведение секционных спортивных занятий и оздоровительных мероприятий.</w:t>
      </w:r>
    </w:p>
    <w:p w:rsidR="001C650D" w:rsidRDefault="001C650D">
      <w:pPr>
        <w:ind w:firstLine="400"/>
        <w:jc w:val="both"/>
      </w:pPr>
      <w:bookmarkStart w:id="149" w:name="SUB403030306"/>
      <w:bookmarkEnd w:id="149"/>
      <w:r>
        <w:rPr>
          <w:b/>
          <w:bCs/>
        </w:rPr>
        <w:t>4.3.3.3.6</w:t>
      </w:r>
      <w:r>
        <w:t xml:space="preserve"> Учебно-опытная зона должна составлять не более 25 % общей площади участка. В учебно-опытную зону рекомендуется включать: отдел начальных классов, отдел полевых и овощных культур, отдел плодового сада и питомника, отдел цветочно-декоративных растений, отдел коллекционно-селекционной работы, теплицу с зооуголком, парники, географическую площадку, площадку для занятия биологией на воздухе (с навесом).</w:t>
      </w:r>
    </w:p>
    <w:p w:rsidR="001C650D" w:rsidRDefault="001C650D">
      <w:pPr>
        <w:ind w:firstLine="400"/>
        <w:jc w:val="both"/>
      </w:pPr>
      <w:r>
        <w:t>В условиях дефицита территории допускается сокращать учебно-опытную зону при условии обязательного сооружения парников, теплицы и устройства специального павильона для коллекционно-селекционной работы до величины, обеспечивающей потребности учебного процесса.</w:t>
      </w:r>
    </w:p>
    <w:p w:rsidR="001C650D" w:rsidRDefault="001C650D">
      <w:pPr>
        <w:ind w:firstLine="400"/>
        <w:jc w:val="both"/>
      </w:pPr>
      <w:r>
        <w:t xml:space="preserve">Для школ с биологическим уклоном допускается расширять номенклатуру закрытых сооружений (парники, теплицы, оранжереи, сооружения для хранения малогабаритной сельскохозяйственной техники и т. д.). </w:t>
      </w:r>
    </w:p>
    <w:p w:rsidR="001C650D" w:rsidRDefault="001C650D">
      <w:pPr>
        <w:ind w:firstLine="400"/>
        <w:jc w:val="both"/>
      </w:pPr>
      <w:r>
        <w:t>Допускается совмещение зоны начальной военной подготовки со спортивной зоной.</w:t>
      </w:r>
    </w:p>
    <w:p w:rsidR="001C650D" w:rsidRDefault="001C650D">
      <w:pPr>
        <w:ind w:firstLine="400"/>
        <w:jc w:val="both"/>
      </w:pPr>
      <w:bookmarkStart w:id="150" w:name="SUB403030307"/>
      <w:bookmarkEnd w:id="150"/>
      <w:r>
        <w:rPr>
          <w:b/>
          <w:bCs/>
        </w:rPr>
        <w:t>4.3.3.3.7</w:t>
      </w:r>
      <w:r>
        <w:t xml:space="preserve"> В зону отдыха рекомендуется включать:</w:t>
      </w:r>
    </w:p>
    <w:p w:rsidR="001C650D" w:rsidRDefault="001C650D">
      <w:pPr>
        <w:ind w:firstLine="400"/>
        <w:jc w:val="both"/>
      </w:pPr>
      <w:r>
        <w:t>- площадки для подвижных игр учащихся начальной школы (2-4 классы) - принимаются из расчета не менее 100 м</w:t>
      </w:r>
      <w:r>
        <w:rPr>
          <w:vertAlign w:val="superscript"/>
        </w:rPr>
        <w:t>2</w:t>
      </w:r>
      <w:r>
        <w:t xml:space="preserve"> на каждый класс, а для детей 6-ти летнего возраста (1 классы) и предшкольные классы - не менее 180 м</w:t>
      </w:r>
      <w:r>
        <w:rPr>
          <w:vertAlign w:val="superscript"/>
        </w:rPr>
        <w:t>2</w:t>
      </w:r>
      <w:r>
        <w:t xml:space="preserve"> (7,2 м</w:t>
      </w:r>
      <w:r>
        <w:rPr>
          <w:vertAlign w:val="superscript"/>
        </w:rPr>
        <w:t>2</w:t>
      </w:r>
      <w:r>
        <w:t xml:space="preserve"> на одного ученика) с теневыми навесами и малыми игровыми формами; для основной школы (5-9 классы) - не менее 25 м</w:t>
      </w:r>
      <w:r>
        <w:rPr>
          <w:vertAlign w:val="superscript"/>
        </w:rPr>
        <w:t>2</w:t>
      </w:r>
      <w:r>
        <w:t xml:space="preserve"> на каждый класс;</w:t>
      </w:r>
    </w:p>
    <w:p w:rsidR="001C650D" w:rsidRDefault="001C650D">
      <w:pPr>
        <w:ind w:firstLine="400"/>
        <w:jc w:val="both"/>
      </w:pPr>
      <w:r>
        <w:t>- площадки для тихого отдыха основной школы принимаются для 75 % учащихся из расчета не менее 25 м</w:t>
      </w:r>
      <w:r>
        <w:rPr>
          <w:vertAlign w:val="superscript"/>
        </w:rPr>
        <w:t>2</w:t>
      </w:r>
      <w:r>
        <w:t xml:space="preserve"> на каждый класс.</w:t>
      </w:r>
    </w:p>
    <w:p w:rsidR="001C650D" w:rsidRDefault="001C650D">
      <w:pPr>
        <w:ind w:firstLine="400"/>
        <w:jc w:val="both"/>
      </w:pPr>
      <w:r>
        <w:t>Для учащихся старших классов зоной отдыха служат площадки спортзоны.</w:t>
      </w:r>
    </w:p>
    <w:p w:rsidR="001C650D" w:rsidRDefault="001C650D">
      <w:pPr>
        <w:ind w:firstLine="400"/>
        <w:jc w:val="both"/>
      </w:pPr>
      <w:bookmarkStart w:id="151" w:name="SUB403030308"/>
      <w:bookmarkEnd w:id="151"/>
      <w:r>
        <w:rPr>
          <w:b/>
          <w:bCs/>
        </w:rPr>
        <w:t>4.3.3.3.8</w:t>
      </w:r>
      <w:r>
        <w:t xml:space="preserve"> При уменьшении общей площади земельных участков без изменения должны сохраняться размеры легкоатлетического ядра, спортивных площадок и площадок для подвижных игр.</w:t>
      </w:r>
    </w:p>
    <w:p w:rsidR="001C650D" w:rsidRDefault="001C650D">
      <w:pPr>
        <w:ind w:firstLine="400"/>
        <w:jc w:val="both"/>
      </w:pPr>
      <w:bookmarkStart w:id="152" w:name="SUB403030309"/>
      <w:bookmarkEnd w:id="152"/>
      <w:r>
        <w:rPr>
          <w:b/>
          <w:bCs/>
        </w:rPr>
        <w:t>4.3.3.3.9</w:t>
      </w:r>
      <w:r>
        <w:t xml:space="preserve"> Хозяйственная зона должна иметь отдельный въезд (вход) и размещаться со стороны производственных помещений столовой и вблизи учебно-опытной зоны. Допускается также размещать хозяйственные кладовые в цокольном этаже или подвале здания школы с отдельным выходом наружу. Состав и площади хозяйственных построек определяются заданием на проектирование.</w:t>
      </w:r>
    </w:p>
    <w:p w:rsidR="001C650D" w:rsidRDefault="001C650D">
      <w:pPr>
        <w:ind w:firstLine="400"/>
        <w:jc w:val="both"/>
      </w:pPr>
      <w:r>
        <w:t>В хозяйственной зоне земельных участков сельских школ предусмотреть гараж для автобуса.</w:t>
      </w:r>
    </w:p>
    <w:p w:rsidR="001C650D" w:rsidRDefault="001C650D">
      <w:pPr>
        <w:ind w:firstLine="400"/>
        <w:jc w:val="both"/>
      </w:pPr>
      <w:bookmarkStart w:id="153" w:name="SUB403030310"/>
      <w:bookmarkEnd w:id="153"/>
      <w:r>
        <w:rPr>
          <w:b/>
          <w:bCs/>
        </w:rPr>
        <w:t>4.3.3.3.10</w:t>
      </w:r>
      <w:r>
        <w:t xml:space="preserve"> Площадь озеленения должна составлять не менее 30 % общей площади участка общеобразовательного учреждения.</w:t>
      </w:r>
    </w:p>
    <w:p w:rsidR="001C650D" w:rsidRDefault="001C650D">
      <w:pPr>
        <w:ind w:firstLine="400"/>
        <w:jc w:val="both"/>
      </w:pPr>
      <w:r>
        <w:t>В площадь озеленения должны включаться площади зеленых насаждений, учебно-опытной зоны, физкультурно-спортивной и зоны отдыха, а также газонов, защитных полос и изгородей из кустарников вокруг участков.</w:t>
      </w:r>
    </w:p>
    <w:p w:rsidR="001C650D" w:rsidRDefault="001C650D">
      <w:pPr>
        <w:ind w:firstLine="400"/>
        <w:jc w:val="both"/>
      </w:pPr>
      <w:r>
        <w:t>Не допускается применять для озеленения ядовитые и колющие растения.</w:t>
      </w:r>
    </w:p>
    <w:p w:rsidR="001C650D" w:rsidRDefault="001C650D">
      <w:pPr>
        <w:ind w:firstLine="400"/>
        <w:jc w:val="both"/>
      </w:pPr>
      <w:bookmarkStart w:id="154" w:name="SUB403030313"/>
      <w:bookmarkEnd w:id="154"/>
      <w:r>
        <w:rPr>
          <w:b/>
          <w:bCs/>
        </w:rPr>
        <w:t>4.3.3.3.13</w:t>
      </w:r>
      <w:r>
        <w:t xml:space="preserve"> Участок должен быть обустроен малыми архитектурными формами, освещен; иметь мощеные покрытия и травяной газон.</w:t>
      </w:r>
    </w:p>
    <w:p w:rsidR="001C650D" w:rsidRDefault="001C650D">
      <w:pPr>
        <w:ind w:firstLine="400"/>
        <w:jc w:val="both"/>
      </w:pPr>
      <w:r>
        <w:t xml:space="preserve">Среднюю горизонтальную освещенность следует принимать по </w:t>
      </w:r>
      <w:hyperlink r:id="rId43" w:history="1">
        <w:r>
          <w:rPr>
            <w:rStyle w:val="a3"/>
            <w:b/>
            <w:bCs/>
            <w:color w:val="000080"/>
          </w:rPr>
          <w:t>СНиП РК 2.04-05-2002</w:t>
        </w:r>
      </w:hyperlink>
      <w:r>
        <w:t>* (Таблице 13).</w:t>
      </w:r>
    </w:p>
    <w:p w:rsidR="001C650D" w:rsidRDefault="001C650D">
      <w:pPr>
        <w:ind w:firstLine="400"/>
        <w:jc w:val="both"/>
      </w:pPr>
      <w:bookmarkStart w:id="155" w:name="SUB403030314"/>
      <w:bookmarkEnd w:id="155"/>
      <w:r>
        <w:rPr>
          <w:b/>
          <w:bCs/>
        </w:rPr>
        <w:t>4.3.3.3.14</w:t>
      </w:r>
      <w:r>
        <w:t xml:space="preserve"> При размещении зданий на затесненных участках допускается проектировать эксплуатируемые кровли, «вывешивать» отдельные части здания по уровню 1-го этажа для устройства крытых площадок отдыха и т. п.</w:t>
      </w:r>
    </w:p>
    <w:p w:rsidR="001C650D" w:rsidRDefault="001C650D">
      <w:pPr>
        <w:ind w:firstLine="400"/>
        <w:jc w:val="both"/>
      </w:pPr>
      <w:r>
        <w:t>С эксплуатируемой кровли следует предусматривать не менее двух эвакуационных выходов, покрытие кровли и утеплитель должны быть несгораемыми.</w:t>
      </w:r>
    </w:p>
    <w:p w:rsidR="001C650D" w:rsidRDefault="001C650D">
      <w:pPr>
        <w:ind w:firstLine="400"/>
        <w:jc w:val="both"/>
      </w:pPr>
      <w:r>
        <w:t>Площадки, размещаемые на эксплуатируемой кровле, должны иметь ограждение высотой не менее 1,6 м без горизонтальных членений. Расстояние в свету между вертикальными элементами ограждения должно быть не более 0,1 м.</w:t>
      </w:r>
    </w:p>
    <w:p w:rsidR="001C650D" w:rsidRDefault="001C650D">
      <w:pPr>
        <w:ind w:firstLine="400"/>
        <w:jc w:val="both"/>
      </w:pPr>
      <w:bookmarkStart w:id="156" w:name="SUB403030315"/>
      <w:bookmarkEnd w:id="156"/>
      <w:r>
        <w:rPr>
          <w:b/>
          <w:bCs/>
        </w:rPr>
        <w:t>4.3.3.3.15</w:t>
      </w:r>
      <w:r>
        <w:t xml:space="preserve"> В зоне главного входа рекомендуется предусматривать мощеную площадку для сбора учащихся и проведения общешкольных мероприятий.</w:t>
      </w:r>
    </w:p>
    <w:p w:rsidR="001C650D" w:rsidRDefault="001C650D">
      <w:pPr>
        <w:ind w:firstLine="400"/>
        <w:jc w:val="both"/>
      </w:pPr>
      <w:r>
        <w:rPr>
          <w:b/>
          <w:bCs/>
        </w:rPr>
        <w:t> </w:t>
      </w:r>
    </w:p>
    <w:p w:rsidR="001C650D" w:rsidRDefault="001C650D">
      <w:pPr>
        <w:ind w:firstLine="400"/>
        <w:jc w:val="both"/>
      </w:pPr>
      <w:bookmarkStart w:id="157" w:name="SUB4030304"/>
      <w:bookmarkEnd w:id="157"/>
      <w:r>
        <w:rPr>
          <w:b/>
          <w:bCs/>
        </w:rPr>
        <w:t>4.3.3.4 Требования к функциональным группам, составу и площадям помещений</w:t>
      </w:r>
    </w:p>
    <w:p w:rsidR="001C650D" w:rsidRDefault="001C650D">
      <w:pPr>
        <w:ind w:firstLine="400"/>
        <w:jc w:val="both"/>
      </w:pPr>
      <w:r>
        <w:rPr>
          <w:b/>
          <w:bCs/>
        </w:rPr>
        <w:t> </w:t>
      </w:r>
    </w:p>
    <w:p w:rsidR="001C650D" w:rsidRDefault="001C650D">
      <w:pPr>
        <w:ind w:firstLine="400"/>
        <w:jc w:val="both"/>
      </w:pPr>
      <w:bookmarkStart w:id="158" w:name="SUB403030401"/>
      <w:bookmarkEnd w:id="158"/>
      <w:r>
        <w:rPr>
          <w:b/>
          <w:bCs/>
        </w:rPr>
        <w:t>4.3.3.4.1</w:t>
      </w:r>
      <w:r>
        <w:t xml:space="preserve"> Набор функциональных групп, состав и площади помещений общеобразовательных учреждений должны соответствовать их видам и типам, функционально-педагогической структуре и назначению.</w:t>
      </w:r>
    </w:p>
    <w:p w:rsidR="001C650D" w:rsidRDefault="001C650D">
      <w:pPr>
        <w:ind w:firstLine="400"/>
        <w:jc w:val="both"/>
      </w:pPr>
      <w:bookmarkStart w:id="159" w:name="SUB403030402"/>
      <w:bookmarkEnd w:id="159"/>
      <w:r>
        <w:rPr>
          <w:b/>
          <w:bCs/>
        </w:rPr>
        <w:t>4.3.3.4.2</w:t>
      </w:r>
      <w:r>
        <w:t xml:space="preserve"> Состав помещений общеобразовательных учреждений должен содержать учебную и общешкольную группы помещений и дифференцироваться на функциональные группы. Учебная группа помещений старшей профильной школы должна состоять из развитой группы специализированных кабинетов, соответствующих конкретным профильным дисциплинам. Функциональные группы и состав помещений приведены в соответствии с </w:t>
      </w:r>
      <w:hyperlink r:id="rId44" w:history="1">
        <w:r>
          <w:rPr>
            <w:rStyle w:val="a3"/>
            <w:b/>
            <w:bCs/>
            <w:color w:val="000080"/>
          </w:rPr>
          <w:t>Приложением К</w:t>
        </w:r>
      </w:hyperlink>
      <w:r>
        <w:t>.</w:t>
      </w:r>
    </w:p>
    <w:p w:rsidR="001C650D" w:rsidRDefault="001C650D">
      <w:pPr>
        <w:ind w:firstLine="400"/>
        <w:jc w:val="both"/>
      </w:pPr>
      <w:bookmarkStart w:id="160" w:name="SUB403030403"/>
      <w:bookmarkEnd w:id="160"/>
      <w:r>
        <w:rPr>
          <w:b/>
          <w:bCs/>
        </w:rPr>
        <w:t>4.3.3.4.3</w:t>
      </w:r>
      <w:r>
        <w:t xml:space="preserve"> Количество основных помещений классов и классов-кабинетов для всех видов общеобразовательных учреждений принимается равным количеству учебных групп в соответствии с организационно-педагогической структурой.</w:t>
      </w:r>
    </w:p>
    <w:p w:rsidR="001C650D" w:rsidRDefault="001C650D">
      <w:pPr>
        <w:ind w:firstLine="400"/>
        <w:jc w:val="both"/>
      </w:pPr>
      <w:r>
        <w:t xml:space="preserve">Допускается на каждую параллель классов (с 1 по 11) принимать дополнительно классные помещения и учитывать дополнительную часть ученических мест в общей вместимости школы согласно заданию на проектирование. </w:t>
      </w:r>
    </w:p>
    <w:p w:rsidR="001C650D" w:rsidRDefault="001C650D">
      <w:pPr>
        <w:ind w:firstLine="400"/>
        <w:jc w:val="both"/>
      </w:pPr>
      <w:bookmarkStart w:id="161" w:name="SUB403030404"/>
      <w:bookmarkEnd w:id="161"/>
      <w:r>
        <w:rPr>
          <w:b/>
          <w:bCs/>
        </w:rPr>
        <w:t>4.3.3.4.4</w:t>
      </w:r>
      <w:r>
        <w:t xml:space="preserve"> Площади в классах (в том числе и предшкольных классах) и учебных кабинетах принимаются при фронтальных, при смешанных (фронтальная и групповая) формах обучения не менее 2,5 м</w:t>
      </w:r>
      <w:r>
        <w:rPr>
          <w:vertAlign w:val="superscript"/>
        </w:rPr>
        <w:t>2</w:t>
      </w:r>
      <w:r>
        <w:t xml:space="preserve"> на одного учащегося, в специализированных кабинетах и лабораториях по естественным наукам - не менее 2,25 м</w:t>
      </w:r>
      <w:r>
        <w:rPr>
          <w:vertAlign w:val="superscript"/>
        </w:rPr>
        <w:t>2</w:t>
      </w:r>
      <w:r>
        <w:t xml:space="preserve"> (без учета мебели и оборудования). Площадь мастерских по изучению технологий и труда, а также специализированных мастерских для дифференцированного обучения по направлениям - не менее 3,75 на одного учащегося (без учета площади для оборудования).</w:t>
      </w:r>
    </w:p>
    <w:p w:rsidR="001C650D" w:rsidRDefault="001C650D">
      <w:pPr>
        <w:ind w:firstLine="400"/>
        <w:jc w:val="both"/>
      </w:pPr>
      <w:bookmarkStart w:id="162" w:name="SUB403030405"/>
      <w:bookmarkEnd w:id="162"/>
      <w:r>
        <w:rPr>
          <w:b/>
          <w:bCs/>
        </w:rPr>
        <w:t>4.3.3.4.5</w:t>
      </w:r>
      <w:r>
        <w:t xml:space="preserve"> Площадь спальни - игровой для первого и предшкольных классов определяется из расчета не менее 2,5 м</w:t>
      </w:r>
      <w:r>
        <w:rPr>
          <w:vertAlign w:val="superscript"/>
        </w:rPr>
        <w:t>2</w:t>
      </w:r>
      <w:r>
        <w:t xml:space="preserve"> на одного учащегося. Необходимость проектирования спальни - игровой для первых классов устанавливается заданием на проектирование.</w:t>
      </w:r>
    </w:p>
    <w:p w:rsidR="001C650D" w:rsidRDefault="001C650D">
      <w:pPr>
        <w:ind w:firstLine="400"/>
        <w:jc w:val="both"/>
      </w:pPr>
      <w:bookmarkStart w:id="163" w:name="SUB403030406"/>
      <w:bookmarkEnd w:id="163"/>
      <w:r>
        <w:rPr>
          <w:b/>
          <w:bCs/>
        </w:rPr>
        <w:t>4.3.3.4.6</w:t>
      </w:r>
      <w:r>
        <w:t xml:space="preserve"> Состав и расчетные площади помещений общеобразовательных учреждений следует принимать в соответствии с Приложениями В и Л.</w:t>
      </w:r>
    </w:p>
    <w:p w:rsidR="001C650D" w:rsidRDefault="001C650D">
      <w:pPr>
        <w:ind w:firstLine="400"/>
        <w:jc w:val="both"/>
      </w:pPr>
      <w:bookmarkStart w:id="164" w:name="SUB403030407"/>
      <w:bookmarkEnd w:id="164"/>
      <w:r>
        <w:rPr>
          <w:b/>
          <w:bCs/>
        </w:rPr>
        <w:t>4.3.3.4.7</w:t>
      </w:r>
      <w:r>
        <w:t xml:space="preserve"> Состав и площади помещения общеобразовательных школ на 12, 24, 36 и 48 классов следует принимать в соответствии с </w:t>
      </w:r>
      <w:hyperlink r:id="rId45" w:history="1">
        <w:r>
          <w:rPr>
            <w:rStyle w:val="a3"/>
            <w:b/>
            <w:bCs/>
            <w:color w:val="000080"/>
          </w:rPr>
          <w:t>Приложением М</w:t>
        </w:r>
      </w:hyperlink>
      <w:bookmarkEnd w:id="47"/>
      <w:r>
        <w:t>.</w:t>
      </w:r>
    </w:p>
    <w:p w:rsidR="001C650D" w:rsidRDefault="001C650D">
      <w:pPr>
        <w:ind w:firstLine="400"/>
        <w:jc w:val="both"/>
      </w:pPr>
      <w:bookmarkStart w:id="165" w:name="SUB403030408"/>
      <w:bookmarkEnd w:id="165"/>
      <w:r>
        <w:rPr>
          <w:b/>
          <w:bCs/>
        </w:rPr>
        <w:t xml:space="preserve">4.3.3.4.8 </w:t>
      </w:r>
      <w:r>
        <w:rPr>
          <w:rStyle w:val="s0"/>
          <w:color w:val="auto"/>
        </w:rPr>
        <w:t xml:space="preserve">Состав и площади профильной школы (в отличие от традиционной школы) формируется не из отдельных учебных кабинетов, а из блоков специализированных учебных помещений, включающих в себя помещения разного назначения (теории, практики и подсобные) примерный состав и площади основных групп помещений профильной школы на 24 класса (480 мест) приведены в </w:t>
      </w:r>
      <w:hyperlink r:id="rId46" w:history="1">
        <w:r>
          <w:rPr>
            <w:rStyle w:val="a3"/>
            <w:b/>
            <w:bCs/>
            <w:color w:val="000080"/>
          </w:rPr>
          <w:t>Приложении Н</w:t>
        </w:r>
      </w:hyperlink>
      <w:bookmarkEnd w:id="48"/>
      <w:r>
        <w:rPr>
          <w:rStyle w:val="s0"/>
          <w:color w:val="auto"/>
        </w:rPr>
        <w:t>.</w:t>
      </w:r>
    </w:p>
    <w:p w:rsidR="001C650D" w:rsidRDefault="001C650D">
      <w:pPr>
        <w:ind w:firstLine="400"/>
        <w:jc w:val="both"/>
      </w:pPr>
      <w:r>
        <w:rPr>
          <w:rStyle w:val="s0"/>
          <w:color w:val="auto"/>
        </w:rPr>
        <w:t>Каждый учебный блок предназначен для углубленного изучения отдельного предмета (дисциплины), связанного с профилизацией в гуманитарной, естественно - научной или технической сферах.</w:t>
      </w:r>
    </w:p>
    <w:p w:rsidR="001C650D" w:rsidRDefault="001C650D">
      <w:pPr>
        <w:ind w:firstLine="400"/>
        <w:jc w:val="both"/>
      </w:pPr>
      <w:r>
        <w:rPr>
          <w:rStyle w:val="s0"/>
          <w:color w:val="auto"/>
        </w:rPr>
        <w:t>В состав учебного блока следует включать лабораторию - специализированный учебный кабинет для фронтальных работ и практикумы, с группой помещений (не менее двух) для опытных работ с частью учебной группы (1/2, 1/3 или 1/4) в зависимости от методов обучения по конкретной дисциплине, а также лаборантские и ряд помещений подсобного назначения (комната хранения и т. д.).</w:t>
      </w:r>
    </w:p>
    <w:p w:rsidR="001C650D" w:rsidRDefault="001C650D">
      <w:pPr>
        <w:ind w:firstLine="400"/>
        <w:jc w:val="both"/>
      </w:pPr>
      <w:r>
        <w:t>Площади лабораторий - специализированных кабинетов следует принимать не менее 2,25 м</w:t>
      </w:r>
      <w:r>
        <w:rPr>
          <w:vertAlign w:val="superscript"/>
        </w:rPr>
        <w:t>2</w:t>
      </w:r>
      <w:r>
        <w:t xml:space="preserve"> без учета мебели и оборудования на одно ученическое место из расчета проведения на его площади групповых форм работы; площади практикумов - не менее 3,5 м</w:t>
      </w:r>
      <w:r>
        <w:rPr>
          <w:vertAlign w:val="superscript"/>
        </w:rPr>
        <w:t>2</w:t>
      </w:r>
      <w:r>
        <w:t>; площади лаборантских - 18 м</w:t>
      </w:r>
      <w:r>
        <w:rPr>
          <w:vertAlign w:val="superscript"/>
        </w:rPr>
        <w:t>2</w:t>
      </w:r>
      <w:r>
        <w:t xml:space="preserve"> на одно помещение.</w:t>
      </w:r>
    </w:p>
    <w:p w:rsidR="001C650D" w:rsidRDefault="001C650D">
      <w:pPr>
        <w:ind w:firstLine="400"/>
        <w:jc w:val="both"/>
      </w:pPr>
      <w:r>
        <w:t xml:space="preserve">Число лабораторий - специализированных учебных кабинетов и помещений практикумов определяется учебными </w:t>
      </w:r>
      <w:r>
        <w:rPr>
          <w:rStyle w:val="s0"/>
          <w:color w:val="auto"/>
        </w:rPr>
        <w:t>часами по каждой дисциплине с дифференциацией на теоретические и практические занятия.</w:t>
      </w:r>
    </w:p>
    <w:p w:rsidR="001C650D" w:rsidRDefault="001C650D">
      <w:pPr>
        <w:ind w:firstLine="400"/>
        <w:jc w:val="both"/>
      </w:pPr>
      <w:bookmarkStart w:id="166" w:name="SUB403030409"/>
      <w:bookmarkEnd w:id="166"/>
      <w:r>
        <w:rPr>
          <w:b/>
          <w:bCs/>
        </w:rPr>
        <w:t>4.3.3.4.9</w:t>
      </w:r>
      <w:r>
        <w:t xml:space="preserve"> Основные требования к составу и площадям помещений малокомплектных школ до 300 учащихся приведены в </w:t>
      </w:r>
      <w:hyperlink r:id="rId47" w:history="1">
        <w:r>
          <w:rPr>
            <w:rStyle w:val="a3"/>
            <w:b/>
            <w:bCs/>
            <w:color w:val="000080"/>
          </w:rPr>
          <w:t>Приложении П</w:t>
        </w:r>
      </w:hyperlink>
      <w:bookmarkEnd w:id="49"/>
      <w:r>
        <w:t>. Нормы проектирования и строительства малокомплексных школ, не указанные в Приложении П, следует принимать как для всех общеобразовательных школ.</w:t>
      </w:r>
    </w:p>
    <w:p w:rsidR="001C650D" w:rsidRDefault="001C650D">
      <w:pPr>
        <w:ind w:firstLine="400"/>
        <w:jc w:val="both"/>
      </w:pPr>
      <w:bookmarkStart w:id="167" w:name="SUB403030410"/>
      <w:bookmarkEnd w:id="167"/>
      <w:r>
        <w:rPr>
          <w:b/>
          <w:bCs/>
        </w:rPr>
        <w:t>4.3.3.4.10</w:t>
      </w:r>
      <w:r>
        <w:t xml:space="preserve"> Размер и площади учебно-спортивного зала, состав и количество сопутствующих помещений приведены в </w:t>
      </w:r>
      <w:hyperlink r:id="rId48" w:history="1">
        <w:r>
          <w:rPr>
            <w:rStyle w:val="a3"/>
            <w:b/>
            <w:bCs/>
            <w:color w:val="000080"/>
          </w:rPr>
          <w:t>Приложении В</w:t>
        </w:r>
      </w:hyperlink>
      <w:r>
        <w:t xml:space="preserve"> (Таблицы В.10 и В.11).</w:t>
      </w:r>
    </w:p>
    <w:p w:rsidR="001C650D" w:rsidRDefault="001C650D">
      <w:pPr>
        <w:ind w:firstLine="400"/>
        <w:jc w:val="both"/>
      </w:pPr>
      <w:r>
        <w:t xml:space="preserve">Допускается трансформация спортивного зала для проведения одновременных занятий несколькими классами. </w:t>
      </w:r>
    </w:p>
    <w:p w:rsidR="001C650D" w:rsidRDefault="001C650D">
      <w:pPr>
        <w:ind w:firstLine="400"/>
        <w:jc w:val="both"/>
      </w:pPr>
      <w:r>
        <w:t>Для учащихся - инвалидов, при обосновании необходимости обучения инвалидов, следует предусматривать спортивный зал площадью 144 м</w:t>
      </w:r>
      <w:r>
        <w:rPr>
          <w:vertAlign w:val="superscript"/>
        </w:rPr>
        <w:t>2</w:t>
      </w:r>
      <w:r>
        <w:t xml:space="preserve"> (12 м × 12 м).</w:t>
      </w:r>
    </w:p>
    <w:p w:rsidR="001C650D" w:rsidRDefault="001C650D">
      <w:pPr>
        <w:ind w:firstLine="400"/>
        <w:jc w:val="both"/>
      </w:pPr>
      <w:bookmarkStart w:id="168" w:name="SUB403030411"/>
      <w:bookmarkEnd w:id="168"/>
      <w:r>
        <w:rPr>
          <w:b/>
          <w:bCs/>
        </w:rPr>
        <w:t>4.3.3.4.11</w:t>
      </w:r>
      <w:r>
        <w:t xml:space="preserve"> </w:t>
      </w:r>
      <w:r>
        <w:rPr>
          <w:rStyle w:val="s0"/>
          <w:color w:val="auto"/>
        </w:rPr>
        <w:t>Гардеробные для преподавателей должны предусматриваться из расчета не менее двух мест на один класс. Гардеробные для учащихся должны предусматриваться в соответствии с действующими нормативными документами.</w:t>
      </w:r>
    </w:p>
    <w:p w:rsidR="001C650D" w:rsidRDefault="001C650D">
      <w:pPr>
        <w:ind w:firstLine="400"/>
        <w:jc w:val="both"/>
      </w:pPr>
      <w:bookmarkStart w:id="169" w:name="SUB403030412"/>
      <w:bookmarkEnd w:id="169"/>
      <w:r>
        <w:rPr>
          <w:b/>
          <w:bCs/>
        </w:rPr>
        <w:t>4.3.3.4.12</w:t>
      </w:r>
      <w:r>
        <w:t xml:space="preserve"> </w:t>
      </w:r>
      <w:r>
        <w:rPr>
          <w:rStyle w:val="s0"/>
          <w:color w:val="auto"/>
        </w:rPr>
        <w:t>Площа</w:t>
      </w:r>
      <w:r>
        <w:t>дь обеденного зала столовой следует принимать из расчета не менее 0,8 м</w:t>
      </w:r>
      <w:r>
        <w:rPr>
          <w:vertAlign w:val="superscript"/>
        </w:rPr>
        <w:t>2</w:t>
      </w:r>
      <w:r>
        <w:t xml:space="preserve"> на одно посадочное место. Число посадочных мест определяется из расчета 1/3 численности учащихся, преподавателей и администрации общеобразовательного учреждения. Количество преподавателей и администрации определяется заданием на проектирование.</w:t>
      </w:r>
    </w:p>
    <w:p w:rsidR="001C650D" w:rsidRDefault="001C650D">
      <w:pPr>
        <w:ind w:firstLine="400"/>
        <w:jc w:val="both"/>
      </w:pPr>
      <w:bookmarkStart w:id="170" w:name="SUB403030413"/>
      <w:bookmarkEnd w:id="170"/>
      <w:r>
        <w:rPr>
          <w:b/>
          <w:bCs/>
        </w:rPr>
        <w:t>4.3.3.4.13</w:t>
      </w:r>
      <w:r>
        <w:t xml:space="preserve"> </w:t>
      </w:r>
      <w:r>
        <w:rPr>
          <w:rStyle w:val="s0"/>
          <w:color w:val="auto"/>
        </w:rPr>
        <w:t xml:space="preserve">Площади уборных, умывальных и душевых общеобразовательных учреждений и количество санитарных приборов следует принимать в соответствии с </w:t>
      </w:r>
      <w:hyperlink r:id="rId49" w:history="1">
        <w:r>
          <w:rPr>
            <w:rStyle w:val="a3"/>
            <w:b/>
            <w:bCs/>
            <w:color w:val="000080"/>
          </w:rPr>
          <w:t>Приложением Л</w:t>
        </w:r>
      </w:hyperlink>
      <w:bookmarkEnd w:id="46"/>
      <w:r>
        <w:rPr>
          <w:rStyle w:val="s0"/>
          <w:color w:val="auto"/>
        </w:rPr>
        <w:t>.</w:t>
      </w:r>
    </w:p>
    <w:p w:rsidR="001C650D" w:rsidRDefault="001C650D">
      <w:pPr>
        <w:ind w:firstLine="400"/>
        <w:jc w:val="both"/>
      </w:pPr>
      <w:bookmarkStart w:id="171" w:name="SUB403030414"/>
      <w:bookmarkEnd w:id="171"/>
      <w:r>
        <w:rPr>
          <w:b/>
          <w:bCs/>
        </w:rPr>
        <w:t>4.3.3.4.</w:t>
      </w:r>
      <w:r>
        <w:rPr>
          <w:rStyle w:val="s0"/>
          <w:b/>
          <w:bCs/>
          <w:color w:val="auto"/>
        </w:rPr>
        <w:t>14</w:t>
      </w:r>
      <w:r>
        <w:rPr>
          <w:rStyle w:val="s0"/>
          <w:color w:val="auto"/>
        </w:rPr>
        <w:t xml:space="preserve"> </w:t>
      </w:r>
      <w:r>
        <w:t>Рекреации следует проектировать из расчета не более 1 м</w:t>
      </w:r>
      <w:r>
        <w:rPr>
          <w:vertAlign w:val="superscript"/>
        </w:rPr>
        <w:t>2</w:t>
      </w:r>
      <w:r>
        <w:t xml:space="preserve"> на 1 учащегося, как правило, в виде зальных помещений.</w:t>
      </w:r>
    </w:p>
    <w:p w:rsidR="001C650D" w:rsidRDefault="001C650D">
      <w:pPr>
        <w:ind w:firstLine="400"/>
        <w:jc w:val="both"/>
      </w:pPr>
      <w:r>
        <w:rPr>
          <w:b/>
          <w:bCs/>
        </w:rPr>
        <w:t> </w:t>
      </w:r>
    </w:p>
    <w:p w:rsidR="001C650D" w:rsidRDefault="001C650D">
      <w:pPr>
        <w:ind w:firstLine="400"/>
        <w:jc w:val="both"/>
      </w:pPr>
      <w:bookmarkStart w:id="172" w:name="SUB4030305"/>
      <w:bookmarkEnd w:id="172"/>
      <w:r>
        <w:rPr>
          <w:b/>
          <w:bCs/>
        </w:rPr>
        <w:t>4.3.3.5 Объемно-планировочные решения</w:t>
      </w:r>
    </w:p>
    <w:p w:rsidR="001C650D" w:rsidRDefault="001C650D">
      <w:pPr>
        <w:ind w:firstLine="400"/>
        <w:jc w:val="both"/>
      </w:pPr>
      <w:r>
        <w:rPr>
          <w:b/>
          <w:bCs/>
        </w:rPr>
        <w:t> </w:t>
      </w:r>
    </w:p>
    <w:p w:rsidR="001C650D" w:rsidRDefault="001C650D">
      <w:pPr>
        <w:ind w:firstLine="400"/>
        <w:jc w:val="both"/>
      </w:pPr>
      <w:bookmarkStart w:id="173" w:name="SUB403030501"/>
      <w:bookmarkEnd w:id="173"/>
      <w:r>
        <w:rPr>
          <w:b/>
          <w:bCs/>
        </w:rPr>
        <w:t>4.3.3.5.1</w:t>
      </w:r>
      <w:r>
        <w:t xml:space="preserve"> Здания общеобразовательных учреждений рекомендуется проектировать универсальными в целях эксплуатации их в качестве школы с различными организационно-педагогическими структурами, лицея или гимназии.</w:t>
      </w:r>
    </w:p>
    <w:p w:rsidR="001C650D" w:rsidRDefault="001C650D">
      <w:pPr>
        <w:ind w:firstLine="400"/>
        <w:jc w:val="both"/>
      </w:pPr>
      <w:bookmarkStart w:id="174" w:name="SUB403030502"/>
      <w:bookmarkEnd w:id="174"/>
      <w:r>
        <w:rPr>
          <w:b/>
          <w:bCs/>
        </w:rPr>
        <w:t>4.3.3.5.2</w:t>
      </w:r>
      <w:r>
        <w:t xml:space="preserve"> Здание общеобразовательного учреждения проектируется, как правило, высотой в 2-3 этажа. Для затесненных участков застройки допускается проектировать общеобразовательные учреждения в 4 этажа, кроме школ расположенных в сейсмических районах. На 4 этаже не допускается размещать помещения начальных и предшкольных классов; в ранее построенных школах этажи выше 4 необходимо отводить под редко посещаемые учебные помещения.</w:t>
      </w:r>
    </w:p>
    <w:p w:rsidR="001C650D" w:rsidRDefault="001C650D">
      <w:pPr>
        <w:ind w:firstLine="400"/>
        <w:jc w:val="both"/>
      </w:pPr>
      <w:bookmarkStart w:id="175" w:name="SUB403030503"/>
      <w:bookmarkEnd w:id="175"/>
      <w:r>
        <w:rPr>
          <w:b/>
          <w:bCs/>
        </w:rPr>
        <w:t>4.3.3.5.3</w:t>
      </w:r>
      <w:r>
        <w:t xml:space="preserve"> Высота надземных этажей здания должна быть 3,3 м (от пола до пола вышележащего этажа), в чистоте - 3 м. Высота зрительного и спортивных залов принимается согласно рекомендациям </w:t>
      </w:r>
      <w:hyperlink r:id="rId50" w:history="1">
        <w:r>
          <w:rPr>
            <w:rStyle w:val="a3"/>
            <w:b/>
            <w:bCs/>
            <w:color w:val="000080"/>
          </w:rPr>
          <w:t>Приложении В</w:t>
        </w:r>
      </w:hyperlink>
      <w:r>
        <w:t xml:space="preserve"> (Таблицы В.9 и В.10), кабинетов информатики и вычислительной техники, лекционной аудитории по технологическим требованиям. </w:t>
      </w:r>
    </w:p>
    <w:p w:rsidR="001C650D" w:rsidRDefault="001C650D">
      <w:pPr>
        <w:ind w:firstLine="400"/>
        <w:jc w:val="both"/>
      </w:pPr>
      <w:r>
        <w:t>При новом строительстве зданий общеобразовательных учреждений высота учебных помещений и рекреаций при них должна быть в чистоте не менее 3,3 м.</w:t>
      </w:r>
    </w:p>
    <w:p w:rsidR="001C650D" w:rsidRDefault="001C650D">
      <w:pPr>
        <w:ind w:firstLine="400"/>
        <w:jc w:val="both"/>
      </w:pPr>
      <w:bookmarkStart w:id="176" w:name="SUB403030504"/>
      <w:bookmarkEnd w:id="176"/>
      <w:r>
        <w:rPr>
          <w:b/>
          <w:bCs/>
        </w:rPr>
        <w:t>4.3.3.5.4</w:t>
      </w:r>
      <w:r>
        <w:t xml:space="preserve"> Объемно-планировочная структура здания должна соответствовать назначению учреждения, его специфике и комфортным условиям эксплуатации, включая связь с участком школы.</w:t>
      </w:r>
    </w:p>
    <w:p w:rsidR="001C650D" w:rsidRDefault="001C650D">
      <w:pPr>
        <w:ind w:firstLine="400"/>
        <w:jc w:val="both"/>
      </w:pPr>
      <w:bookmarkStart w:id="177" w:name="SUB403030505"/>
      <w:bookmarkEnd w:id="177"/>
      <w:r>
        <w:rPr>
          <w:b/>
          <w:bCs/>
        </w:rPr>
        <w:t>4.3.3.5.5</w:t>
      </w:r>
      <w:r>
        <w:t xml:space="preserve"> Архитектурно-типологическая структура здания в соответствии с функциональной моделью должна иметь следующую пространственную организацию:</w:t>
      </w:r>
    </w:p>
    <w:p w:rsidR="001C650D" w:rsidRDefault="001C650D">
      <w:pPr>
        <w:ind w:firstLine="400"/>
        <w:jc w:val="both"/>
      </w:pPr>
      <w:r>
        <w:t xml:space="preserve">- помещения общеобразовательных учреждений следует подразделять на две основные обособленные группы - учебную и общешкольную в соответствии с </w:t>
      </w:r>
      <w:hyperlink r:id="rId51" w:history="1">
        <w:r>
          <w:rPr>
            <w:rStyle w:val="a3"/>
            <w:b/>
            <w:bCs/>
            <w:color w:val="000080"/>
          </w:rPr>
          <w:t>Приложением К</w:t>
        </w:r>
      </w:hyperlink>
      <w:r>
        <w:t>; рекреационный центр, при его наличии, должен быть связующим звеном между ними;</w:t>
      </w:r>
    </w:p>
    <w:p w:rsidR="001C650D" w:rsidRDefault="001C650D">
      <w:pPr>
        <w:ind w:firstLine="400"/>
        <w:jc w:val="both"/>
      </w:pPr>
      <w:r>
        <w:t>- учебная группа помещений должна быть дифференцирована на школы I, II и III ступеней обучения с технологическими помещениями, обслуживающими эти возрастные группы.</w:t>
      </w:r>
    </w:p>
    <w:p w:rsidR="001C650D" w:rsidRDefault="001C650D">
      <w:pPr>
        <w:ind w:firstLine="400"/>
        <w:jc w:val="both"/>
      </w:pPr>
      <w:bookmarkStart w:id="178" w:name="SUB403030506"/>
      <w:bookmarkEnd w:id="178"/>
      <w:r>
        <w:rPr>
          <w:b/>
          <w:bCs/>
        </w:rPr>
        <w:t>4.3.3.5.6</w:t>
      </w:r>
      <w:r>
        <w:t xml:space="preserve"> Учебные помещения должны группироваться в учебные секции: </w:t>
      </w:r>
    </w:p>
    <w:p w:rsidR="001C650D" w:rsidRDefault="001C650D">
      <w:pPr>
        <w:ind w:firstLine="400"/>
        <w:jc w:val="both"/>
      </w:pPr>
      <w:r>
        <w:t>- для 1-х и предшкольных классов школ в учебных секциях следует предусматривать классные помещения, спальни - игровые, санитарные узлы и рекреации;</w:t>
      </w:r>
    </w:p>
    <w:p w:rsidR="001C650D" w:rsidRDefault="001C650D">
      <w:pPr>
        <w:ind w:firstLine="400"/>
        <w:jc w:val="both"/>
      </w:pPr>
      <w:r>
        <w:t xml:space="preserve">- для 2-4 классов в учебных секциях следует предусматривать классные помещения и санитарные узлы; </w:t>
      </w:r>
    </w:p>
    <w:p w:rsidR="001C650D" w:rsidRDefault="001C650D">
      <w:pPr>
        <w:ind w:firstLine="400"/>
        <w:jc w:val="both"/>
      </w:pPr>
      <w:r>
        <w:t>- для 5-11 классов в учебные секции должны входить учебные классы-кабинеты, лаборатории и санитарные узлы; последние допускается размещать вне учебной секции, но в группе помещений для учащихся этих классов;</w:t>
      </w:r>
    </w:p>
    <w:p w:rsidR="001C650D" w:rsidRDefault="001C650D">
      <w:pPr>
        <w:ind w:firstLine="400"/>
        <w:jc w:val="both"/>
      </w:pPr>
      <w:r>
        <w:t>- учебные секции-блоки 1, 2-4 классов, а также 5-8 (9) классов, должны быть обособленными и непроходными для учащихся других возрастных групп.</w:t>
      </w:r>
    </w:p>
    <w:p w:rsidR="001C650D" w:rsidRDefault="001C650D">
      <w:pPr>
        <w:ind w:firstLine="400"/>
        <w:jc w:val="both"/>
      </w:pPr>
      <w:r>
        <w:t xml:space="preserve">Допускается учебные секции 5-11 классов в общеобразовательных учреждениях с профильным обучением, гимназиях и лицеях проектировать необособленными. </w:t>
      </w:r>
    </w:p>
    <w:p w:rsidR="001C650D" w:rsidRDefault="001C650D">
      <w:pPr>
        <w:ind w:firstLine="400"/>
        <w:jc w:val="both"/>
      </w:pPr>
      <w:r>
        <w:t xml:space="preserve">Специализированные учебные кабинеты и мастерские следует группировать в учебные секции по признакам родственных дисциплин и технологий. В старшей профильной школе учебную группу помещений следует формировать раздельно для учебных кабинетов общего назначения и для блоков профильного обучения. </w:t>
      </w:r>
    </w:p>
    <w:p w:rsidR="001C650D" w:rsidRDefault="001C650D">
      <w:pPr>
        <w:ind w:firstLine="400"/>
        <w:jc w:val="both"/>
      </w:pPr>
      <w:r>
        <w:t>Допускается санитарные узлы для 5-11 классов размещать вне учебных секций, а в двухэтажных зданиях размещать на одном из этажей сосредоточенно. В старшей профильной школе санузлы допускается сосредотачивать вне учебных секций через этаж.</w:t>
      </w:r>
    </w:p>
    <w:p w:rsidR="001C650D" w:rsidRDefault="001C650D">
      <w:pPr>
        <w:ind w:firstLine="400"/>
        <w:jc w:val="both"/>
      </w:pPr>
      <w:r>
        <w:t>Предшкольные классы следует выделять в отдельный блок, включающий классы, групповые (спальня - игровая).</w:t>
      </w:r>
    </w:p>
    <w:p w:rsidR="001C650D" w:rsidRDefault="001C650D">
      <w:pPr>
        <w:ind w:firstLine="400"/>
        <w:jc w:val="both"/>
      </w:pPr>
      <w:bookmarkStart w:id="179" w:name="SUB403030507"/>
      <w:bookmarkEnd w:id="179"/>
      <w:r>
        <w:rPr>
          <w:b/>
          <w:bCs/>
        </w:rPr>
        <w:t xml:space="preserve">4.3.3.5.7 </w:t>
      </w:r>
      <w:r>
        <w:t>Группу помещений общешкольного центра рекомендуется размещать изолированно от учебных секций. Проходы в помещения центра через учебные секции не допускаются.</w:t>
      </w:r>
    </w:p>
    <w:p w:rsidR="001C650D" w:rsidRDefault="001C650D">
      <w:pPr>
        <w:ind w:firstLine="400"/>
        <w:jc w:val="both"/>
      </w:pPr>
      <w:bookmarkStart w:id="180" w:name="SUB403030508"/>
      <w:bookmarkEnd w:id="180"/>
      <w:r>
        <w:rPr>
          <w:b/>
          <w:bCs/>
        </w:rPr>
        <w:t>4.3.3.5.8</w:t>
      </w:r>
      <w:r>
        <w:t xml:space="preserve"> Общеобразовательные учреждения следует проектировать, как правило, в одном сблокированном здании с учетом возможности временного обособления учебных секций-блоков (см. пункт 4.3.3.5.6) с учетом требований </w:t>
      </w:r>
      <w:bookmarkStart w:id="181" w:name="sub1002216185"/>
      <w:r>
        <w:fldChar w:fldCharType="begin"/>
      </w:r>
      <w:r>
        <w:instrText xml:space="preserve"> HYPERLINK "jl:31104802.0 " </w:instrText>
      </w:r>
      <w:r>
        <w:fldChar w:fldCharType="separate"/>
      </w:r>
      <w:r>
        <w:rPr>
          <w:rStyle w:val="a3"/>
          <w:b/>
          <w:bCs/>
          <w:color w:val="000080"/>
        </w:rPr>
        <w:t>СН «Санитарно-эпидемиологических требований к объектам общественного питания»</w:t>
      </w:r>
      <w:r>
        <w:fldChar w:fldCharType="end"/>
      </w:r>
      <w:bookmarkEnd w:id="181"/>
      <w:r>
        <w:t>.</w:t>
      </w:r>
    </w:p>
    <w:p w:rsidR="001C650D" w:rsidRDefault="001C650D">
      <w:pPr>
        <w:ind w:firstLine="400"/>
        <w:jc w:val="both"/>
      </w:pPr>
      <w:bookmarkStart w:id="182" w:name="SUB403030509"/>
      <w:bookmarkEnd w:id="182"/>
      <w:r>
        <w:rPr>
          <w:b/>
          <w:bCs/>
        </w:rPr>
        <w:t>4.3.3.5.9</w:t>
      </w:r>
      <w:r>
        <w:t xml:space="preserve"> Кухонные блоки проектируются для работы на сырье или полуфабрикатах при наличии школьно-базовых столовых. </w:t>
      </w:r>
    </w:p>
    <w:p w:rsidR="001C650D" w:rsidRDefault="001C650D">
      <w:pPr>
        <w:ind w:firstLine="400"/>
        <w:jc w:val="both"/>
      </w:pPr>
      <w:r>
        <w:t>В производственные помещения столовой должен предусматриваться отдельный вход и дебаркадер.</w:t>
      </w:r>
    </w:p>
    <w:p w:rsidR="001C650D" w:rsidRDefault="001C650D">
      <w:pPr>
        <w:ind w:firstLine="400"/>
        <w:jc w:val="both"/>
      </w:pPr>
      <w:r>
        <w:t>Производственные помещения столовых проектируются с учетом размещения в них комплекта торгово-технологического оборудования на электроподогреве.</w:t>
      </w:r>
    </w:p>
    <w:p w:rsidR="001C650D" w:rsidRDefault="001C650D">
      <w:pPr>
        <w:ind w:firstLine="400"/>
        <w:jc w:val="both"/>
      </w:pPr>
      <w:r>
        <w:t>При отсутствии в школе столовой используется сокращенный набор помещений с выделением зон для подготовки сырья, приготовления пищи и раздача готовой продукции. Кухня оборудуется в помещении площадью не менее 9 м</w:t>
      </w:r>
      <w:r>
        <w:rPr>
          <w:vertAlign w:val="superscript"/>
        </w:rPr>
        <w:t>2</w:t>
      </w:r>
      <w:r>
        <w:t>.</w:t>
      </w:r>
    </w:p>
    <w:p w:rsidR="001C650D" w:rsidRDefault="001C650D">
      <w:pPr>
        <w:ind w:firstLine="400"/>
        <w:jc w:val="both"/>
      </w:pPr>
      <w:bookmarkStart w:id="183" w:name="SUB403030510"/>
      <w:bookmarkEnd w:id="183"/>
      <w:r>
        <w:rPr>
          <w:b/>
          <w:bCs/>
        </w:rPr>
        <w:t>4.3.3.5.10</w:t>
      </w:r>
      <w:r>
        <w:t xml:space="preserve"> При обеденном зале должны предусматриваться умывальники из Расчета 1 кран на 20 мест.</w:t>
      </w:r>
    </w:p>
    <w:p w:rsidR="001C650D" w:rsidRDefault="001C650D">
      <w:pPr>
        <w:ind w:firstLine="400"/>
        <w:jc w:val="both"/>
      </w:pPr>
      <w:bookmarkStart w:id="184" w:name="SUB403030511"/>
      <w:bookmarkEnd w:id="184"/>
      <w:r>
        <w:rPr>
          <w:b/>
          <w:bCs/>
        </w:rPr>
        <w:t>4.3.3.5.11</w:t>
      </w:r>
      <w:r>
        <w:t xml:space="preserve"> Учебно-спортивный зал следует размещать не выше второго этажа, при условии, что они будут располагаться над учебными помещениями или столовой не имеющей подшивного потолка. Предусматривать проходы в учебно-спортивные помещения через учебные секции не допускается. Вход в спортивный зал из раздевальных предусматривается непосредственно или через обособленный коридор.</w:t>
      </w:r>
    </w:p>
    <w:p w:rsidR="001C650D" w:rsidRDefault="001C650D">
      <w:pPr>
        <w:ind w:firstLine="400"/>
        <w:jc w:val="both"/>
      </w:pPr>
      <w:r>
        <w:t>При обеспечении автономности функционирования спортзалов допускается по согласованию с органами образования и государственного санитарного надзора использовать их во внеучебное время для спортивных занятий взрослых жителей микрорайона, с обязательной организацией при них дополнительных раздевалок, душевых и санузлов.</w:t>
      </w:r>
    </w:p>
    <w:p w:rsidR="001C650D" w:rsidRDefault="001C650D">
      <w:pPr>
        <w:ind w:firstLine="400"/>
        <w:jc w:val="both"/>
      </w:pPr>
      <w:r>
        <w:t>Снарядная должна соединяться со спортивным залом через дверь или открытый проем шириной не менее 2 м и высотой не менее 2,2 м.</w:t>
      </w:r>
    </w:p>
    <w:p w:rsidR="001C650D" w:rsidRDefault="001C650D">
      <w:pPr>
        <w:ind w:firstLine="400"/>
        <w:jc w:val="both"/>
      </w:pPr>
      <w:r>
        <w:t>Длина снарядной для хранения гимнастического бревна должна быть не менее 5 м. Пол снарядной должен быть в одном уровне с полом спортивного зала (без порога).</w:t>
      </w:r>
    </w:p>
    <w:p w:rsidR="001C650D" w:rsidRDefault="001C650D">
      <w:pPr>
        <w:ind w:firstLine="400"/>
        <w:jc w:val="both"/>
      </w:pPr>
      <w:bookmarkStart w:id="185" w:name="SUB403030512"/>
      <w:bookmarkEnd w:id="185"/>
      <w:r>
        <w:rPr>
          <w:b/>
          <w:bCs/>
        </w:rPr>
        <w:t>4.3.3.5.12</w:t>
      </w:r>
      <w:r>
        <w:t xml:space="preserve"> Коридоры и рекреационные помещения, находящиеся вблизи зрительного зала, следует проектировать с учетом использования их в качестве кулуаров (фойе).</w:t>
      </w:r>
    </w:p>
    <w:p w:rsidR="001C650D" w:rsidRDefault="001C650D">
      <w:pPr>
        <w:ind w:firstLine="400"/>
        <w:jc w:val="both"/>
      </w:pPr>
      <w:bookmarkStart w:id="186" w:name="SUB403030513"/>
      <w:bookmarkEnd w:id="186"/>
      <w:r>
        <w:rPr>
          <w:b/>
          <w:bCs/>
        </w:rPr>
        <w:t>4.3.3.5.13</w:t>
      </w:r>
      <w:r>
        <w:t xml:space="preserve"> Ширина рекреационных помещений при одностороннем расположении кабинетов и лабораторий должна приниматься не менее 2,8 м, ширина рекреационных помещений при двухстороннем расположении классов, кабинетов и лабораторий - не менее 4 м.</w:t>
      </w:r>
    </w:p>
    <w:p w:rsidR="001C650D" w:rsidRDefault="001C650D">
      <w:pPr>
        <w:ind w:firstLine="400"/>
        <w:jc w:val="both"/>
      </w:pPr>
      <w:bookmarkStart w:id="187" w:name="SUB403030514"/>
      <w:bookmarkEnd w:id="187"/>
      <w:r>
        <w:rPr>
          <w:b/>
          <w:bCs/>
        </w:rPr>
        <w:t>4.3.3.5.14</w:t>
      </w:r>
      <w:r>
        <w:t xml:space="preserve"> Гардеробные должны располагаться изолированно с зонированием для начальной, основной и старшей школы.</w:t>
      </w:r>
    </w:p>
    <w:p w:rsidR="001C650D" w:rsidRDefault="001C650D">
      <w:pPr>
        <w:ind w:firstLine="400"/>
        <w:jc w:val="both"/>
      </w:pPr>
      <w:bookmarkStart w:id="188" w:name="SUB403030515"/>
      <w:bookmarkEnd w:id="188"/>
      <w:r>
        <w:rPr>
          <w:b/>
          <w:bCs/>
        </w:rPr>
        <w:t>4.3.3.5.15</w:t>
      </w:r>
      <w:r>
        <w:t xml:space="preserve"> На входах в здания общеобразовательных учреждений следует предусматривать тамбуры.</w:t>
      </w:r>
    </w:p>
    <w:p w:rsidR="001C650D" w:rsidRDefault="001C650D">
      <w:pPr>
        <w:ind w:firstLine="400"/>
        <w:jc w:val="both"/>
      </w:pPr>
      <w:bookmarkStart w:id="189" w:name="SUB403030516"/>
      <w:bookmarkEnd w:id="189"/>
      <w:r>
        <w:rPr>
          <w:b/>
          <w:bCs/>
        </w:rPr>
        <w:t>4.3.3.5.16</w:t>
      </w:r>
      <w:r>
        <w:t xml:space="preserve"> Унитазы в уборных для учащихся должны размещаться в закрытых кабинах. Кабины должны быть отделены перегородками-экранами высотой не менее 1,8 м (от пола), не доходящими до пола на 0,2 м. Размеры кабин должны приниматься в плане 0,9 м × 1,2 м. Одна из кабин уборных для девочек (личной гигиены) должна быть размером 1,8 м × 1,2 м.</w:t>
      </w:r>
    </w:p>
    <w:p w:rsidR="001C650D" w:rsidRDefault="001C650D">
      <w:pPr>
        <w:ind w:firstLine="400"/>
        <w:jc w:val="both"/>
      </w:pPr>
      <w:r>
        <w:t>Проход между кабинами уборных и противоположной стеной должен приниматься, в м., не менее:</w:t>
      </w:r>
    </w:p>
    <w:p w:rsidR="001C650D" w:rsidRDefault="001C650D">
      <w:pPr>
        <w:ind w:firstLine="400"/>
        <w:jc w:val="both"/>
      </w:pPr>
      <w:r>
        <w:t>при отсутствии писсуаров - 1,5 м,</w:t>
      </w:r>
    </w:p>
    <w:p w:rsidR="001C650D" w:rsidRDefault="001C650D">
      <w:pPr>
        <w:ind w:firstLine="400"/>
        <w:jc w:val="both"/>
      </w:pPr>
      <w:r>
        <w:t>при наличии писсуаров - 2,0 м.</w:t>
      </w:r>
    </w:p>
    <w:p w:rsidR="001C650D" w:rsidRDefault="001C650D">
      <w:pPr>
        <w:ind w:firstLine="400"/>
        <w:jc w:val="both"/>
      </w:pPr>
      <w:r>
        <w:t>Расстояние между кранами индивидуальных умывальников должно быть не менее 0,65 м.</w:t>
      </w:r>
    </w:p>
    <w:p w:rsidR="001C650D" w:rsidRDefault="001C650D">
      <w:pPr>
        <w:ind w:firstLine="400"/>
        <w:jc w:val="both"/>
      </w:pPr>
      <w:r>
        <w:t>Высота верхней поверхности умывальников над полом должна приниматься 0,5 м для учащихся I классов; 0,6 м - для учащихся 2-4 классов и 0,7 м - для учащихся 5</w:t>
      </w:r>
      <w:r>
        <w:noBreakHyphen/>
        <w:t>11 классов.</w:t>
      </w:r>
    </w:p>
    <w:p w:rsidR="001C650D" w:rsidRDefault="001C650D">
      <w:pPr>
        <w:ind w:firstLine="400"/>
        <w:jc w:val="both"/>
      </w:pPr>
      <w:r>
        <w:t>Проход между умывальниками и стеной должен быть не менее 1,1 м, между двумя рядами умывальников - не менее 1,6 м.</w:t>
      </w:r>
    </w:p>
    <w:p w:rsidR="001C650D" w:rsidRDefault="001C650D">
      <w:pPr>
        <w:ind w:firstLine="400"/>
        <w:jc w:val="both"/>
      </w:pPr>
      <w:r>
        <w:t>Входы в санузлы не следует располагать напротив входа в учебные помещения.</w:t>
      </w:r>
    </w:p>
    <w:p w:rsidR="001C650D" w:rsidRDefault="001C650D">
      <w:pPr>
        <w:ind w:firstLine="400"/>
        <w:jc w:val="both"/>
      </w:pPr>
      <w:bookmarkStart w:id="190" w:name="SUB403030517"/>
      <w:bookmarkEnd w:id="190"/>
      <w:r>
        <w:rPr>
          <w:b/>
          <w:bCs/>
        </w:rPr>
        <w:t>4.3.3.5.17</w:t>
      </w:r>
      <w:r>
        <w:t xml:space="preserve"> Душевые кабины должны предусматриваться размером в плане не менее 0,9 м × 0,9 м. Проход между рядами душевых кабин должен быть не менее 1,2 м, а между рядом кабин или кабиной и стеной (перегородкой) - не менее 0,8 м.</w:t>
      </w:r>
    </w:p>
    <w:p w:rsidR="001C650D" w:rsidRDefault="001C650D">
      <w:pPr>
        <w:ind w:firstLine="400"/>
        <w:jc w:val="both"/>
      </w:pPr>
      <w:bookmarkStart w:id="191" w:name="SUB403030518"/>
      <w:bookmarkEnd w:id="191"/>
      <w:r>
        <w:rPr>
          <w:b/>
          <w:bCs/>
        </w:rPr>
        <w:t>4.3.3.5.18</w:t>
      </w:r>
      <w:r>
        <w:t xml:space="preserve"> В уборных для девочек старших классов кабины должны иметь двери.</w:t>
      </w:r>
    </w:p>
    <w:p w:rsidR="001C650D" w:rsidRDefault="001C650D">
      <w:pPr>
        <w:ind w:firstLine="400"/>
        <w:jc w:val="both"/>
      </w:pPr>
      <w:bookmarkStart w:id="192" w:name="SUB403030519"/>
      <w:bookmarkEnd w:id="192"/>
      <w:r>
        <w:rPr>
          <w:b/>
          <w:bCs/>
        </w:rPr>
        <w:t>4.3.3.5.19</w:t>
      </w:r>
      <w:r>
        <w:t xml:space="preserve"> В общеобразовательных учреждениях следует предусматривать компьютерный центр с возможностью беспроводного выхода в интернет. Состав и площади помещений устанавливаются в задании на проектирование.</w:t>
      </w:r>
    </w:p>
    <w:p w:rsidR="001C650D" w:rsidRDefault="001C650D">
      <w:pPr>
        <w:ind w:firstLine="400"/>
        <w:jc w:val="both"/>
      </w:pPr>
      <w:bookmarkStart w:id="193" w:name="SUB403030520"/>
      <w:bookmarkEnd w:id="193"/>
      <w:r>
        <w:rPr>
          <w:b/>
          <w:bCs/>
        </w:rPr>
        <w:t xml:space="preserve">4.3.3.5.20 </w:t>
      </w:r>
      <w:r>
        <w:t>Компьютерный центр целесообразно размещать в блоке с библиотечно-информационным центром.</w:t>
      </w:r>
    </w:p>
    <w:p w:rsidR="001C650D" w:rsidRDefault="001C650D">
      <w:pPr>
        <w:ind w:firstLine="400"/>
        <w:jc w:val="both"/>
      </w:pPr>
      <w:bookmarkStart w:id="194" w:name="SUB403030522"/>
      <w:bookmarkEnd w:id="194"/>
      <w:r>
        <w:rPr>
          <w:b/>
          <w:bCs/>
        </w:rPr>
        <w:t>4.3.3.5.22</w:t>
      </w:r>
      <w:r>
        <w:t xml:space="preserve"> Подсчет технико-экономических показателей зданий необходимо производить в соответствии с правилами, установленными </w:t>
      </w:r>
      <w:hyperlink r:id="rId52" w:history="1">
        <w:r>
          <w:rPr>
            <w:rStyle w:val="a3"/>
            <w:b/>
            <w:bCs/>
            <w:color w:val="000080"/>
          </w:rPr>
          <w:t>СНиП РК 3.02-02-2009</w:t>
        </w:r>
      </w:hyperlink>
      <w:bookmarkEnd w:id="73"/>
      <w:r>
        <w:t xml:space="preserve">. </w:t>
      </w:r>
    </w:p>
    <w:p w:rsidR="001C650D" w:rsidRDefault="001C650D">
      <w:pPr>
        <w:ind w:firstLine="400"/>
        <w:jc w:val="both"/>
      </w:pPr>
      <w:bookmarkStart w:id="195" w:name="SUB403030523"/>
      <w:bookmarkEnd w:id="195"/>
      <w:r>
        <w:rPr>
          <w:b/>
          <w:bCs/>
        </w:rPr>
        <w:t>4.3.3.5.23</w:t>
      </w:r>
      <w:r>
        <w:t xml:space="preserve"> Здания общеобразовательных школ, рассчитанные на одновременное обучение детей-инвалидов с нарушением опорно-двигательной системы, проектируются по специальному заданию с учетом требований </w:t>
      </w:r>
      <w:hyperlink r:id="rId53" w:history="1">
        <w:r>
          <w:rPr>
            <w:rStyle w:val="a3"/>
            <w:b/>
            <w:bCs/>
            <w:color w:val="000080"/>
          </w:rPr>
          <w:t>РДС РК 3.01-05-2001</w:t>
        </w:r>
      </w:hyperlink>
      <w:bookmarkEnd w:id="83"/>
      <w:r>
        <w:t xml:space="preserve">, </w:t>
      </w:r>
      <w:hyperlink r:id="rId54" w:history="1">
        <w:r>
          <w:rPr>
            <w:rStyle w:val="a3"/>
            <w:b/>
            <w:bCs/>
            <w:color w:val="000080"/>
          </w:rPr>
          <w:t>СП РК 3.06-15-2005</w:t>
        </w:r>
      </w:hyperlink>
      <w:bookmarkEnd w:id="88"/>
      <w:r>
        <w:t xml:space="preserve"> и </w:t>
      </w:r>
      <w:hyperlink r:id="rId55" w:history="1">
        <w:r>
          <w:rPr>
            <w:rStyle w:val="a3"/>
            <w:b/>
            <w:bCs/>
            <w:color w:val="000080"/>
          </w:rPr>
          <w:t>МСН 3.02-05-2003</w:t>
        </w:r>
      </w:hyperlink>
      <w:bookmarkEnd w:id="86"/>
      <w:r>
        <w:t>.</w:t>
      </w:r>
    </w:p>
    <w:p w:rsidR="001C650D" w:rsidRDefault="001C650D">
      <w:pPr>
        <w:ind w:firstLine="400"/>
        <w:jc w:val="both"/>
      </w:pPr>
      <w:bookmarkStart w:id="196" w:name="SUB403030524"/>
      <w:bookmarkEnd w:id="196"/>
      <w:r>
        <w:rPr>
          <w:b/>
          <w:bCs/>
        </w:rPr>
        <w:t>4.3.3.5.24</w:t>
      </w:r>
      <w:r>
        <w:t xml:space="preserve"> Устройство лифтов или вертикального подъемного устройства в здании школы предусматривать только при одновременном обучении детей-инвалидов с нарушением опорно-двигательного аппарата по заданию на проектирование. </w:t>
      </w:r>
    </w:p>
    <w:p w:rsidR="001C650D" w:rsidRDefault="001C650D">
      <w:pPr>
        <w:ind w:firstLine="400"/>
        <w:jc w:val="both"/>
      </w:pPr>
      <w:r>
        <w:rPr>
          <w:b/>
          <w:bCs/>
        </w:rPr>
        <w:t> </w:t>
      </w:r>
    </w:p>
    <w:p w:rsidR="001C650D" w:rsidRDefault="001C650D">
      <w:pPr>
        <w:ind w:firstLine="400"/>
        <w:jc w:val="both"/>
      </w:pPr>
      <w:bookmarkStart w:id="197" w:name="SUB4030306"/>
      <w:bookmarkEnd w:id="197"/>
      <w:r>
        <w:rPr>
          <w:b/>
          <w:bCs/>
        </w:rPr>
        <w:t>4.3.3.6 Эргономические параметры размещения мебели и оборудования</w:t>
      </w:r>
    </w:p>
    <w:p w:rsidR="001C650D" w:rsidRDefault="001C650D">
      <w:pPr>
        <w:ind w:firstLine="400"/>
        <w:jc w:val="both"/>
      </w:pPr>
      <w:r>
        <w:rPr>
          <w:b/>
          <w:bCs/>
        </w:rPr>
        <w:t> </w:t>
      </w:r>
    </w:p>
    <w:p w:rsidR="001C650D" w:rsidRDefault="001C650D">
      <w:pPr>
        <w:ind w:firstLine="400"/>
        <w:jc w:val="both"/>
      </w:pPr>
      <w:bookmarkStart w:id="198" w:name="SUB403030601"/>
      <w:bookmarkEnd w:id="198"/>
      <w:r>
        <w:rPr>
          <w:b/>
          <w:bCs/>
        </w:rPr>
        <w:t xml:space="preserve">4.3.3.6.1 </w:t>
      </w:r>
      <w:r>
        <w:t>Основное помещение школы - класс - учебный кабинет - должен отвечать требованиям активного ведения учебного урока с организацией как фронтальных, так групповых и индивидуальных форм обучения с широким привлечением технических средств.</w:t>
      </w:r>
    </w:p>
    <w:p w:rsidR="001C650D" w:rsidRDefault="001C650D">
      <w:pPr>
        <w:ind w:firstLine="400"/>
        <w:jc w:val="both"/>
      </w:pPr>
      <w:r>
        <w:t>Помещение должно включать рабочую зону учащихся, рабочую зону учителя, дополнительное пространство для размещения учебно-наглядных пособий, ТСО личных вещей учащихся, зону для групповой работы и для индивидуальных занятий учеников (особо успевающих и неуспевающих) и возможности активной деятельности. Эти зоны как сумма пространств должны обеспечивать оптимальные условия обучения.</w:t>
      </w:r>
    </w:p>
    <w:p w:rsidR="001C650D" w:rsidRDefault="001C650D">
      <w:pPr>
        <w:ind w:firstLine="400"/>
        <w:jc w:val="both"/>
      </w:pPr>
      <w:r>
        <w:t>Помещения 1-8 (9) классов следует оборудовать одноместными легкими ученическими столами и, как правило, встроенными шкафами, а также дополнительным мобильным оборудованием для решения проблем гибкой организации пространства с целью активизации форм обучения.</w:t>
      </w:r>
    </w:p>
    <w:p w:rsidR="001C650D" w:rsidRDefault="001C650D">
      <w:pPr>
        <w:ind w:firstLine="400"/>
        <w:jc w:val="both"/>
      </w:pPr>
      <w:bookmarkStart w:id="199" w:name="SUB403030602"/>
      <w:bookmarkEnd w:id="199"/>
      <w:r>
        <w:rPr>
          <w:b/>
          <w:bCs/>
        </w:rPr>
        <w:t>4.3.3.6.2</w:t>
      </w:r>
      <w:r>
        <w:t xml:space="preserve"> Проходы и расстояния между оборудованием в основных учебных помещениях </w:t>
      </w:r>
      <w:hyperlink r:id="rId56" w:history="1">
        <w:r>
          <w:rPr>
            <w:rStyle w:val="a3"/>
            <w:b/>
            <w:bCs/>
            <w:color w:val="000080"/>
          </w:rPr>
          <w:t>(Приложения Р</w:t>
        </w:r>
      </w:hyperlink>
      <w:r>
        <w:t>, Рисунки Р.1-Р.3) должны приниматься в см:</w:t>
      </w:r>
    </w:p>
    <w:p w:rsidR="001C650D" w:rsidRDefault="001C650D">
      <w:pPr>
        <w:ind w:firstLine="400"/>
        <w:jc w:val="both"/>
      </w:pPr>
      <w:r>
        <w:t>П - между рядами двухместных и спаренных столов - не менее 60;</w:t>
      </w:r>
    </w:p>
    <w:p w:rsidR="001C650D" w:rsidRDefault="001C650D">
      <w:pPr>
        <w:ind w:firstLine="400"/>
        <w:jc w:val="both"/>
      </w:pPr>
      <w:r>
        <w:t>П</w:t>
      </w:r>
      <w:r>
        <w:rPr>
          <w:vertAlign w:val="subscript"/>
        </w:rPr>
        <w:t xml:space="preserve">1 </w:t>
      </w:r>
      <w:r>
        <w:t>- между рядами одноместных столов -не менее 50;</w:t>
      </w:r>
    </w:p>
    <w:p w:rsidR="001C650D" w:rsidRDefault="001C650D">
      <w:pPr>
        <w:ind w:firstLine="400"/>
        <w:jc w:val="both"/>
      </w:pPr>
      <w:r>
        <w:t>П</w:t>
      </w:r>
      <w:r>
        <w:rPr>
          <w:vertAlign w:val="subscript"/>
        </w:rPr>
        <w:t>2</w:t>
      </w:r>
      <w:r>
        <w:t xml:space="preserve"> - между рядами столов и наружной продольной стеной- не менее 70;</w:t>
      </w:r>
    </w:p>
    <w:p w:rsidR="001C650D" w:rsidRDefault="001C650D">
      <w:pPr>
        <w:ind w:firstLine="400"/>
        <w:jc w:val="both"/>
      </w:pPr>
      <w:r>
        <w:t>П</w:t>
      </w:r>
      <w:r>
        <w:rPr>
          <w:vertAlign w:val="subscript"/>
        </w:rPr>
        <w:t>3</w:t>
      </w:r>
      <w:r>
        <w:t xml:space="preserve"> - между рядами столов и внутренней продольной стеной (перегородкой) или шкафами, стоящими вдоль этой стены, - не менее 160;</w:t>
      </w:r>
    </w:p>
    <w:p w:rsidR="001C650D" w:rsidRDefault="001C650D">
      <w:pPr>
        <w:ind w:firstLine="400"/>
        <w:jc w:val="both"/>
      </w:pPr>
      <w:r>
        <w:t>П</w:t>
      </w:r>
      <w:r>
        <w:rPr>
          <w:vertAlign w:val="subscript"/>
        </w:rPr>
        <w:t xml:space="preserve">4 </w:t>
      </w:r>
      <w:r>
        <w:t>- между передними столами и демонстрационным столом - не менее 60;</w:t>
      </w:r>
    </w:p>
    <w:p w:rsidR="001C650D" w:rsidRDefault="001C650D">
      <w:pPr>
        <w:ind w:firstLine="400"/>
        <w:jc w:val="both"/>
      </w:pPr>
      <w:r>
        <w:t>Р</w:t>
      </w:r>
      <w:r>
        <w:rPr>
          <w:vertAlign w:val="subscript"/>
        </w:rPr>
        <w:t>1</w:t>
      </w:r>
      <w:r>
        <w:t>- от передней стены с классной доской до передних столов всех рядов при трехрядной расстановке - не менее 280;</w:t>
      </w:r>
    </w:p>
    <w:p w:rsidR="001C650D" w:rsidRDefault="001C650D">
      <w:pPr>
        <w:ind w:firstLine="400"/>
        <w:jc w:val="both"/>
      </w:pPr>
      <w:r>
        <w:t>Р</w:t>
      </w:r>
      <w:r>
        <w:rPr>
          <w:vertAlign w:val="subscript"/>
        </w:rPr>
        <w:t>2</w:t>
      </w:r>
      <w:r>
        <w:t xml:space="preserve"> - от задних столов до задней стены (перегородки) - не менее 160;</w:t>
      </w:r>
    </w:p>
    <w:p w:rsidR="001C650D" w:rsidRDefault="001C650D">
      <w:pPr>
        <w:ind w:firstLine="400"/>
        <w:jc w:val="both"/>
      </w:pPr>
      <w:r>
        <w:t>Р</w:t>
      </w:r>
      <w:r>
        <w:rPr>
          <w:vertAlign w:val="subscript"/>
        </w:rPr>
        <w:t>3</w:t>
      </w:r>
      <w:r>
        <w:t xml:space="preserve"> - от задних столов до шкафов, стоящих вдоль задней стены (перегородки) - не менее 140;</w:t>
      </w:r>
    </w:p>
    <w:p w:rsidR="001C650D" w:rsidRDefault="001C650D">
      <w:pPr>
        <w:ind w:firstLine="400"/>
        <w:jc w:val="both"/>
      </w:pPr>
      <w:r>
        <w:t>Р</w:t>
      </w:r>
      <w:r>
        <w:rPr>
          <w:vertAlign w:val="subscript"/>
        </w:rPr>
        <w:t>4</w:t>
      </w:r>
      <w:r>
        <w:t xml:space="preserve"> - между столом преподавателя и передней стеной (перегородкой) - не менее 140;</w:t>
      </w:r>
    </w:p>
    <w:p w:rsidR="001C650D" w:rsidRDefault="001C650D">
      <w:pPr>
        <w:ind w:firstLine="400"/>
        <w:jc w:val="both"/>
      </w:pPr>
      <w:r>
        <w:t>Р</w:t>
      </w:r>
      <w:r>
        <w:rPr>
          <w:vertAlign w:val="subscript"/>
        </w:rPr>
        <w:t>5</w:t>
      </w:r>
      <w:r>
        <w:t xml:space="preserve"> - между группами столов - не менее 140;</w:t>
      </w:r>
    </w:p>
    <w:p w:rsidR="001C650D" w:rsidRDefault="001C650D">
      <w:pPr>
        <w:ind w:firstLine="400"/>
        <w:jc w:val="both"/>
      </w:pPr>
      <w:r>
        <w:t>Д</w:t>
      </w:r>
      <w:r>
        <w:rPr>
          <w:vertAlign w:val="subscript"/>
        </w:rPr>
        <w:t>1</w:t>
      </w:r>
      <w:r>
        <w:t xml:space="preserve"> - между столами в ряду - не менее 50;</w:t>
      </w:r>
    </w:p>
    <w:p w:rsidR="001C650D" w:rsidRDefault="001C650D">
      <w:pPr>
        <w:ind w:firstLine="400"/>
        <w:jc w:val="both"/>
      </w:pPr>
      <w:r>
        <w:t>Д</w:t>
      </w:r>
      <w:r>
        <w:rPr>
          <w:vertAlign w:val="subscript"/>
        </w:rPr>
        <w:t>2</w:t>
      </w:r>
      <w:r>
        <w:t xml:space="preserve"> - между столом преподавателя и передними столами учащихся - не менее 80;</w:t>
      </w:r>
    </w:p>
    <w:p w:rsidR="001C650D" w:rsidRDefault="001C650D">
      <w:pPr>
        <w:ind w:firstLine="400"/>
        <w:jc w:val="both"/>
      </w:pPr>
      <w:r>
        <w:t>У - наибольшая удаленность последнего места учащегося от классной доски в учебном помещении 860.</w:t>
      </w:r>
    </w:p>
    <w:p w:rsidR="001C650D" w:rsidRDefault="001C650D">
      <w:pPr>
        <w:ind w:firstLine="400"/>
        <w:jc w:val="both"/>
      </w:pPr>
      <w:r>
        <w:t>Высота нижнего края классной доски над полом (в рабочем положении) для всех классов (80-90) см.</w:t>
      </w:r>
    </w:p>
    <w:p w:rsidR="001C650D" w:rsidRDefault="001C650D">
      <w:pPr>
        <w:ind w:firstLine="400"/>
        <w:jc w:val="both"/>
      </w:pPr>
      <w:r>
        <w:t>Угол рассматривания классной доски принимается не менее 35º для учащихся II-III ступени школы и не менее 45º для школьников 6-7 лет.</w:t>
      </w:r>
    </w:p>
    <w:p w:rsidR="001C650D" w:rsidRDefault="001C650D">
      <w:pPr>
        <w:ind w:firstLine="400"/>
        <w:jc w:val="both"/>
      </w:pPr>
      <w:r>
        <w:t>Расчетная длина классной доски 300 см.</w:t>
      </w:r>
    </w:p>
    <w:p w:rsidR="001C650D" w:rsidRDefault="001C650D">
      <w:pPr>
        <w:ind w:firstLine="400"/>
        <w:jc w:val="both"/>
      </w:pPr>
      <w:r>
        <w:t xml:space="preserve">Расчетная точка положения ученика: середина ученического места первого крайнего ряда столов. </w:t>
      </w:r>
    </w:p>
    <w:p w:rsidR="001C650D" w:rsidRDefault="001C650D">
      <w:pPr>
        <w:ind w:firstLine="400"/>
        <w:jc w:val="both"/>
      </w:pPr>
      <w:r>
        <w:rPr>
          <w:b/>
          <w:bCs/>
        </w:rPr>
        <w:t> </w:t>
      </w:r>
    </w:p>
    <w:p w:rsidR="001C650D" w:rsidRDefault="001C650D">
      <w:pPr>
        <w:ind w:firstLine="400"/>
        <w:jc w:val="both"/>
      </w:pPr>
      <w:bookmarkStart w:id="200" w:name="SUB403030603"/>
      <w:bookmarkEnd w:id="200"/>
      <w:r>
        <w:rPr>
          <w:b/>
          <w:bCs/>
        </w:rPr>
        <w:t xml:space="preserve">4.3.3.6.3 </w:t>
      </w:r>
      <w:r>
        <w:t>На Рисунках Р.1-Р.3 (</w:t>
      </w:r>
      <w:hyperlink r:id="rId57" w:history="1">
        <w:r>
          <w:rPr>
            <w:rStyle w:val="a3"/>
            <w:b/>
            <w:bCs/>
            <w:color w:val="000080"/>
          </w:rPr>
          <w:t>Приложения Р</w:t>
        </w:r>
      </w:hyperlink>
      <w:bookmarkEnd w:id="50"/>
      <w:r>
        <w:t>) показана организация пространства, размещение мебели и оборудования класса-кабинета для фронтальных, фронтально-групповых и групповых форм ведения урока.</w:t>
      </w:r>
    </w:p>
    <w:p w:rsidR="001C650D" w:rsidRDefault="001C650D">
      <w:pPr>
        <w:ind w:firstLine="400"/>
        <w:jc w:val="both"/>
      </w:pPr>
      <w:r>
        <w:rPr>
          <w:b/>
          <w:bCs/>
        </w:rPr>
        <w:t> </w:t>
      </w:r>
    </w:p>
    <w:p w:rsidR="001C650D" w:rsidRDefault="001C650D">
      <w:pPr>
        <w:ind w:firstLine="400"/>
        <w:jc w:val="both"/>
      </w:pPr>
      <w:bookmarkStart w:id="201" w:name="SUB4030307"/>
      <w:bookmarkEnd w:id="201"/>
      <w:r>
        <w:rPr>
          <w:b/>
          <w:bCs/>
        </w:rPr>
        <w:t>4.3.3.7 Естественное и искусственное освещение</w:t>
      </w:r>
    </w:p>
    <w:p w:rsidR="001C650D" w:rsidRDefault="001C650D">
      <w:pPr>
        <w:ind w:firstLine="400"/>
        <w:jc w:val="both"/>
      </w:pPr>
      <w:r>
        <w:rPr>
          <w:b/>
          <w:bCs/>
        </w:rPr>
        <w:t> </w:t>
      </w:r>
    </w:p>
    <w:p w:rsidR="001C650D" w:rsidRDefault="001C650D">
      <w:pPr>
        <w:ind w:firstLine="400"/>
        <w:jc w:val="both"/>
      </w:pPr>
      <w:bookmarkStart w:id="202" w:name="SUB403030701"/>
      <w:bookmarkEnd w:id="202"/>
      <w:r>
        <w:rPr>
          <w:b/>
          <w:bCs/>
        </w:rPr>
        <w:t>4.3.3.7.1</w:t>
      </w:r>
      <w:r>
        <w:t xml:space="preserve"> Естественное освещение помещений школ следует проектировать в соответствии с </w:t>
      </w:r>
      <w:hyperlink r:id="rId58" w:history="1">
        <w:r>
          <w:rPr>
            <w:rStyle w:val="a3"/>
            <w:b/>
            <w:bCs/>
            <w:color w:val="000080"/>
          </w:rPr>
          <w:t>СНиП РК 2.04-05-2002</w:t>
        </w:r>
      </w:hyperlink>
      <w:r>
        <w:t>* и другими нормативными документами, действующими на территории Республики Казахстан.</w:t>
      </w:r>
    </w:p>
    <w:p w:rsidR="001C650D" w:rsidRDefault="001C650D">
      <w:pPr>
        <w:ind w:firstLine="400"/>
        <w:jc w:val="both"/>
      </w:pPr>
      <w:bookmarkStart w:id="203" w:name="SUB403030702"/>
      <w:bookmarkEnd w:id="203"/>
      <w:r>
        <w:rPr>
          <w:b/>
          <w:bCs/>
        </w:rPr>
        <w:t>4.3.3.7.2</w:t>
      </w:r>
      <w:r>
        <w:t xml:space="preserve"> Все основные учебные помещения должны иметь КЕО не менее 1,5 на поверхности учебных столов и освещаться, как правило, боковым левым светом. Для организации мобильных форм ведения урока необходимо предусматривать равномерное освещение по всей рабочей плоскости в помещении за счет дополнительного верхнего света (комбинированного: сочетания верхнего с боковым) или дополнительного искусственного освещения в глубине помещения - вне зоны основных учебных столов.</w:t>
      </w:r>
    </w:p>
    <w:p w:rsidR="001C650D" w:rsidRDefault="001C650D">
      <w:pPr>
        <w:ind w:firstLine="400"/>
        <w:jc w:val="both"/>
      </w:pPr>
      <w:bookmarkStart w:id="204" w:name="SUB403030703"/>
      <w:bookmarkEnd w:id="204"/>
      <w:r>
        <w:rPr>
          <w:b/>
          <w:bCs/>
        </w:rPr>
        <w:t xml:space="preserve">4.3.3.7.3 </w:t>
      </w:r>
      <w:r>
        <w:t>Допускается проектировать без естественного освещения, а только с искусственным:</w:t>
      </w:r>
    </w:p>
    <w:p w:rsidR="001C650D" w:rsidRDefault="001C650D">
      <w:pPr>
        <w:ind w:firstLine="400"/>
        <w:jc w:val="both"/>
      </w:pPr>
      <w:r>
        <w:t>- коммуникации и коридоры, не являющиеся рекреационными помещениями;</w:t>
      </w:r>
    </w:p>
    <w:p w:rsidR="001C650D" w:rsidRDefault="001C650D">
      <w:pPr>
        <w:ind w:firstLine="400"/>
        <w:jc w:val="both"/>
      </w:pPr>
      <w:r>
        <w:t>- умывальные, душевые и уборные, при спортивном зале, уборные персонала, комнаты личной гигиены женщин;</w:t>
      </w:r>
    </w:p>
    <w:p w:rsidR="001C650D" w:rsidRDefault="001C650D">
      <w:pPr>
        <w:ind w:firstLine="400"/>
        <w:jc w:val="both"/>
      </w:pPr>
      <w:r>
        <w:t>- радиоузлы, помещения для замкнутых систем телевидения, книгохранилище, кладовые;</w:t>
      </w:r>
    </w:p>
    <w:p w:rsidR="001C650D" w:rsidRDefault="001C650D">
      <w:pPr>
        <w:ind w:firstLine="400"/>
        <w:jc w:val="both"/>
      </w:pPr>
      <w:r>
        <w:t>-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здания.</w:t>
      </w:r>
    </w:p>
    <w:p w:rsidR="001C650D" w:rsidRDefault="001C650D">
      <w:pPr>
        <w:ind w:firstLine="400"/>
        <w:jc w:val="both"/>
      </w:pPr>
      <w:r>
        <w:t>В особых случаях, для соблюдения требований максимальной компактности здания допускается зрительные залы и кулуары, санитарные узлы для учащихся проектировать с искусственным освещением. При этом должна быть увеличена кратность обмена воздуха (по расчету).</w:t>
      </w:r>
    </w:p>
    <w:p w:rsidR="001C650D" w:rsidRDefault="001C650D">
      <w:pPr>
        <w:ind w:firstLine="400"/>
        <w:jc w:val="both"/>
      </w:pPr>
      <w:r>
        <w:t>Допускается освещать коридоры вторым светом путем устройства остекленных перегородок или фрамуг в стенах коридора.</w:t>
      </w:r>
    </w:p>
    <w:p w:rsidR="001C650D" w:rsidRDefault="001C650D">
      <w:pPr>
        <w:ind w:firstLine="400"/>
        <w:jc w:val="both"/>
      </w:pPr>
      <w:bookmarkStart w:id="205" w:name="SUB403030704"/>
      <w:bookmarkEnd w:id="205"/>
      <w:r>
        <w:rPr>
          <w:b/>
          <w:bCs/>
        </w:rPr>
        <w:t>4.3.3.7.4</w:t>
      </w:r>
      <w:r>
        <w:t xml:space="preserve"> Нормируемые показатели искусственной освещенности основных помещений общеобразовательных учреждений следует принимать по </w:t>
      </w:r>
      <w:hyperlink r:id="rId59" w:history="1">
        <w:r>
          <w:rPr>
            <w:rStyle w:val="a3"/>
            <w:b/>
            <w:bCs/>
            <w:color w:val="000080"/>
          </w:rPr>
          <w:t>СНиП РК 2.04-05-2002</w:t>
        </w:r>
      </w:hyperlink>
      <w:r>
        <w:t xml:space="preserve">* и в соответствии с </w:t>
      </w:r>
      <w:hyperlink r:id="rId60" w:history="1">
        <w:r>
          <w:rPr>
            <w:rStyle w:val="a3"/>
            <w:b/>
            <w:bCs/>
            <w:color w:val="000080"/>
          </w:rPr>
          <w:t>Приложением С</w:t>
        </w:r>
      </w:hyperlink>
      <w:bookmarkEnd w:id="51"/>
      <w:r>
        <w:t xml:space="preserve"> настоящих норм.</w:t>
      </w:r>
    </w:p>
    <w:p w:rsidR="001C650D" w:rsidRDefault="001C650D">
      <w:pPr>
        <w:ind w:firstLine="400"/>
        <w:jc w:val="both"/>
      </w:pPr>
      <w:bookmarkStart w:id="206" w:name="SUB403030705"/>
      <w:bookmarkEnd w:id="206"/>
      <w:r>
        <w:rPr>
          <w:b/>
          <w:bCs/>
        </w:rPr>
        <w:t>4.3.3.7.5</w:t>
      </w:r>
      <w:r>
        <w:t xml:space="preserve"> Классная доска оборудуется софитами и освещается двумя установленными параллельно ей зеркальными светильниками несимметричного светораспределения. Светильники размещаются выше верхнего края доски на 0,3 м и на 0,6 м в сторону класса перед доской. </w:t>
      </w:r>
    </w:p>
    <w:p w:rsidR="001C650D" w:rsidRDefault="001C650D">
      <w:pPr>
        <w:ind w:firstLine="400"/>
        <w:jc w:val="both"/>
      </w:pPr>
      <w:r>
        <w:rPr>
          <w:b/>
          <w:bCs/>
        </w:rPr>
        <w:t> </w:t>
      </w:r>
    </w:p>
    <w:p w:rsidR="001C650D" w:rsidRDefault="001C650D">
      <w:pPr>
        <w:ind w:firstLine="400"/>
        <w:jc w:val="both"/>
      </w:pPr>
      <w:bookmarkStart w:id="207" w:name="SUB4030308"/>
      <w:bookmarkEnd w:id="207"/>
      <w:r>
        <w:rPr>
          <w:b/>
          <w:bCs/>
        </w:rPr>
        <w:t xml:space="preserve">4.3.3.8 Инсоляция, солнцезащита и ориентация помещений по сторонам света </w:t>
      </w:r>
    </w:p>
    <w:p w:rsidR="001C650D" w:rsidRDefault="001C650D">
      <w:pPr>
        <w:ind w:firstLine="400"/>
        <w:jc w:val="both"/>
      </w:pPr>
      <w:r>
        <w:rPr>
          <w:b/>
          <w:bCs/>
        </w:rPr>
        <w:t> </w:t>
      </w:r>
    </w:p>
    <w:p w:rsidR="001C650D" w:rsidRDefault="001C650D">
      <w:pPr>
        <w:ind w:firstLine="400"/>
        <w:jc w:val="both"/>
      </w:pPr>
      <w:bookmarkStart w:id="208" w:name="SUB403030801"/>
      <w:bookmarkEnd w:id="208"/>
      <w:r>
        <w:rPr>
          <w:b/>
          <w:bCs/>
        </w:rPr>
        <w:t>4.3.3.8.1</w:t>
      </w:r>
      <w:r>
        <w:t xml:space="preserve"> Инсоляцию учебных помещений следует предусматривать в соответствии с нормативными документами, действующими на территории Республики Казахстан.</w:t>
      </w:r>
    </w:p>
    <w:p w:rsidR="001C650D" w:rsidRDefault="001C650D">
      <w:pPr>
        <w:ind w:firstLine="400"/>
        <w:jc w:val="both"/>
      </w:pPr>
      <w:bookmarkStart w:id="209" w:name="SUB403030802"/>
      <w:bookmarkEnd w:id="209"/>
      <w:r>
        <w:rPr>
          <w:b/>
          <w:bCs/>
        </w:rPr>
        <w:t>4.3.3.8.2</w:t>
      </w:r>
      <w:r>
        <w:t xml:space="preserve"> Ориентация окон основных учебных помещений необходимо принимать по </w:t>
      </w:r>
      <w:hyperlink r:id="rId61" w:history="1">
        <w:r>
          <w:rPr>
            <w:rStyle w:val="a3"/>
            <w:b/>
            <w:bCs/>
            <w:color w:val="000080"/>
          </w:rPr>
          <w:t>Приложению Т</w:t>
        </w:r>
      </w:hyperlink>
      <w:r>
        <w:t xml:space="preserve">, уточняющему в градусах оптимальную ориентацию помещений из условий градостроительной маневренности школьных зданий, в соответствии с </w:t>
      </w:r>
      <w:hyperlink r:id="rId62" w:history="1">
        <w:r>
          <w:rPr>
            <w:rStyle w:val="a3"/>
            <w:b/>
            <w:bCs/>
            <w:color w:val="000080"/>
          </w:rPr>
          <w:t>СП</w:t>
        </w:r>
      </w:hyperlink>
      <w:bookmarkEnd w:id="81"/>
      <w:r>
        <w:t xml:space="preserve"> «Санитарно-эпидемиологическими требованиями к устройству, содержанию и условиям обучения в общеобразовательных и интернатных организациях».</w:t>
      </w:r>
    </w:p>
    <w:p w:rsidR="001C650D" w:rsidRDefault="001C650D">
      <w:pPr>
        <w:ind w:firstLine="400"/>
        <w:jc w:val="both"/>
      </w:pPr>
      <w:bookmarkStart w:id="210" w:name="SUB403030803"/>
      <w:bookmarkEnd w:id="210"/>
      <w:r>
        <w:rPr>
          <w:b/>
          <w:bCs/>
        </w:rPr>
        <w:t>4.3.3.8.3</w:t>
      </w:r>
      <w:r>
        <w:t xml:space="preserve"> Световые проемы учебных помещений оборудуются регулируемыми солнцезащитными устройствами: жалюзи, шторы светлых тонов. </w:t>
      </w:r>
    </w:p>
    <w:p w:rsidR="001C650D" w:rsidRDefault="001C650D">
      <w:pPr>
        <w:ind w:firstLine="400"/>
        <w:jc w:val="both"/>
      </w:pPr>
      <w:bookmarkStart w:id="211" w:name="SUB403030804"/>
      <w:bookmarkEnd w:id="211"/>
      <w:r>
        <w:rPr>
          <w:b/>
          <w:bCs/>
        </w:rPr>
        <w:t>4.3.3.8.4</w:t>
      </w:r>
      <w:r>
        <w:t xml:space="preserve"> Учебные помещения, в которых предусматривается использование технических средств обучения, следует оборудовать устройствами для зашторивания. </w:t>
      </w:r>
    </w:p>
    <w:p w:rsidR="001C650D" w:rsidRDefault="001C650D">
      <w:pPr>
        <w:ind w:firstLine="400"/>
        <w:jc w:val="both"/>
      </w:pPr>
      <w:bookmarkStart w:id="212" w:name="SUB403030805"/>
      <w:bookmarkEnd w:id="212"/>
      <w:r>
        <w:rPr>
          <w:b/>
          <w:bCs/>
        </w:rPr>
        <w:t>4.3.3.8.5</w:t>
      </w:r>
      <w:r>
        <w:t xml:space="preserve"> Оптимальная ориентация помещений горячего цеха кухни - на север.</w:t>
      </w:r>
    </w:p>
    <w:p w:rsidR="001C650D" w:rsidRDefault="001C650D">
      <w:pPr>
        <w:ind w:firstLine="400"/>
        <w:jc w:val="both"/>
      </w:pPr>
      <w:r>
        <w:rPr>
          <w:b/>
          <w:bCs/>
        </w:rPr>
        <w:t> </w:t>
      </w:r>
    </w:p>
    <w:p w:rsidR="001C650D" w:rsidRDefault="001C650D">
      <w:pPr>
        <w:ind w:firstLine="400"/>
        <w:jc w:val="both"/>
      </w:pPr>
      <w:bookmarkStart w:id="213" w:name="SUB4030309"/>
      <w:bookmarkEnd w:id="213"/>
      <w:r>
        <w:rPr>
          <w:b/>
          <w:bCs/>
        </w:rPr>
        <w:t>4.3.3.9 Водоснабжение и водоотведение</w:t>
      </w:r>
    </w:p>
    <w:p w:rsidR="001C650D" w:rsidRDefault="001C650D">
      <w:pPr>
        <w:ind w:firstLine="400"/>
        <w:jc w:val="both"/>
      </w:pPr>
      <w:r>
        <w:rPr>
          <w:b/>
          <w:bCs/>
        </w:rPr>
        <w:t> </w:t>
      </w:r>
    </w:p>
    <w:p w:rsidR="001C650D" w:rsidRDefault="001C650D">
      <w:pPr>
        <w:ind w:firstLine="400"/>
        <w:jc w:val="both"/>
      </w:pPr>
      <w:bookmarkStart w:id="214" w:name="SUB403030901"/>
      <w:bookmarkEnd w:id="214"/>
      <w:r>
        <w:rPr>
          <w:b/>
          <w:bCs/>
        </w:rPr>
        <w:t>4.3.3.9.1</w:t>
      </w:r>
      <w:r>
        <w:t xml:space="preserve"> В зданиях общеобразовательных учреждений следует предусматривать хозяйственно-питьевое и горячее водоснабжение, водоотведение и водостоки, которые необходимо проектировать в соответствии с </w:t>
      </w:r>
      <w:hyperlink r:id="rId63" w:history="1">
        <w:r>
          <w:rPr>
            <w:rStyle w:val="a3"/>
            <w:b/>
            <w:bCs/>
            <w:color w:val="000080"/>
          </w:rPr>
          <w:t>СНиП РК 4.01-41-2006</w:t>
        </w:r>
      </w:hyperlink>
      <w:bookmarkEnd w:id="75"/>
      <w:r>
        <w:t xml:space="preserve">*, </w:t>
      </w:r>
      <w:hyperlink r:id="rId64" w:history="1">
        <w:r>
          <w:rPr>
            <w:rStyle w:val="a3"/>
            <w:b/>
            <w:bCs/>
            <w:color w:val="000080"/>
          </w:rPr>
          <w:t>СНиП РК 4.01-02-2009</w:t>
        </w:r>
      </w:hyperlink>
      <w:bookmarkEnd w:id="74"/>
      <w:r>
        <w:t>.</w:t>
      </w:r>
    </w:p>
    <w:p w:rsidR="001C650D" w:rsidRDefault="001C650D">
      <w:pPr>
        <w:ind w:firstLine="400"/>
        <w:jc w:val="both"/>
      </w:pPr>
      <w:bookmarkStart w:id="215" w:name="SUB403030902"/>
      <w:bookmarkEnd w:id="215"/>
      <w:r>
        <w:rPr>
          <w:b/>
          <w:bCs/>
        </w:rPr>
        <w:t>4.3.3.9.2</w:t>
      </w:r>
      <w:r>
        <w:t xml:space="preserve"> Подводка холодной воды должна предусматриваться: к раковинам химических лабораторных столов и демонстрационных столов в лабораториях химии, физики и биологии; к смывным бачкам в санузлах, помещениях для обработки и хранения уборочного инвентаря.</w:t>
      </w:r>
    </w:p>
    <w:p w:rsidR="001C650D" w:rsidRDefault="001C650D">
      <w:pPr>
        <w:ind w:firstLine="400"/>
        <w:jc w:val="both"/>
      </w:pPr>
      <w:bookmarkStart w:id="216" w:name="SUB403030903"/>
      <w:bookmarkEnd w:id="216"/>
      <w:r>
        <w:rPr>
          <w:b/>
          <w:bCs/>
        </w:rPr>
        <w:t>4.3.3.9.3</w:t>
      </w:r>
      <w:r>
        <w:t xml:space="preserve"> Подводка холодной и горячей воды должна предусматриваться: к умывальникам, устанавливаемым по одному в каждой классной комнате 1-4 классов и предшкольных классов; к умывальникам, устанавливаемым по одному в кабинете информатики и электронно-вычислительной техники; к умывальникам и мойкам -в мастерских по обработке тканей и кулинарии; к умывальникам в учительской, столовой и кухне, к водоразборным кранам, устанавливаемым для хозяйственных нужд по одному, к раковинам в учебных мастерских, в комнате технического персонала; к душевым кабинам и к приборам кабин личной гигиены; к ножным ваннам; к двухсекционной мойке; к умывальникам перед столовой, умывальникам санузлов и медицинского блока; к лабораторным шкафам в лабораториях химии, физики и биологии, а также к оборудованию столовых и буфетов, куда подводка холодной и горячей воды предусматривается согласно технологическим требованиям.</w:t>
      </w:r>
    </w:p>
    <w:p w:rsidR="001C650D" w:rsidRDefault="001C650D">
      <w:pPr>
        <w:ind w:firstLine="400"/>
        <w:jc w:val="both"/>
      </w:pPr>
      <w:bookmarkStart w:id="217" w:name="SUB403030904"/>
      <w:bookmarkEnd w:id="217"/>
      <w:r>
        <w:rPr>
          <w:b/>
          <w:bCs/>
        </w:rPr>
        <w:t>4.3.3.9.4</w:t>
      </w:r>
      <w:r>
        <w:t xml:space="preserve"> Температура горячей воды, поступающей к смесителям приборов, не должна превышать 60 °С.</w:t>
      </w:r>
    </w:p>
    <w:p w:rsidR="001C650D" w:rsidRDefault="001C650D">
      <w:pPr>
        <w:ind w:firstLine="400"/>
        <w:jc w:val="both"/>
      </w:pPr>
      <w:bookmarkStart w:id="218" w:name="SUB403030905"/>
      <w:bookmarkEnd w:id="218"/>
      <w:r>
        <w:rPr>
          <w:b/>
          <w:bCs/>
        </w:rPr>
        <w:t>4.3.3.9.5</w:t>
      </w:r>
      <w:r>
        <w:t xml:space="preserve"> В случаях отсутствия в населенном пункте канализации и водопровода, а также спецтехники, в проектно-сметной документации по согласованию с государственным заказчиком предусматривать затраты на приобретение спецтехники (водовозок, ассенизационных машин). В этом случае водоснабжение и способ удаления нечистот и отбросов согласовывается с органами санэпиднадзора. </w:t>
      </w:r>
    </w:p>
    <w:p w:rsidR="001C650D" w:rsidRDefault="001C650D">
      <w:pPr>
        <w:ind w:firstLine="400"/>
        <w:jc w:val="both"/>
      </w:pPr>
      <w:bookmarkStart w:id="219" w:name="SUB403030906"/>
      <w:bookmarkEnd w:id="219"/>
      <w:r>
        <w:rPr>
          <w:b/>
          <w:bCs/>
        </w:rPr>
        <w:t>4.3.3.9.6</w:t>
      </w:r>
      <w:r>
        <w:t xml:space="preserve"> В случае отсутствия в населенном пункте водопровода следует предусматривать отдельную емкость для централизованного обеспечения питьевой водой в соответствии с гигиеническими требованиями к качеству воды. </w:t>
      </w:r>
    </w:p>
    <w:p w:rsidR="001C650D" w:rsidRDefault="001C650D">
      <w:pPr>
        <w:ind w:firstLine="400"/>
        <w:jc w:val="both"/>
      </w:pPr>
      <w:bookmarkStart w:id="220" w:name="SUB403030907"/>
      <w:bookmarkEnd w:id="220"/>
      <w:r>
        <w:rPr>
          <w:b/>
          <w:bCs/>
        </w:rPr>
        <w:t>4.3.3.9.7</w:t>
      </w:r>
      <w:r>
        <w:t xml:space="preserve"> Для школ вместимостью до 90 учащихся, сооружаемых в неканализованных поселениях, допускается устройство теплых туалетов на септике (с организацией вывоза стоков), соединенных со зданием школы через тамбур (теплую галерею).</w:t>
      </w:r>
    </w:p>
    <w:p w:rsidR="001C650D" w:rsidRDefault="001C650D">
      <w:pPr>
        <w:ind w:firstLine="400"/>
        <w:jc w:val="both"/>
      </w:pPr>
      <w:r>
        <w:rPr>
          <w:b/>
          <w:bCs/>
        </w:rPr>
        <w:t> </w:t>
      </w:r>
    </w:p>
    <w:p w:rsidR="001C650D" w:rsidRDefault="001C650D">
      <w:pPr>
        <w:ind w:firstLine="400"/>
        <w:jc w:val="both"/>
      </w:pPr>
      <w:bookmarkStart w:id="221" w:name="SUB4030310"/>
      <w:bookmarkEnd w:id="221"/>
      <w:r>
        <w:rPr>
          <w:b/>
          <w:bCs/>
        </w:rPr>
        <w:t>4.3.3.10 Отопление и вентиляция</w:t>
      </w:r>
    </w:p>
    <w:p w:rsidR="001C650D" w:rsidRDefault="001C650D">
      <w:pPr>
        <w:ind w:firstLine="400"/>
        <w:jc w:val="both"/>
      </w:pPr>
      <w:r>
        <w:rPr>
          <w:b/>
          <w:bCs/>
        </w:rPr>
        <w:t> </w:t>
      </w:r>
    </w:p>
    <w:p w:rsidR="001C650D" w:rsidRDefault="001C650D">
      <w:pPr>
        <w:ind w:firstLine="400"/>
        <w:jc w:val="both"/>
      </w:pPr>
      <w:bookmarkStart w:id="222" w:name="SUB403031001"/>
      <w:bookmarkEnd w:id="222"/>
      <w:r>
        <w:rPr>
          <w:b/>
          <w:bCs/>
        </w:rPr>
        <w:t>4.3.3.10.1</w:t>
      </w:r>
      <w:r>
        <w:t xml:space="preserve"> В зданиях общеобразовательных школ следует предусматривать отопление и вентиляцию.</w:t>
      </w:r>
    </w:p>
    <w:p w:rsidR="001C650D" w:rsidRDefault="001C650D">
      <w:pPr>
        <w:ind w:firstLine="400"/>
        <w:jc w:val="both"/>
      </w:pPr>
      <w:r>
        <w:t xml:space="preserve">Отопление и вентиляцию зданий следует проектировать в соответствии с требованиями </w:t>
      </w:r>
      <w:hyperlink r:id="rId65" w:history="1">
        <w:r>
          <w:rPr>
            <w:rStyle w:val="a3"/>
            <w:b/>
            <w:bCs/>
            <w:color w:val="000080"/>
          </w:rPr>
          <w:t>СНиП РК 4.02-42-2006</w:t>
        </w:r>
      </w:hyperlink>
      <w:bookmarkEnd w:id="76"/>
      <w:r>
        <w:t xml:space="preserve"> и настоящих норм.</w:t>
      </w:r>
    </w:p>
    <w:p w:rsidR="001C650D" w:rsidRDefault="001C650D">
      <w:pPr>
        <w:ind w:firstLine="400"/>
        <w:jc w:val="both"/>
      </w:pPr>
      <w:bookmarkStart w:id="223" w:name="SUB403031002"/>
      <w:bookmarkEnd w:id="223"/>
      <w:r>
        <w:rPr>
          <w:b/>
          <w:bCs/>
        </w:rPr>
        <w:t>4.3.3.10.2</w:t>
      </w:r>
      <w:r>
        <w:t xml:space="preserve"> Теплоснабжение зданий общеобразовательных школ обеспечивается от центральных или местных котельных, возможно отопление на основе автономных систем, с использованием современного высокоэкономичного компьютеризированного котельного оборудования на жидком или газообразном топливе.</w:t>
      </w:r>
    </w:p>
    <w:p w:rsidR="001C650D" w:rsidRDefault="001C650D">
      <w:pPr>
        <w:ind w:firstLine="400"/>
        <w:jc w:val="both"/>
      </w:pPr>
      <w:bookmarkStart w:id="224" w:name="SUB403031003"/>
      <w:bookmarkEnd w:id="224"/>
      <w:r>
        <w:rPr>
          <w:b/>
          <w:bCs/>
        </w:rPr>
        <w:t>4.3.3.10.3</w:t>
      </w:r>
      <w:r>
        <w:t xml:space="preserve"> Не допускается проектирование встроенных и пристроенных котельных в зданиях общеобразовательных учреждений.</w:t>
      </w:r>
    </w:p>
    <w:p w:rsidR="001C650D" w:rsidRDefault="001C650D">
      <w:pPr>
        <w:ind w:firstLine="400"/>
        <w:jc w:val="both"/>
      </w:pPr>
      <w:bookmarkStart w:id="225" w:name="SUB403031004"/>
      <w:bookmarkEnd w:id="225"/>
      <w:r>
        <w:rPr>
          <w:b/>
          <w:bCs/>
        </w:rPr>
        <w:t>4.3.3.10.4</w:t>
      </w:r>
      <w:r>
        <w:t xml:space="preserve"> Системы отопления целесообразно выполнить с использованием современных приборов отопления, обладающих высокой теплоотдачей. В качестве нагревательных приборов могут применяться радиаторы, трубчатые нагревательные элементы, встроенные в бетонные панели, а также допускается использование конвекторов с кожухами. Отопительные приборы располагаются под оконными проемами и имеют регуляторы температуры. Отопительные приборы в спортивном зале и рекреациях младших классов ограждаются съемными решетками. Не следует устраивать ограждений из древесно-стружечных плит и других полимерных материалов. Средняя температура поверхности нагревательных приборов не должна превышать 80 </w:t>
      </w:r>
      <w:r>
        <w:rPr>
          <w:vertAlign w:val="superscript"/>
        </w:rPr>
        <w:t>о</w:t>
      </w:r>
      <w:r>
        <w:t>С.</w:t>
      </w:r>
    </w:p>
    <w:p w:rsidR="001C650D" w:rsidRDefault="001C650D">
      <w:pPr>
        <w:ind w:firstLine="400"/>
        <w:jc w:val="both"/>
      </w:pPr>
      <w:bookmarkStart w:id="226" w:name="SUB403031005"/>
      <w:bookmarkEnd w:id="226"/>
      <w:r>
        <w:rPr>
          <w:b/>
          <w:bCs/>
        </w:rPr>
        <w:t>4.3.3.10.5</w:t>
      </w:r>
      <w:r>
        <w:t xml:space="preserve"> В зданиях общеобразовательных учреждений до 200 учащихся, особенно в сельской местности, отопление рекомендуется решать на основе автономной котельной, а устройство вентиляции допускается без организованного механического притока. </w:t>
      </w:r>
    </w:p>
    <w:p w:rsidR="001C650D" w:rsidRDefault="001C650D">
      <w:pPr>
        <w:ind w:firstLine="400"/>
        <w:jc w:val="both"/>
      </w:pPr>
      <w:bookmarkStart w:id="227" w:name="SUB403031006"/>
      <w:bookmarkEnd w:id="227"/>
      <w:r>
        <w:rPr>
          <w:b/>
          <w:bCs/>
        </w:rPr>
        <w:t>4.3.3.10.6</w:t>
      </w:r>
      <w:r>
        <w:t xml:space="preserve"> Расчетную температуру воздуха для проектирования отопления и кратность обмена воздуха в помещениях следует принимать в соответствии с </w:t>
      </w:r>
      <w:hyperlink r:id="rId66" w:history="1">
        <w:r>
          <w:rPr>
            <w:rStyle w:val="a3"/>
            <w:b/>
            <w:bCs/>
            <w:color w:val="000080"/>
          </w:rPr>
          <w:t>Приложением У</w:t>
        </w:r>
      </w:hyperlink>
      <w:bookmarkEnd w:id="53"/>
      <w:r>
        <w:t xml:space="preserve">. </w:t>
      </w:r>
    </w:p>
    <w:p w:rsidR="001C650D" w:rsidRDefault="001C650D">
      <w:pPr>
        <w:ind w:firstLine="400"/>
        <w:jc w:val="both"/>
      </w:pPr>
      <w:bookmarkStart w:id="228" w:name="SUB403031007"/>
      <w:bookmarkEnd w:id="228"/>
      <w:r>
        <w:rPr>
          <w:b/>
          <w:bCs/>
        </w:rPr>
        <w:t>4.3.3.10.7</w:t>
      </w:r>
      <w:r>
        <w:t xml:space="preserve"> Температура воздуха, подаваемого в рабочее время системами воздушного отопления, не должна превышать 40 °С. </w:t>
      </w:r>
    </w:p>
    <w:p w:rsidR="001C650D" w:rsidRDefault="001C650D">
      <w:pPr>
        <w:ind w:firstLine="400"/>
        <w:jc w:val="both"/>
      </w:pPr>
      <w:bookmarkStart w:id="229" w:name="SUB403031008"/>
      <w:bookmarkEnd w:id="229"/>
      <w:r>
        <w:rPr>
          <w:b/>
          <w:bCs/>
        </w:rPr>
        <w:t>4.3.3.10.8</w:t>
      </w:r>
      <w:r>
        <w:t xml:space="preserve"> Удаление воздуха из учебных помещений следует предусматривать через рекреации и санитарные узлы, а также за счет эксфильтрации через наружное освещение.</w:t>
      </w:r>
    </w:p>
    <w:p w:rsidR="001C650D" w:rsidRDefault="001C650D">
      <w:pPr>
        <w:ind w:firstLine="400"/>
        <w:jc w:val="both"/>
      </w:pPr>
      <w:r>
        <w:t>При проектировании приточной вентиляции с механическим побуждением в учебных помещениях следует предусматривать естественную вытяжную вентиляцию из расчета однократного обмена в 1 ч.</w:t>
      </w:r>
    </w:p>
    <w:p w:rsidR="001C650D" w:rsidRDefault="001C650D">
      <w:pPr>
        <w:ind w:firstLine="400"/>
        <w:jc w:val="both"/>
      </w:pPr>
      <w:r>
        <w:t>При воздушном отоплении вытяжные каналы из учебных помещений проектировать не следует.</w:t>
      </w:r>
    </w:p>
    <w:p w:rsidR="001C650D" w:rsidRDefault="001C650D">
      <w:pPr>
        <w:ind w:firstLine="400"/>
        <w:jc w:val="both"/>
      </w:pPr>
      <w:bookmarkStart w:id="230" w:name="SUB403031009"/>
      <w:bookmarkEnd w:id="230"/>
      <w:r>
        <w:rPr>
          <w:b/>
          <w:bCs/>
        </w:rPr>
        <w:t>4.3.3.10.9</w:t>
      </w:r>
      <w:r>
        <w:t xml:space="preserve"> Отдельные системы вытяжной вентиляции следует предусматривать для следующих помещений (групп помещений): классных помещений и учебных кабинетов (при отсутствии воздушного отопления), лабораторий, актовых залов, учебных мастерских, спортивных залов, столовой, медпункта, санитарных узлов.</w:t>
      </w:r>
    </w:p>
    <w:p w:rsidR="001C650D" w:rsidRDefault="001C650D">
      <w:pPr>
        <w:ind w:firstLine="400"/>
        <w:jc w:val="both"/>
      </w:pPr>
      <w:bookmarkStart w:id="231" w:name="SUB403031010"/>
      <w:bookmarkEnd w:id="231"/>
      <w:r>
        <w:rPr>
          <w:b/>
          <w:bCs/>
        </w:rPr>
        <w:t>4.3.3.10.10</w:t>
      </w:r>
      <w:r>
        <w:t xml:space="preserve"> При проектировании воздушного отопления, совмещенного с вентиляцией, следует предусматривать автоматическое управление системами, в том числе поддержание в рабочее время в помещениях расчетной температуры и относительной влажности в пределах 40 % - 60 %, а также обеспечение в не учебное время температуры воздуха не ниже 15 °С.</w:t>
      </w:r>
    </w:p>
    <w:p w:rsidR="001C650D" w:rsidRDefault="001C650D">
      <w:pPr>
        <w:ind w:firstLine="400"/>
        <w:jc w:val="both"/>
      </w:pPr>
      <w:bookmarkStart w:id="232" w:name="SUB403031011"/>
      <w:bookmarkEnd w:id="232"/>
      <w:r>
        <w:rPr>
          <w:b/>
          <w:bCs/>
        </w:rPr>
        <w:t>4.3.3.10.11</w:t>
      </w:r>
      <w:r>
        <w:t xml:space="preserve"> Рециркуляция воздуха в системах воздушного отопления учебных помещений не допускается.</w:t>
      </w:r>
    </w:p>
    <w:p w:rsidR="001C650D" w:rsidRDefault="001C650D">
      <w:pPr>
        <w:ind w:firstLine="400"/>
        <w:jc w:val="both"/>
      </w:pPr>
      <w:bookmarkStart w:id="233" w:name="SUB403031012"/>
      <w:bookmarkEnd w:id="233"/>
      <w:r>
        <w:rPr>
          <w:b/>
          <w:bCs/>
        </w:rPr>
        <w:t>4.3.3.10.12</w:t>
      </w:r>
      <w:r>
        <w:t xml:space="preserve"> Воздухообмен в школьных столовых должен рассчитываться на поглощение теплоизбытков, выделяемых технологическим оборудованием кухни.</w:t>
      </w:r>
    </w:p>
    <w:p w:rsidR="001C650D" w:rsidRDefault="001C650D">
      <w:pPr>
        <w:ind w:firstLine="400"/>
        <w:jc w:val="both"/>
      </w:pPr>
      <w:r>
        <w:t>Подачу приточного воздуха в производственные помещения пищеблока следует предусматривать через обеденный зал. Объем подаваемого воздуха должен быть не менее 20 м³/ч на одно посадочное место.</w:t>
      </w:r>
    </w:p>
    <w:p w:rsidR="001C650D" w:rsidRDefault="001C650D">
      <w:pPr>
        <w:ind w:firstLine="400"/>
        <w:jc w:val="both"/>
      </w:pPr>
      <w:r>
        <w:t>При установке модулированного кухонного оборудования подачу части приточного воздуха следует осуществлять через вентиляционные устройства этого оборудования.</w:t>
      </w:r>
    </w:p>
    <w:p w:rsidR="001C650D" w:rsidRDefault="001C650D">
      <w:pPr>
        <w:ind w:firstLine="400"/>
        <w:jc w:val="both"/>
      </w:pPr>
      <w:r>
        <w:t xml:space="preserve">Удаление воздуха из комплекса пищеблока следует предусматривать через производственные помещения. </w:t>
      </w:r>
    </w:p>
    <w:p w:rsidR="001C650D" w:rsidRDefault="001C650D">
      <w:pPr>
        <w:ind w:firstLine="400"/>
        <w:jc w:val="both"/>
      </w:pPr>
      <w:bookmarkStart w:id="234" w:name="SUB403031013"/>
      <w:bookmarkEnd w:id="234"/>
      <w:r>
        <w:rPr>
          <w:b/>
          <w:bCs/>
        </w:rPr>
        <w:t>4.3.3.10.13</w:t>
      </w:r>
      <w:r>
        <w:t xml:space="preserve"> Воздушно-тепловые завесы тамбуров входа в здание следует проектировать для школ на 3 и более параллелей классов. Допускается устройство тепловых завес от приточной системы с установкой во втором тамбуре калорифера догрева и автоматической воздушной заслонки.</w:t>
      </w:r>
    </w:p>
    <w:p w:rsidR="001C650D" w:rsidRDefault="001C650D">
      <w:pPr>
        <w:ind w:firstLine="400"/>
        <w:jc w:val="both"/>
      </w:pPr>
      <w:bookmarkStart w:id="235" w:name="SUB403031014"/>
      <w:bookmarkEnd w:id="235"/>
      <w:r>
        <w:rPr>
          <w:b/>
          <w:bCs/>
        </w:rPr>
        <w:t>4.3.3.10.14</w:t>
      </w:r>
      <w:r>
        <w:t xml:space="preserve"> В помещениях, перечисленных в </w:t>
      </w:r>
      <w:hyperlink r:id="rId67" w:history="1">
        <w:r>
          <w:rPr>
            <w:rStyle w:val="a3"/>
            <w:b/>
            <w:bCs/>
            <w:color w:val="000080"/>
          </w:rPr>
          <w:t>Приложении Т</w:t>
        </w:r>
      </w:hyperlink>
      <w:bookmarkEnd w:id="52"/>
      <w:r>
        <w:t xml:space="preserve"> (п.п. Т.6, Т.7 и Т.15), имеющих наружные окна с фрамугами или форточками, устройство вытяжных каналов не обязательно.</w:t>
      </w:r>
    </w:p>
    <w:p w:rsidR="001C650D" w:rsidRDefault="001C650D">
      <w:pPr>
        <w:ind w:firstLine="400"/>
        <w:jc w:val="both"/>
      </w:pPr>
      <w:bookmarkStart w:id="236" w:name="SUB403031015"/>
      <w:bookmarkEnd w:id="236"/>
      <w:r>
        <w:rPr>
          <w:b/>
          <w:bCs/>
        </w:rPr>
        <w:t>4.3.3.10.15</w:t>
      </w:r>
      <w:r>
        <w:t xml:space="preserve"> Применение асбестоцементных воздуховодов не допускается.</w:t>
      </w:r>
    </w:p>
    <w:p w:rsidR="001C650D" w:rsidRDefault="001C650D">
      <w:pPr>
        <w:ind w:firstLine="400"/>
        <w:jc w:val="both"/>
      </w:pPr>
      <w:bookmarkStart w:id="237" w:name="SUB403031016"/>
      <w:bookmarkEnd w:id="237"/>
      <w:r>
        <w:rPr>
          <w:b/>
          <w:bCs/>
        </w:rPr>
        <w:t>4.3.3.10.16</w:t>
      </w:r>
      <w:r>
        <w:t xml:space="preserve"> В зданиях общеобразовательных учреждений с количеством учащихся до 200 допускается устройство вентиляции без организованного механического притока.</w:t>
      </w:r>
    </w:p>
    <w:p w:rsidR="001C650D" w:rsidRDefault="001C650D">
      <w:pPr>
        <w:ind w:firstLine="400"/>
      </w:pPr>
      <w:r>
        <w:rPr>
          <w:b/>
          <w:bCs/>
        </w:rPr>
        <w:t> </w:t>
      </w:r>
    </w:p>
    <w:p w:rsidR="001C650D" w:rsidRDefault="001C650D">
      <w:pPr>
        <w:keepNext/>
        <w:ind w:firstLine="400"/>
      </w:pPr>
      <w:bookmarkStart w:id="238" w:name="SUB4030311"/>
      <w:bookmarkEnd w:id="238"/>
      <w:r>
        <w:rPr>
          <w:b/>
          <w:bCs/>
        </w:rPr>
        <w:t>4.3.3.11 Электротехнические и слаботочные устройства</w:t>
      </w:r>
    </w:p>
    <w:p w:rsidR="001C650D" w:rsidRDefault="001C650D">
      <w:pPr>
        <w:keepNext/>
        <w:ind w:firstLine="400"/>
      </w:pPr>
      <w:r>
        <w:rPr>
          <w:b/>
          <w:bCs/>
        </w:rPr>
        <w:t> </w:t>
      </w:r>
    </w:p>
    <w:p w:rsidR="001C650D" w:rsidRDefault="001C650D">
      <w:pPr>
        <w:ind w:firstLine="400"/>
        <w:jc w:val="both"/>
      </w:pPr>
      <w:bookmarkStart w:id="239" w:name="SUB403031101"/>
      <w:bookmarkEnd w:id="239"/>
      <w:r>
        <w:rPr>
          <w:b/>
          <w:bCs/>
        </w:rPr>
        <w:t>4.3.3.11.1</w:t>
      </w:r>
      <w:r>
        <w:t xml:space="preserve"> Электроснабжение, электрооборудование, электрическое освещение зданий и наружное освещение территорий общеобразовательных учреждений следует предусматривать в соответствии с требованиями действующих нормативно-технических документов </w:t>
      </w:r>
      <w:hyperlink r:id="rId68" w:history="1">
        <w:r>
          <w:rPr>
            <w:rStyle w:val="a3"/>
            <w:b/>
            <w:bCs/>
            <w:color w:val="000080"/>
          </w:rPr>
          <w:t>СНиП РК 4.04-10-2002</w:t>
        </w:r>
      </w:hyperlink>
      <w:bookmarkEnd w:id="77"/>
      <w:r>
        <w:t xml:space="preserve">, </w:t>
      </w:r>
      <w:hyperlink r:id="rId69" w:history="1">
        <w:r>
          <w:rPr>
            <w:rStyle w:val="a3"/>
            <w:b/>
            <w:bCs/>
            <w:color w:val="000080"/>
          </w:rPr>
          <w:t>СНиП РК 2.04-05-2002</w:t>
        </w:r>
      </w:hyperlink>
      <w:r>
        <w:t>* и настоящих норм.</w:t>
      </w:r>
    </w:p>
    <w:p w:rsidR="001C650D" w:rsidRDefault="001C650D">
      <w:pPr>
        <w:ind w:firstLine="400"/>
        <w:jc w:val="both"/>
      </w:pPr>
      <w:bookmarkStart w:id="240" w:name="SUB403031102"/>
      <w:bookmarkEnd w:id="240"/>
      <w:r>
        <w:rPr>
          <w:b/>
          <w:bCs/>
        </w:rPr>
        <w:t>4.3.3.11.2</w:t>
      </w:r>
      <w:r>
        <w:t xml:space="preserve"> Во всех помещениях зданий общеобразовательных учреждений должна предусматриваться скрытая электропроводка. В кухнях, кладовых, туалетных и других подсобных помещениях допускается открытая электропроводка.</w:t>
      </w:r>
    </w:p>
    <w:p w:rsidR="001C650D" w:rsidRDefault="001C650D">
      <w:pPr>
        <w:ind w:firstLine="400"/>
        <w:jc w:val="both"/>
      </w:pPr>
      <w:r>
        <w:rPr>
          <w:b/>
          <w:bCs/>
        </w:rPr>
        <w:t xml:space="preserve">4.3.3.11.3 </w:t>
      </w:r>
      <w:r>
        <w:t>Люминесцентные светильники в учебных помещениях должны предусматриваться с электронными пускорегулирующими аппаратами (ЭПРА) с особо низким уровнем шума и рассеянного света.</w:t>
      </w:r>
    </w:p>
    <w:p w:rsidR="001C650D" w:rsidRDefault="001C650D">
      <w:pPr>
        <w:ind w:firstLine="400"/>
        <w:jc w:val="both"/>
      </w:pPr>
      <w:r>
        <w:t xml:space="preserve">Необходимо обеспечивать нормируемые значения коэффициента пульсации освещенности. </w:t>
      </w:r>
    </w:p>
    <w:p w:rsidR="001C650D" w:rsidRDefault="001C650D">
      <w:pPr>
        <w:ind w:firstLine="400"/>
        <w:jc w:val="both"/>
      </w:pPr>
      <w:bookmarkStart w:id="241" w:name="SUB403031104"/>
      <w:bookmarkEnd w:id="241"/>
      <w:r>
        <w:rPr>
          <w:b/>
          <w:bCs/>
        </w:rPr>
        <w:t xml:space="preserve">4.3.3.11.4 </w:t>
      </w:r>
      <w:r>
        <w:t>При проектировании осветительных установок должны вводится коэффициенты запаса 1,5 при люминесцентных лампах.</w:t>
      </w:r>
    </w:p>
    <w:p w:rsidR="001C650D" w:rsidRDefault="001C650D">
      <w:pPr>
        <w:ind w:firstLine="400"/>
        <w:jc w:val="both"/>
      </w:pPr>
      <w:bookmarkStart w:id="242" w:name="SUB403031105"/>
      <w:bookmarkEnd w:id="242"/>
      <w:r>
        <w:rPr>
          <w:b/>
          <w:bCs/>
        </w:rPr>
        <w:t xml:space="preserve">4.3.3.11.5 </w:t>
      </w:r>
      <w:r>
        <w:t>Для подключения диапроектора, кинопроектора и других технических средств обучения в классных помещениях, учебных кабинетах, лабораториях, должны предусматриваться не менее трех штепсельных розеток: одна у классной доски, другая - на противоположной от доски стене помещения, третья - на стене, противоположной окнам. В учебных помещениях должны предусматриваться розетки с заземляющими контактами, включая компьютерные классы и кабинеты информатики; предусмотреть локальную компьютерную сеть с выходом в интернет.</w:t>
      </w:r>
    </w:p>
    <w:p w:rsidR="001C650D" w:rsidRDefault="001C650D">
      <w:pPr>
        <w:ind w:firstLine="400"/>
        <w:jc w:val="both"/>
      </w:pPr>
      <w:bookmarkStart w:id="243" w:name="SUB403031106"/>
      <w:bookmarkEnd w:id="243"/>
      <w:r>
        <w:rPr>
          <w:b/>
          <w:bCs/>
        </w:rPr>
        <w:t xml:space="preserve">4.3.3.11.6 </w:t>
      </w:r>
      <w:r>
        <w:t>Установка штепсельных розеток в помещениях пребывания учащихся должна предусматриваться на высоте 0,2 м от пола.</w:t>
      </w:r>
    </w:p>
    <w:p w:rsidR="001C650D" w:rsidRDefault="001C650D">
      <w:pPr>
        <w:ind w:firstLine="400"/>
        <w:jc w:val="both"/>
      </w:pPr>
      <w:r>
        <w:t>Установка выключателей в помещениях пребывания учащихся должна предусматриваться на высоте 1,8 м от пола.</w:t>
      </w:r>
    </w:p>
    <w:p w:rsidR="001C650D" w:rsidRDefault="001C650D">
      <w:pPr>
        <w:ind w:firstLine="400"/>
        <w:jc w:val="both"/>
      </w:pPr>
      <w:bookmarkStart w:id="244" w:name="SUB403031107"/>
      <w:bookmarkEnd w:id="244"/>
      <w:r>
        <w:rPr>
          <w:b/>
          <w:bCs/>
        </w:rPr>
        <w:t xml:space="preserve">4.3.3.11.7 </w:t>
      </w:r>
      <w:r>
        <w:t xml:space="preserve">Электрощитовые должны размещаться на первом этаже. Допускается размещение электрощитовой в подвале при условии низкого уровня грунтовых вод и устройства гидроизоляций от проникновения ливневых дождей. </w:t>
      </w:r>
    </w:p>
    <w:p w:rsidR="001C650D" w:rsidRDefault="001C650D">
      <w:pPr>
        <w:ind w:firstLine="400"/>
        <w:jc w:val="both"/>
      </w:pPr>
      <w:bookmarkStart w:id="245" w:name="SUB403031108"/>
      <w:bookmarkEnd w:id="245"/>
      <w:r>
        <w:rPr>
          <w:b/>
          <w:bCs/>
        </w:rPr>
        <w:t xml:space="preserve">4.3.3.11.8 </w:t>
      </w:r>
      <w:r>
        <w:t>Светильники в учебных помещениях должны устанавливаться рядами, параллельно наружным стенам с окнами. Необходимо предусматривать раздельное (по рядам) включение светильников, имея ввиду освещение, в первую очередь, части помещения, удаленной от окон.</w:t>
      </w:r>
    </w:p>
    <w:p w:rsidR="001C650D" w:rsidRDefault="001C650D">
      <w:pPr>
        <w:ind w:firstLine="400"/>
        <w:jc w:val="both"/>
      </w:pPr>
      <w:bookmarkStart w:id="246" w:name="SUB403031109"/>
      <w:bookmarkEnd w:id="246"/>
      <w:r>
        <w:rPr>
          <w:b/>
          <w:bCs/>
        </w:rPr>
        <w:t xml:space="preserve">4.3.3.11.9 </w:t>
      </w:r>
      <w:r>
        <w:t>Аварийное и эвакуационное освещения должны предусматриваться в вестибюлях, гардеробных, коридорах, лестничных клетках, рекреационных помещениях, спортивном и обеденном залах, зрительном зале, мастерских. Аварийное освещение для продолжения работы должно предусматриваться в электрощитовых, вентиляционных камерах, тепловых узлах, насосных при обеспечении нормы освещенности не менее 2 лк. При этом, необходимо предусматривать применение в отдельных местах осветительную аппаратуру, позволяющую обеспечить автономное аварийно-эвакуационное освещение в течении 2 часов при отсутствии напряжения в сети. Для обозначения выходов из зрительного зала должны предусматриваться световые указатели, присоединенные к сети аварийного освещения.</w:t>
      </w:r>
    </w:p>
    <w:p w:rsidR="001C650D" w:rsidRDefault="001C650D">
      <w:pPr>
        <w:ind w:firstLine="400"/>
        <w:jc w:val="both"/>
      </w:pPr>
      <w:bookmarkStart w:id="247" w:name="SUB403031110"/>
      <w:bookmarkEnd w:id="247"/>
      <w:r>
        <w:rPr>
          <w:b/>
          <w:bCs/>
        </w:rPr>
        <w:t xml:space="preserve">4.3.3.11.10 </w:t>
      </w:r>
      <w:r>
        <w:t xml:space="preserve">Наружное освещение земельных участков общеобразовательных учреждений должно проектироваться в соответствии со </w:t>
      </w:r>
      <w:hyperlink r:id="rId70" w:history="1">
        <w:r>
          <w:rPr>
            <w:rStyle w:val="a3"/>
            <w:b/>
            <w:bCs/>
            <w:color w:val="000080"/>
          </w:rPr>
          <w:t>СНиП РК 2.04-05-2002</w:t>
        </w:r>
      </w:hyperlink>
      <w:r>
        <w:t xml:space="preserve">*. </w:t>
      </w:r>
    </w:p>
    <w:p w:rsidR="001C650D" w:rsidRDefault="001C650D">
      <w:pPr>
        <w:ind w:firstLine="400"/>
        <w:jc w:val="both"/>
      </w:pPr>
      <w:r>
        <w:t>Необходимость устройства нестационарного освещения спортивных площадок, используемых в зимнее время для игры в хоккей с мячом и хоккей с шайбой, должна устанавливаться заданием на проектирование.</w:t>
      </w:r>
    </w:p>
    <w:p w:rsidR="001C650D" w:rsidRDefault="001C650D">
      <w:pPr>
        <w:ind w:firstLine="400"/>
        <w:jc w:val="both"/>
      </w:pPr>
      <w:bookmarkStart w:id="248" w:name="SUB403031111"/>
      <w:bookmarkEnd w:id="248"/>
      <w:r>
        <w:rPr>
          <w:b/>
          <w:bCs/>
        </w:rPr>
        <w:t xml:space="preserve">4.3.3.11.11 </w:t>
      </w:r>
      <w:r>
        <w:t>В зданиях общеобразовательных учреждений должна предусматриваться радиофикация.</w:t>
      </w:r>
    </w:p>
    <w:p w:rsidR="001C650D" w:rsidRDefault="001C650D">
      <w:pPr>
        <w:ind w:firstLine="400"/>
        <w:jc w:val="both"/>
      </w:pPr>
      <w:r>
        <w:t>Радиоточки должны предусматриваться в учительских, кабинетах директора, врача, радиоузле, комнате мастера, технического персонала и рекреационных помещениях.</w:t>
      </w:r>
    </w:p>
    <w:p w:rsidR="001C650D" w:rsidRDefault="001C650D">
      <w:pPr>
        <w:ind w:firstLine="400"/>
        <w:jc w:val="both"/>
      </w:pPr>
      <w:r>
        <w:t>Установки звукоусиления следует предусматривать в зрительном зале, учебно-спортивных залах, форуме рекреационного центра, рекреационных помещениях.</w:t>
      </w:r>
    </w:p>
    <w:p w:rsidR="001C650D" w:rsidRDefault="001C650D">
      <w:pPr>
        <w:ind w:firstLine="400"/>
        <w:jc w:val="both"/>
      </w:pPr>
      <w:bookmarkStart w:id="249" w:name="SUB403031112"/>
      <w:bookmarkEnd w:id="249"/>
      <w:r>
        <w:rPr>
          <w:b/>
          <w:bCs/>
        </w:rPr>
        <w:t xml:space="preserve">4.3.3.11.12 </w:t>
      </w:r>
      <w:r>
        <w:t>В зданиях общеобразовательных учреждений необходимо предусматривать радиоузел с двусторонней связью (в помещении радиоузла), который следует располагать в непосредственной близости от кабинета директора.</w:t>
      </w:r>
    </w:p>
    <w:p w:rsidR="001C650D" w:rsidRDefault="001C650D">
      <w:pPr>
        <w:ind w:firstLine="400"/>
        <w:jc w:val="both"/>
      </w:pPr>
      <w:bookmarkStart w:id="250" w:name="SUB403031113"/>
      <w:bookmarkEnd w:id="250"/>
      <w:r>
        <w:rPr>
          <w:b/>
          <w:bCs/>
        </w:rPr>
        <w:t xml:space="preserve">4.3.3.11.13 </w:t>
      </w:r>
      <w:r>
        <w:t>Установка телефонов должна предусматриваться в кабинете директора, в учительской, столовой, кабинете врача, комнате мастера. В зависимости от емкости телефонной сети населенных пунктов количество установки телефонов может регулироваться техническим заданием.</w:t>
      </w:r>
    </w:p>
    <w:p w:rsidR="001C650D" w:rsidRDefault="001C650D">
      <w:pPr>
        <w:ind w:firstLine="400"/>
        <w:jc w:val="both"/>
      </w:pPr>
      <w:bookmarkStart w:id="251" w:name="SUB403031114"/>
      <w:bookmarkEnd w:id="251"/>
      <w:r>
        <w:rPr>
          <w:b/>
          <w:bCs/>
        </w:rPr>
        <w:t>4.3.3.11.14</w:t>
      </w:r>
      <w:r>
        <w:t xml:space="preserve"> Установка электрочасов должна предусматриваться в вестибюлях, рекреационных помещениях, актовом зале, обеденном и учебно-спортивном залах.</w:t>
      </w:r>
    </w:p>
    <w:p w:rsidR="001C650D" w:rsidRDefault="001C650D">
      <w:pPr>
        <w:ind w:firstLine="400"/>
        <w:jc w:val="both"/>
      </w:pPr>
      <w:bookmarkStart w:id="252" w:name="SUB403031115"/>
      <w:bookmarkEnd w:id="252"/>
      <w:r>
        <w:rPr>
          <w:b/>
          <w:bCs/>
        </w:rPr>
        <w:t>4.3.3.11.15</w:t>
      </w:r>
      <w:r>
        <w:t xml:space="preserve"> Установку электрозвонков, управляемых от сигнальных электрочасов, необходимо предусматривать в вестибюлях и рекреационных помещениях.</w:t>
      </w:r>
    </w:p>
    <w:p w:rsidR="001C650D" w:rsidRDefault="001C650D">
      <w:pPr>
        <w:ind w:firstLine="400"/>
        <w:jc w:val="both"/>
      </w:pPr>
      <w:bookmarkStart w:id="253" w:name="SUB403031116"/>
      <w:bookmarkEnd w:id="253"/>
      <w:r>
        <w:rPr>
          <w:b/>
          <w:bCs/>
        </w:rPr>
        <w:t>4.3.3.11.16</w:t>
      </w:r>
      <w:r>
        <w:t xml:space="preserve"> Сети для приема телевизионного вещания, применения видеотехники и замкнутых систем, телевидения следует предусматривать в классах, учебных кабинетах, лабораториях, мастерских, зрительном зале, библиотеке, кабинете директора, учительской.</w:t>
      </w:r>
    </w:p>
    <w:p w:rsidR="001C650D" w:rsidRDefault="001C650D">
      <w:pPr>
        <w:ind w:firstLine="400"/>
        <w:jc w:val="both"/>
      </w:pPr>
      <w:bookmarkStart w:id="254" w:name="SUB403031117"/>
      <w:bookmarkEnd w:id="254"/>
      <w:r>
        <w:rPr>
          <w:b/>
          <w:bCs/>
        </w:rPr>
        <w:t>4.3.3.11.17</w:t>
      </w:r>
      <w:r>
        <w:t xml:space="preserve"> Рекомендации по проектированию электрооборудования компьютерных классов приведены в </w:t>
      </w:r>
      <w:hyperlink r:id="rId71" w:history="1">
        <w:r>
          <w:rPr>
            <w:rStyle w:val="a3"/>
            <w:b/>
            <w:bCs/>
            <w:color w:val="000080"/>
          </w:rPr>
          <w:t>Приложении Ф</w:t>
        </w:r>
      </w:hyperlink>
      <w:bookmarkEnd w:id="54"/>
      <w:r>
        <w:t xml:space="preserve">. </w:t>
      </w:r>
    </w:p>
    <w:p w:rsidR="001C650D" w:rsidRDefault="001C650D">
      <w:pPr>
        <w:ind w:firstLine="400"/>
        <w:jc w:val="both"/>
      </w:pPr>
      <w:r>
        <w:t> </w:t>
      </w:r>
    </w:p>
    <w:p w:rsidR="001C650D" w:rsidRDefault="001C650D">
      <w:pPr>
        <w:ind w:firstLine="400"/>
        <w:jc w:val="both"/>
      </w:pPr>
      <w:bookmarkStart w:id="255" w:name="SUB404"/>
      <w:bookmarkEnd w:id="255"/>
      <w:r>
        <w:rPr>
          <w:b/>
          <w:bCs/>
        </w:rPr>
        <w:t>4.4 Требования безопасности и доступности при пользовании</w:t>
      </w:r>
    </w:p>
    <w:p w:rsidR="001C650D" w:rsidRDefault="001C650D">
      <w:pPr>
        <w:ind w:firstLine="400"/>
        <w:jc w:val="both"/>
      </w:pPr>
      <w:r>
        <w:rPr>
          <w:b/>
          <w:bCs/>
        </w:rPr>
        <w:t> </w:t>
      </w:r>
    </w:p>
    <w:p w:rsidR="001C650D" w:rsidRDefault="001C650D">
      <w:pPr>
        <w:ind w:firstLine="400"/>
        <w:jc w:val="both"/>
      </w:pPr>
      <w:bookmarkStart w:id="256" w:name="SUB40401"/>
      <w:bookmarkEnd w:id="256"/>
      <w:r>
        <w:rPr>
          <w:b/>
          <w:bCs/>
        </w:rPr>
        <w:t>4.4.1 Цель</w:t>
      </w:r>
    </w:p>
    <w:p w:rsidR="001C650D" w:rsidRDefault="001C650D">
      <w:pPr>
        <w:ind w:firstLine="400"/>
        <w:jc w:val="both"/>
      </w:pPr>
      <w:r>
        <w:t> </w:t>
      </w:r>
    </w:p>
    <w:p w:rsidR="001C650D" w:rsidRDefault="001C650D">
      <w:pPr>
        <w:autoSpaceDE w:val="0"/>
        <w:autoSpaceDN w:val="0"/>
        <w:ind w:firstLine="400"/>
        <w:jc w:val="both"/>
      </w:pPr>
      <w:r>
        <w:t>- защита здоровье детей и персонала;</w:t>
      </w:r>
    </w:p>
    <w:p w:rsidR="001C650D" w:rsidRDefault="001C650D">
      <w:pPr>
        <w:autoSpaceDE w:val="0"/>
        <w:autoSpaceDN w:val="0"/>
        <w:ind w:firstLine="400"/>
        <w:jc w:val="both"/>
      </w:pPr>
      <w:r>
        <w:t>- здания должны быть доступно всех категорий посетителей, в том числе инвалидам.</w:t>
      </w:r>
    </w:p>
    <w:p w:rsidR="001C650D" w:rsidRDefault="001C650D">
      <w:pPr>
        <w:ind w:firstLine="400"/>
        <w:jc w:val="both"/>
      </w:pPr>
      <w:r>
        <w:rPr>
          <w:b/>
          <w:bCs/>
        </w:rPr>
        <w:t> </w:t>
      </w:r>
    </w:p>
    <w:p w:rsidR="001C650D" w:rsidRDefault="001C650D">
      <w:pPr>
        <w:ind w:firstLine="400"/>
        <w:jc w:val="both"/>
      </w:pPr>
      <w:bookmarkStart w:id="257" w:name="SUB40402"/>
      <w:bookmarkEnd w:id="257"/>
      <w:r>
        <w:rPr>
          <w:b/>
          <w:bCs/>
        </w:rPr>
        <w:t>4.4.2 Функциональные требования:</w:t>
      </w:r>
    </w:p>
    <w:p w:rsidR="001C650D" w:rsidRDefault="001C650D">
      <w:pPr>
        <w:autoSpaceDE w:val="0"/>
        <w:autoSpaceDN w:val="0"/>
        <w:ind w:firstLine="400"/>
        <w:jc w:val="both"/>
      </w:pPr>
      <w:r>
        <w:t> </w:t>
      </w:r>
    </w:p>
    <w:p w:rsidR="001C650D" w:rsidRDefault="001C650D">
      <w:pPr>
        <w:ind w:firstLine="400"/>
        <w:jc w:val="both"/>
      </w:pPr>
      <w:r>
        <w:rPr>
          <w:b/>
          <w:bCs/>
        </w:rPr>
        <w:t xml:space="preserve">- </w:t>
      </w:r>
      <w:r>
        <w:t>общеобразовательные учреждения и прилегающие территории должны быть спроектированы и построены таким образом, чтобы при выполнении установленных требований к эксплуатации была сведена к минимуму возможность несчастных случаев, нанесения травм человеку и создание угроз для его жизни в результате передвижения пешеходов, в том числе детей и людей пожилого возраста, перемещения громоздких предметов, перемещения транспортных средств, пользования электроприборами и установками, лифтами или другим инженерным оборудованием;</w:t>
      </w:r>
    </w:p>
    <w:p w:rsidR="001C650D" w:rsidRDefault="001C650D">
      <w:pPr>
        <w:autoSpaceDE w:val="0"/>
        <w:autoSpaceDN w:val="0"/>
        <w:ind w:firstLine="400"/>
        <w:jc w:val="both"/>
      </w:pPr>
      <w:r>
        <w:t>- обеспечить защиту детей, персонала и собственность от последствий несанкционированного выброса, пожаров или взрывов с участием опасных материалов;</w:t>
      </w:r>
    </w:p>
    <w:p w:rsidR="001C650D" w:rsidRDefault="001C650D">
      <w:pPr>
        <w:autoSpaceDE w:val="0"/>
        <w:autoSpaceDN w:val="0"/>
        <w:ind w:firstLine="400"/>
        <w:jc w:val="both"/>
      </w:pPr>
      <w:r>
        <w:t>- пути выхода должны быть ясно обозначены, обеспечены освещением и должны быть удобно и безопасно для пользования;</w:t>
      </w:r>
    </w:p>
    <w:p w:rsidR="001C650D" w:rsidRDefault="001C650D">
      <w:pPr>
        <w:ind w:firstLine="400"/>
        <w:jc w:val="both"/>
      </w:pPr>
      <w:r>
        <w:t>- обеспечить защиту общеобразовательных учреждений от несанкционированного проникновения и контактов;</w:t>
      </w:r>
    </w:p>
    <w:p w:rsidR="001C650D" w:rsidRDefault="001C650D">
      <w:pPr>
        <w:autoSpaceDE w:val="0"/>
        <w:autoSpaceDN w:val="0"/>
        <w:ind w:firstLine="400"/>
        <w:jc w:val="both"/>
      </w:pPr>
      <w:r>
        <w:t>- строительные материалы, которые являются потенциально опасными, должны быть использованы таким образом, чтобы избежать ненужных рисков для людей.</w:t>
      </w:r>
    </w:p>
    <w:p w:rsidR="001C650D" w:rsidRDefault="001C650D">
      <w:pPr>
        <w:autoSpaceDE w:val="0"/>
        <w:autoSpaceDN w:val="0"/>
        <w:ind w:firstLine="400"/>
        <w:jc w:val="both"/>
      </w:pPr>
      <w:r>
        <w:t>- должны быть предусмотрены условия беспрепятственного и удобного передвижения маломобильных групп населения по участку к зданию или по территории с учетом требований градостроительных норм;</w:t>
      </w:r>
    </w:p>
    <w:p w:rsidR="001C650D" w:rsidRDefault="001C650D">
      <w:pPr>
        <w:ind w:firstLine="400"/>
        <w:jc w:val="both"/>
      </w:pPr>
      <w:r>
        <w:t>- в зданиях должна быть обеспечена возможность безопасного обслуживания и ухода за строительными конструкциями и оборудованием;</w:t>
      </w:r>
    </w:p>
    <w:p w:rsidR="001C650D" w:rsidRDefault="001C650D">
      <w:pPr>
        <w:ind w:firstLine="400"/>
        <w:jc w:val="both"/>
      </w:pPr>
      <w:r>
        <w:t>- здания и сооружения должны строиться так, чтобы сократить вероятности неумышленных падений;</w:t>
      </w:r>
    </w:p>
    <w:p w:rsidR="001C650D" w:rsidRDefault="001C650D">
      <w:pPr>
        <w:autoSpaceDE w:val="0"/>
        <w:autoSpaceDN w:val="0"/>
        <w:ind w:firstLine="400"/>
        <w:jc w:val="both"/>
      </w:pPr>
      <w:r>
        <w:t>- крыши и внешние стены должны предотвратить проникновение воды, которая может вызвать повреждение элементов здания;</w:t>
      </w:r>
    </w:p>
    <w:p w:rsidR="001C650D" w:rsidRDefault="001C650D">
      <w:pPr>
        <w:ind w:firstLine="400"/>
        <w:jc w:val="both"/>
      </w:pPr>
      <w:r>
        <w:t>- стены, полы и конструкционные элементы, находящиеся в контакте с землей не должны поглощать или передавать влажность в количествах, которые могут вызвать повреждение элементов здания;</w:t>
      </w:r>
    </w:p>
    <w:p w:rsidR="001C650D" w:rsidRDefault="001C650D">
      <w:pPr>
        <w:ind w:firstLine="400"/>
        <w:jc w:val="both"/>
      </w:pPr>
      <w:r>
        <w:rPr>
          <w:b/>
          <w:bCs/>
        </w:rPr>
        <w:t xml:space="preserve">- </w:t>
      </w:r>
      <w:r>
        <w:t>скрытые пространства и пустоты в здании должны быть сооружены таким образом, чтобы предотвратить размыв элементов здания внешней влажностью;</w:t>
      </w:r>
    </w:p>
    <w:p w:rsidR="001C650D" w:rsidRDefault="001C650D">
      <w:pPr>
        <w:ind w:firstLine="400"/>
        <w:jc w:val="both"/>
      </w:pPr>
      <w:r>
        <w:rPr>
          <w:rStyle w:val="s0"/>
          <w:color w:val="auto"/>
        </w:rPr>
        <w:t xml:space="preserve">- оборудование в помещениях </w:t>
      </w:r>
      <w:r>
        <w:t>общеобразовательных учреждений</w:t>
      </w:r>
      <w:r>
        <w:rPr>
          <w:rStyle w:val="s0"/>
          <w:color w:val="auto"/>
        </w:rPr>
        <w:t xml:space="preserve">, в том числе </w:t>
      </w:r>
      <w:r>
        <w:rPr>
          <w:rStyle w:val="s1"/>
          <w:b w:val="0"/>
          <w:bCs w:val="0"/>
          <w:color w:val="auto"/>
        </w:rPr>
        <w:t>санитарно-технические должны</w:t>
      </w:r>
      <w:r>
        <w:rPr>
          <w:rStyle w:val="s0"/>
          <w:color w:val="auto"/>
        </w:rPr>
        <w:t xml:space="preserve"> соответствовать росту и возрастным особенностям детей, и они должны допускаться к использованию при наличии сертификатов соответствия;</w:t>
      </w:r>
    </w:p>
    <w:p w:rsidR="001C650D" w:rsidRDefault="001C650D">
      <w:pPr>
        <w:ind w:firstLine="400"/>
        <w:jc w:val="both"/>
      </w:pPr>
      <w:r>
        <w:t>- должны быть соблюдены основные гигиенические требования устройства и оборудования к общеобразовательным учреждениям;</w:t>
      </w:r>
    </w:p>
    <w:p w:rsidR="001C650D" w:rsidRDefault="001C650D">
      <w:pPr>
        <w:ind w:firstLine="400"/>
        <w:jc w:val="both"/>
      </w:pPr>
      <w:r>
        <w:t>- возрастная, групповая и индивидуальная изоляция;</w:t>
      </w:r>
    </w:p>
    <w:p w:rsidR="001C650D" w:rsidRDefault="001C650D">
      <w:pPr>
        <w:ind w:firstLine="400"/>
        <w:jc w:val="both"/>
      </w:pPr>
      <w:r>
        <w:t>- создание благоприятного светового режима;</w:t>
      </w:r>
    </w:p>
    <w:p w:rsidR="001C650D" w:rsidRDefault="001C650D">
      <w:pPr>
        <w:ind w:firstLine="400"/>
        <w:jc w:val="both"/>
      </w:pPr>
      <w:r>
        <w:t>- создание оптимального воздушно-теплового режима;</w:t>
      </w:r>
    </w:p>
    <w:p w:rsidR="001C650D" w:rsidRDefault="001C650D">
      <w:pPr>
        <w:ind w:firstLine="400"/>
        <w:jc w:val="both"/>
      </w:pPr>
      <w:r>
        <w:t>- создание условий для обеспечения достаточной двигательной активности;</w:t>
      </w:r>
    </w:p>
    <w:p w:rsidR="001C650D" w:rsidRDefault="001C650D">
      <w:pPr>
        <w:ind w:firstLine="400"/>
        <w:jc w:val="both"/>
      </w:pPr>
      <w:r>
        <w:t>- создание условий для рационального питания детей;</w:t>
      </w:r>
    </w:p>
    <w:p w:rsidR="001C650D" w:rsidRDefault="001C650D">
      <w:pPr>
        <w:ind w:firstLine="400"/>
        <w:jc w:val="both"/>
      </w:pPr>
      <w:r>
        <w:rPr>
          <w:rStyle w:val="s0"/>
          <w:color w:val="auto"/>
        </w:rPr>
        <w:t xml:space="preserve">- должны предусмотреть озеленения территории, свободной от застройки и </w:t>
      </w:r>
      <w:r>
        <w:t>обеспечить предельно допустимых уровней (ПДУ) шума на территории общеобразовательных учреждений;</w:t>
      </w:r>
    </w:p>
    <w:p w:rsidR="001C650D" w:rsidRDefault="001C650D">
      <w:pPr>
        <w:ind w:firstLine="400"/>
        <w:jc w:val="both"/>
      </w:pPr>
      <w:r>
        <w:rPr>
          <w:rStyle w:val="s0"/>
          <w:color w:val="auto"/>
        </w:rPr>
        <w:t>-</w:t>
      </w:r>
      <w:r>
        <w:t xml:space="preserve"> групповые площадки должны иметь покрытию из материалов, безвредные для здоровья детей;</w:t>
      </w:r>
    </w:p>
    <w:p w:rsidR="001C650D" w:rsidRDefault="001C650D">
      <w:pPr>
        <w:autoSpaceDE w:val="0"/>
        <w:autoSpaceDN w:val="0"/>
        <w:ind w:firstLine="400"/>
        <w:jc w:val="both"/>
      </w:pPr>
      <w:r>
        <w:t>- установка (монтаж) электрических приборов и оборудования должны производиться в соответствии со строгими правилами для того, чтобы обеспечить безопасность работы с ними;</w:t>
      </w:r>
    </w:p>
    <w:p w:rsidR="001C650D" w:rsidRDefault="001C650D">
      <w:pPr>
        <w:ind w:firstLine="400"/>
        <w:jc w:val="both"/>
      </w:pPr>
      <w:r>
        <w:t>- электрические установки должны иметь предохранительные устройства по защите персонала от ранений или вспышки огня;</w:t>
      </w:r>
    </w:p>
    <w:p w:rsidR="001C650D" w:rsidRDefault="001C650D">
      <w:pPr>
        <w:autoSpaceDE w:val="0"/>
        <w:autoSpaceDN w:val="0"/>
        <w:ind w:firstLine="400"/>
        <w:jc w:val="both"/>
      </w:pPr>
      <w:r>
        <w:t>- люди и элементы здания должны быть защищены от контакта с частями, находящимися под током;</w:t>
      </w:r>
    </w:p>
    <w:p w:rsidR="001C650D" w:rsidRDefault="001C650D">
      <w:pPr>
        <w:autoSpaceDE w:val="0"/>
        <w:autoSpaceDN w:val="0"/>
        <w:ind w:firstLine="400"/>
        <w:jc w:val="both"/>
      </w:pPr>
      <w:r>
        <w:rPr>
          <w:b/>
          <w:bCs/>
        </w:rPr>
        <w:t xml:space="preserve">- </w:t>
      </w:r>
      <w:r>
        <w:t>электрическая установка должна позволять безопасную изоляцию приспособлений, оборудования и электроприборов;</w:t>
      </w:r>
    </w:p>
    <w:p w:rsidR="001C650D" w:rsidRDefault="001C650D">
      <w:pPr>
        <w:autoSpaceDE w:val="0"/>
        <w:autoSpaceDN w:val="0"/>
        <w:ind w:firstLine="400"/>
        <w:jc w:val="both"/>
      </w:pPr>
      <w:r>
        <w:t>- люди должны быть защищены от воздействия тока, превышающего допустимый предел установки;</w:t>
      </w:r>
    </w:p>
    <w:p w:rsidR="001C650D" w:rsidRDefault="001C650D">
      <w:pPr>
        <w:autoSpaceDE w:val="0"/>
        <w:autoSpaceDN w:val="0"/>
        <w:ind w:firstLine="400"/>
        <w:jc w:val="both"/>
      </w:pPr>
      <w:r>
        <w:t>- обеспечение безопасного способа установки (монтажа) электрических приборов и оборудования, чтобы свести к минимуму риск удара или поражения электротоком людей;</w:t>
      </w:r>
    </w:p>
    <w:p w:rsidR="001C650D" w:rsidRDefault="001C650D">
      <w:pPr>
        <w:autoSpaceDE w:val="0"/>
        <w:autoSpaceDN w:val="0"/>
        <w:ind w:firstLine="400"/>
        <w:jc w:val="both"/>
      </w:pPr>
      <w:r>
        <w:t>- обеспечить безопасную установку электрической энергии и освещения для систем здания и использования их обитателями здания.</w:t>
      </w:r>
    </w:p>
    <w:p w:rsidR="001C650D" w:rsidRDefault="001C650D">
      <w:pPr>
        <w:ind w:firstLine="400"/>
        <w:jc w:val="both"/>
      </w:pPr>
      <w:r>
        <w:t> </w:t>
      </w:r>
    </w:p>
    <w:p w:rsidR="001C650D" w:rsidRDefault="001C650D">
      <w:pPr>
        <w:ind w:firstLine="400"/>
        <w:jc w:val="both"/>
      </w:pPr>
      <w:bookmarkStart w:id="258" w:name="SUB40403"/>
      <w:bookmarkEnd w:id="258"/>
      <w:r>
        <w:rPr>
          <w:b/>
          <w:bCs/>
        </w:rPr>
        <w:t>4.4.3 Приемлемые строительные решения</w:t>
      </w:r>
    </w:p>
    <w:p w:rsidR="001C650D" w:rsidRDefault="001C650D">
      <w:pPr>
        <w:ind w:firstLine="400"/>
        <w:jc w:val="both"/>
      </w:pPr>
      <w:r>
        <w:t> </w:t>
      </w:r>
    </w:p>
    <w:p w:rsidR="001C650D" w:rsidRDefault="001C650D">
      <w:pPr>
        <w:ind w:firstLine="400"/>
        <w:jc w:val="both"/>
      </w:pPr>
      <w:bookmarkStart w:id="259" w:name="SUB4040301"/>
      <w:bookmarkEnd w:id="259"/>
      <w:r>
        <w:rPr>
          <w:b/>
          <w:bCs/>
        </w:rPr>
        <w:t>4.4.3.1</w:t>
      </w:r>
      <w:r>
        <w:t xml:space="preserve"> При размещении зданий общеобразовательных учреждений на обособленных территориях следует соблюдать нормы радиационной безопасности, а при строительстве в сейсмических районах соблюдать требования </w:t>
      </w:r>
      <w:hyperlink r:id="rId72" w:history="1">
        <w:r>
          <w:rPr>
            <w:rStyle w:val="a3"/>
            <w:b/>
            <w:bCs/>
            <w:color w:val="000080"/>
          </w:rPr>
          <w:t>СНиП РК 2.03-30-2006</w:t>
        </w:r>
      </w:hyperlink>
      <w:bookmarkEnd w:id="69"/>
      <w:r>
        <w:t>.</w:t>
      </w:r>
    </w:p>
    <w:p w:rsidR="001C650D" w:rsidRDefault="001C650D">
      <w:pPr>
        <w:ind w:firstLine="400"/>
        <w:jc w:val="both"/>
      </w:pPr>
      <w:bookmarkStart w:id="260" w:name="SUB4040302"/>
      <w:bookmarkEnd w:id="260"/>
      <w:r>
        <w:rPr>
          <w:b/>
          <w:bCs/>
        </w:rPr>
        <w:t>4.4.3.2</w:t>
      </w:r>
      <w:r>
        <w:t xml:space="preserve"> На земельных участках должны предусматриваться подъезды для пожарных машин к зданиям, а также возможность объезда вокруг зданий. Подъезды к зданиям и объезды вокруг него, хозяйственный двор и подходы к зданию должны иметь твердое покрытие. Автостоянки для педагогов и сотрудников (гаражи и открытые стоянки) следует размещать на расстоянии от земельного участка: до 10 машин и менее - 15 м; от 10 до 100 машин - 25 м; свыше 100 машин - 50 м с соблюдением требований </w:t>
      </w:r>
      <w:hyperlink r:id="rId73" w:history="1">
        <w:r>
          <w:rPr>
            <w:rStyle w:val="a3"/>
            <w:b/>
            <w:bCs/>
            <w:color w:val="000080"/>
          </w:rPr>
          <w:t>МСН 2.02-05-2000</w:t>
        </w:r>
      </w:hyperlink>
      <w:bookmarkEnd w:id="87"/>
      <w:r>
        <w:t>*.</w:t>
      </w:r>
    </w:p>
    <w:p w:rsidR="001C650D" w:rsidRDefault="001C650D">
      <w:pPr>
        <w:ind w:firstLine="400"/>
        <w:jc w:val="both"/>
      </w:pPr>
      <w:bookmarkStart w:id="261" w:name="SUB4040303"/>
      <w:bookmarkEnd w:id="261"/>
      <w:r>
        <w:rPr>
          <w:b/>
          <w:bCs/>
        </w:rPr>
        <w:t>4.4.3.3</w:t>
      </w:r>
      <w:r>
        <w:t xml:space="preserve"> Земельные участки общеобразовательных учреждений должны иметь ограждение по всему периметру высотой не менее 1,5 м в соответствии с требованиями действующих нормативных документов и иметь предохранительные устройства, препятствующие выбеганию учащихся на проезжую часть улицы со стороны входа в здание. Вдоль ограждения следует предусматривать полосу зеленых насаждений с посадкой деревьев и кустарников.</w:t>
      </w:r>
    </w:p>
    <w:p w:rsidR="001C650D" w:rsidRDefault="001C650D">
      <w:pPr>
        <w:ind w:firstLine="400"/>
        <w:jc w:val="both"/>
      </w:pPr>
      <w:bookmarkStart w:id="262" w:name="SUB4040304"/>
      <w:bookmarkEnd w:id="262"/>
      <w:r>
        <w:rPr>
          <w:b/>
          <w:bCs/>
        </w:rPr>
        <w:t>4.4.3.4</w:t>
      </w:r>
      <w:r>
        <w:t xml:space="preserve"> В зданиях общеобразовательных учреждений следует предусматривать помещение охраны, площадью 12 м</w:t>
      </w:r>
      <w:r>
        <w:rPr>
          <w:vertAlign w:val="superscript"/>
        </w:rPr>
        <w:t>2</w:t>
      </w:r>
      <w:r>
        <w:t xml:space="preserve"> - 18 м</w:t>
      </w:r>
      <w:r>
        <w:rPr>
          <w:vertAlign w:val="superscript"/>
        </w:rPr>
        <w:t>2</w:t>
      </w:r>
      <w:r>
        <w:t>.</w:t>
      </w:r>
    </w:p>
    <w:p w:rsidR="001C650D" w:rsidRDefault="001C650D">
      <w:pPr>
        <w:ind w:firstLine="400"/>
        <w:jc w:val="both"/>
      </w:pPr>
      <w:bookmarkStart w:id="263" w:name="SUB4040305"/>
      <w:bookmarkEnd w:id="263"/>
      <w:r>
        <w:rPr>
          <w:b/>
          <w:bCs/>
        </w:rPr>
        <w:t>4.4.3.5</w:t>
      </w:r>
      <w:r>
        <w:t xml:space="preserve"> Для комплексной безопасности и антитеррористической защищенности учащихся, зданий и территорий общеобразовательных учреждений следует предусматривать на первом этаже помещения охраны с установкой в них систем видеонаблюдения, пожарной и охранной сигнализации и канала передачи тревожных сообщений в орган внутренних дел (вневедомственной охраны).</w:t>
      </w:r>
    </w:p>
    <w:p w:rsidR="001C650D" w:rsidRDefault="001C650D">
      <w:pPr>
        <w:ind w:firstLine="400"/>
        <w:jc w:val="both"/>
      </w:pPr>
      <w:bookmarkStart w:id="264" w:name="SUB4040306"/>
      <w:bookmarkEnd w:id="264"/>
      <w:r>
        <w:rPr>
          <w:b/>
          <w:bCs/>
        </w:rPr>
        <w:t>4.4.3.6</w:t>
      </w:r>
      <w:r>
        <w:t xml:space="preserve"> В зданиях общеобразовательных учреждений следует предусматривать электрооборудование, электрическое освещение, системы связи и передачи информации, автоматическую пожарную сигнализацию и оповещение о пожаре в соответствии с требованиями технического регламента «Требования по оборудованию зданий, помещений и сооружений системами автоматической пожарной сигнализацией, оповещения и управления эвакуацией людей при пожаре», </w:t>
      </w:r>
      <w:hyperlink r:id="rId74" w:history="1">
        <w:r>
          <w:rPr>
            <w:rStyle w:val="a3"/>
            <w:b/>
            <w:bCs/>
            <w:color w:val="000080"/>
          </w:rPr>
          <w:t>СНиП РК 2.02-05-2009</w:t>
        </w:r>
      </w:hyperlink>
      <w:bookmarkEnd w:id="68"/>
      <w:r>
        <w:t xml:space="preserve">*, </w:t>
      </w:r>
      <w:hyperlink r:id="rId75" w:history="1">
        <w:r>
          <w:rPr>
            <w:rStyle w:val="a3"/>
            <w:b/>
            <w:bCs/>
            <w:color w:val="000080"/>
          </w:rPr>
          <w:t>СН РК 2.02-11-2002</w:t>
        </w:r>
      </w:hyperlink>
      <w:bookmarkEnd w:id="79"/>
      <w:r>
        <w:t>* и других нормативных документов, утвержденных в установленном порядке.</w:t>
      </w:r>
    </w:p>
    <w:p w:rsidR="001C650D" w:rsidRDefault="001C650D">
      <w:pPr>
        <w:ind w:firstLine="400"/>
        <w:jc w:val="both"/>
      </w:pPr>
      <w:r>
        <w:t xml:space="preserve">Молниезащита зданий общеобразовательных учреждений должна предусматриваться в соответствии с инструкцией </w:t>
      </w:r>
      <w:hyperlink r:id="rId76" w:history="1">
        <w:r>
          <w:rPr>
            <w:rStyle w:val="a3"/>
            <w:b/>
            <w:bCs/>
            <w:color w:val="000080"/>
          </w:rPr>
          <w:t>СН РК 2.04-29-2005</w:t>
        </w:r>
      </w:hyperlink>
      <w:bookmarkEnd w:id="80"/>
      <w:r>
        <w:t>.</w:t>
      </w:r>
    </w:p>
    <w:p w:rsidR="001C650D" w:rsidRDefault="001C650D">
      <w:pPr>
        <w:ind w:firstLine="400"/>
        <w:jc w:val="both"/>
      </w:pPr>
      <w:bookmarkStart w:id="265" w:name="SUB4040307"/>
      <w:bookmarkEnd w:id="265"/>
      <w:r>
        <w:rPr>
          <w:b/>
          <w:bCs/>
        </w:rPr>
        <w:t>4.4.3.7</w:t>
      </w:r>
      <w:r>
        <w:t xml:space="preserve"> По согласованию с местными органами охраны помещения общеобразовательных учреждений, в которых сосредоточены материальные ценности, подлежат оборудованию охранной сигнализации по дополнительному заданию. </w:t>
      </w:r>
    </w:p>
    <w:p w:rsidR="001C650D" w:rsidRDefault="001C650D">
      <w:pPr>
        <w:ind w:firstLine="400"/>
        <w:jc w:val="both"/>
      </w:pPr>
      <w:r>
        <w:t> </w:t>
      </w:r>
    </w:p>
    <w:p w:rsidR="001C650D" w:rsidRDefault="001C650D">
      <w:pPr>
        <w:keepNext/>
        <w:ind w:firstLine="400"/>
        <w:jc w:val="both"/>
      </w:pPr>
      <w:bookmarkStart w:id="266" w:name="SUB40404"/>
      <w:bookmarkEnd w:id="266"/>
      <w:r>
        <w:rPr>
          <w:b/>
          <w:bCs/>
          <w:caps/>
        </w:rPr>
        <w:t xml:space="preserve">4.4.4 </w:t>
      </w:r>
      <w:r>
        <w:rPr>
          <w:b/>
          <w:bCs/>
        </w:rPr>
        <w:t>Внутренняя</w:t>
      </w:r>
      <w:r>
        <w:rPr>
          <w:b/>
          <w:bCs/>
          <w:caps/>
        </w:rPr>
        <w:t xml:space="preserve"> </w:t>
      </w:r>
      <w:r>
        <w:rPr>
          <w:b/>
          <w:bCs/>
        </w:rPr>
        <w:t>отделка</w:t>
      </w:r>
      <w:r>
        <w:rPr>
          <w:b/>
          <w:bCs/>
          <w:caps/>
        </w:rPr>
        <w:t xml:space="preserve"> </w:t>
      </w:r>
      <w:r>
        <w:rPr>
          <w:b/>
          <w:bCs/>
        </w:rPr>
        <w:t>помещений</w:t>
      </w:r>
    </w:p>
    <w:p w:rsidR="001C650D" w:rsidRDefault="001C650D">
      <w:pPr>
        <w:keepNext/>
        <w:ind w:firstLine="400"/>
        <w:jc w:val="both"/>
      </w:pPr>
      <w:r>
        <w:rPr>
          <w:b/>
          <w:bCs/>
        </w:rPr>
        <w:t> </w:t>
      </w:r>
    </w:p>
    <w:p w:rsidR="001C650D" w:rsidRDefault="001C650D">
      <w:pPr>
        <w:ind w:firstLine="400"/>
        <w:jc w:val="both"/>
      </w:pPr>
      <w:bookmarkStart w:id="267" w:name="SUB4040401"/>
      <w:bookmarkEnd w:id="267"/>
      <w:r>
        <w:rPr>
          <w:b/>
          <w:bCs/>
          <w:caps/>
        </w:rPr>
        <w:t>4.4.4</w:t>
      </w:r>
      <w:r>
        <w:rPr>
          <w:b/>
          <w:bCs/>
        </w:rPr>
        <w:t>.1</w:t>
      </w:r>
      <w:r>
        <w:t xml:space="preserve"> Внутренняя отделка помещений должна соответствовать санитарно-гигиеническим и противопожарным требованиям в зависимости от их назначения.</w:t>
      </w:r>
    </w:p>
    <w:p w:rsidR="001C650D" w:rsidRDefault="001C650D">
      <w:pPr>
        <w:ind w:firstLine="400"/>
        <w:jc w:val="both"/>
      </w:pPr>
      <w:r>
        <w:t>Применение полимерных материалов и видов отделки допускается в соответствии с нормативными документами, действующими на территории Республики Казахстан и по согласованию с органами государственного санитарного надзора.</w:t>
      </w:r>
    </w:p>
    <w:p w:rsidR="001C650D" w:rsidRDefault="001C650D">
      <w:pPr>
        <w:autoSpaceDE w:val="0"/>
        <w:autoSpaceDN w:val="0"/>
        <w:ind w:firstLine="400"/>
        <w:jc w:val="both"/>
      </w:pPr>
      <w:bookmarkStart w:id="268" w:name="SUB4040402"/>
      <w:bookmarkEnd w:id="268"/>
      <w:r>
        <w:rPr>
          <w:b/>
          <w:bCs/>
          <w:caps/>
        </w:rPr>
        <w:t>4.4.4.2</w:t>
      </w:r>
      <w:r>
        <w:t xml:space="preserve"> Количества газа, жидкости, удельной эффективной активности естественных радионуклидов выделяемых материалами, используемыми в строительстве здания, не должны превышать вредной концентрации на поверхности материала там, где материал остается незащищенным или в атмосфере в любом пространстве.</w:t>
      </w:r>
    </w:p>
    <w:p w:rsidR="001C650D" w:rsidRDefault="001C650D">
      <w:pPr>
        <w:ind w:firstLine="400"/>
        <w:jc w:val="both"/>
      </w:pPr>
      <w:bookmarkStart w:id="269" w:name="SUB4040403"/>
      <w:bookmarkEnd w:id="269"/>
      <w:r>
        <w:rPr>
          <w:b/>
          <w:bCs/>
          <w:caps/>
        </w:rPr>
        <w:t>4.4.4.3</w:t>
      </w:r>
      <w:r>
        <w:t xml:space="preserve"> Стекло и другие хрупкие материалы, с которыми люди вступают в контакт, должны соответствовать одному или нескольким из следующих пунктов:</w:t>
      </w:r>
    </w:p>
    <w:p w:rsidR="001C650D" w:rsidRDefault="001C650D">
      <w:pPr>
        <w:autoSpaceDE w:val="0"/>
        <w:autoSpaceDN w:val="0"/>
        <w:ind w:firstLine="400"/>
        <w:jc w:val="both"/>
      </w:pPr>
      <w:r>
        <w:t>- если стекло разбивается при воздействии, оно должно разбиваться так, чтобы не причинить ранение;</w:t>
      </w:r>
    </w:p>
    <w:p w:rsidR="001C650D" w:rsidRDefault="001C650D">
      <w:pPr>
        <w:autoSpaceDE w:val="0"/>
        <w:autoSpaceDN w:val="0"/>
        <w:ind w:firstLine="400"/>
        <w:jc w:val="both"/>
      </w:pPr>
      <w:r>
        <w:t>- стекло должно выносить нагрузку, не разбиваясь при этом;</w:t>
      </w:r>
    </w:p>
    <w:p w:rsidR="001C650D" w:rsidRDefault="001C650D">
      <w:pPr>
        <w:autoSpaceDE w:val="0"/>
        <w:autoSpaceDN w:val="0"/>
        <w:ind w:firstLine="400"/>
        <w:jc w:val="both"/>
      </w:pPr>
      <w:r>
        <w:t>- стекло должно быть защищено от воздействия.</w:t>
      </w:r>
    </w:p>
    <w:p w:rsidR="001C650D" w:rsidRDefault="001C650D">
      <w:pPr>
        <w:autoSpaceDE w:val="0"/>
        <w:autoSpaceDN w:val="0"/>
        <w:ind w:firstLine="400"/>
        <w:jc w:val="both"/>
      </w:pPr>
      <w:bookmarkStart w:id="270" w:name="SUB4040404"/>
      <w:bookmarkEnd w:id="270"/>
      <w:r>
        <w:rPr>
          <w:b/>
          <w:bCs/>
          <w:caps/>
        </w:rPr>
        <w:t>4.4.4.</w:t>
      </w:r>
      <w:r>
        <w:rPr>
          <w:b/>
          <w:bCs/>
        </w:rPr>
        <w:t>4</w:t>
      </w:r>
      <w:r>
        <w:t xml:space="preserve"> Крыши с постоянным доступом должны быть оборудованы барьером.</w:t>
      </w:r>
    </w:p>
    <w:p w:rsidR="001C650D" w:rsidRDefault="001C650D">
      <w:pPr>
        <w:autoSpaceDE w:val="0"/>
        <w:autoSpaceDN w:val="0"/>
        <w:ind w:firstLine="400"/>
        <w:jc w:val="both"/>
      </w:pPr>
      <w:bookmarkStart w:id="271" w:name="SUB4040405"/>
      <w:bookmarkEnd w:id="271"/>
      <w:r>
        <w:rPr>
          <w:b/>
          <w:bCs/>
          <w:caps/>
        </w:rPr>
        <w:t>4.4.4.5</w:t>
      </w:r>
      <w:r>
        <w:t xml:space="preserve"> Барьеры должны быть изготовлены и установлены с учетом опасности.</w:t>
      </w:r>
    </w:p>
    <w:p w:rsidR="001C650D" w:rsidRDefault="001C650D">
      <w:pPr>
        <w:autoSpaceDE w:val="0"/>
        <w:autoSpaceDN w:val="0"/>
        <w:ind w:firstLine="400"/>
        <w:jc w:val="both"/>
      </w:pPr>
      <w:bookmarkStart w:id="272" w:name="SUB4040406"/>
      <w:bookmarkEnd w:id="272"/>
      <w:r>
        <w:rPr>
          <w:b/>
          <w:bCs/>
          <w:caps/>
        </w:rPr>
        <w:t>4.4.4.6</w:t>
      </w:r>
      <w:r>
        <w:t xml:space="preserve"> Когда барьеры имеют открытые места, эти места должны быть соответствующего размера и конфигурации, для удержания людей от падения с учетом ожидаемого возраста обитателей.</w:t>
      </w:r>
    </w:p>
    <w:p w:rsidR="001C650D" w:rsidRDefault="001C650D">
      <w:pPr>
        <w:ind w:firstLine="400"/>
        <w:jc w:val="both"/>
      </w:pPr>
      <w:r>
        <w:t> </w:t>
      </w:r>
    </w:p>
    <w:p w:rsidR="001C650D" w:rsidRDefault="001C650D">
      <w:pPr>
        <w:ind w:firstLine="400"/>
        <w:jc w:val="both"/>
      </w:pPr>
      <w:bookmarkStart w:id="273" w:name="SUB405"/>
      <w:bookmarkEnd w:id="273"/>
      <w:r>
        <w:rPr>
          <w:b/>
          <w:bCs/>
        </w:rPr>
        <w:t>4.5 Требования экономии энергии и сокращения расхода тепла</w:t>
      </w:r>
    </w:p>
    <w:p w:rsidR="001C650D" w:rsidRDefault="001C650D">
      <w:pPr>
        <w:ind w:firstLine="400"/>
        <w:jc w:val="both"/>
      </w:pPr>
      <w:r>
        <w:rPr>
          <w:b/>
          <w:bCs/>
        </w:rPr>
        <w:t> </w:t>
      </w:r>
    </w:p>
    <w:p w:rsidR="001C650D" w:rsidRDefault="001C650D">
      <w:pPr>
        <w:ind w:firstLine="400"/>
        <w:jc w:val="both"/>
      </w:pPr>
      <w:bookmarkStart w:id="274" w:name="SUB40501"/>
      <w:bookmarkEnd w:id="274"/>
      <w:r>
        <w:rPr>
          <w:b/>
          <w:bCs/>
        </w:rPr>
        <w:t>4.5.1 Цели:</w:t>
      </w:r>
    </w:p>
    <w:p w:rsidR="001C650D" w:rsidRDefault="001C650D">
      <w:pPr>
        <w:ind w:firstLine="400"/>
        <w:jc w:val="both"/>
      </w:pPr>
      <w:r>
        <w:rPr>
          <w:b/>
          <w:bCs/>
        </w:rPr>
        <w:t> </w:t>
      </w:r>
    </w:p>
    <w:p w:rsidR="001C650D" w:rsidRDefault="001C650D">
      <w:pPr>
        <w:ind w:firstLine="400"/>
        <w:jc w:val="both"/>
      </w:pPr>
      <w:r>
        <w:t>- экономия энергопотребления при строительстве, эксплуатации и ликвидации зданий, удержание тепла или холода в помещениях.</w:t>
      </w:r>
    </w:p>
    <w:p w:rsidR="001C650D" w:rsidRDefault="001C650D">
      <w:pPr>
        <w:ind w:firstLine="400"/>
        <w:jc w:val="both"/>
      </w:pPr>
      <w:r>
        <w:rPr>
          <w:b/>
          <w:bCs/>
        </w:rPr>
        <w:t> </w:t>
      </w:r>
    </w:p>
    <w:p w:rsidR="001C650D" w:rsidRDefault="001C650D">
      <w:pPr>
        <w:ind w:firstLine="400"/>
        <w:jc w:val="both"/>
      </w:pPr>
      <w:bookmarkStart w:id="275" w:name="SUB40502"/>
      <w:bookmarkEnd w:id="275"/>
      <w:r>
        <w:rPr>
          <w:b/>
          <w:bCs/>
        </w:rPr>
        <w:t>4.5.2 Функциональные требования:</w:t>
      </w:r>
    </w:p>
    <w:p w:rsidR="001C650D" w:rsidRDefault="001C650D">
      <w:pPr>
        <w:ind w:firstLine="400"/>
        <w:jc w:val="both"/>
      </w:pPr>
      <w:r>
        <w:rPr>
          <w:b/>
          <w:bCs/>
        </w:rPr>
        <w:t> </w:t>
      </w:r>
    </w:p>
    <w:p w:rsidR="001C650D" w:rsidRDefault="001C650D">
      <w:pPr>
        <w:ind w:firstLine="400"/>
        <w:jc w:val="both"/>
      </w:pPr>
      <w:r>
        <w:rPr>
          <w:b/>
          <w:bCs/>
        </w:rPr>
        <w:t xml:space="preserve">- </w:t>
      </w:r>
      <w:r>
        <w:t>здания</w:t>
      </w:r>
      <w:r>
        <w:rPr>
          <w:b/>
          <w:bCs/>
        </w:rPr>
        <w:t xml:space="preserve"> </w:t>
      </w:r>
      <w:r>
        <w:t>и их установки обогрева, охлаждения, освещения и вентиляции должны быть спроектированы и построены таким образом, чтобы количество энергии, которое они требуют в использовании, будет низким с учетом климатических условий.</w:t>
      </w:r>
    </w:p>
    <w:p w:rsidR="001C650D" w:rsidRDefault="001C650D">
      <w:pPr>
        <w:autoSpaceDE w:val="0"/>
        <w:autoSpaceDN w:val="0"/>
        <w:ind w:firstLine="400"/>
        <w:jc w:val="both"/>
      </w:pPr>
      <w:r>
        <w:t> </w:t>
      </w:r>
    </w:p>
    <w:p w:rsidR="001C650D" w:rsidRDefault="001C650D">
      <w:pPr>
        <w:ind w:firstLine="400"/>
        <w:jc w:val="both"/>
      </w:pPr>
      <w:bookmarkStart w:id="276" w:name="SUB40503"/>
      <w:bookmarkEnd w:id="276"/>
      <w:r>
        <w:rPr>
          <w:b/>
          <w:bCs/>
        </w:rPr>
        <w:t>4.5.3 Приемлемые строительные решения</w:t>
      </w:r>
    </w:p>
    <w:p w:rsidR="001C650D" w:rsidRDefault="001C650D">
      <w:pPr>
        <w:ind w:firstLine="400"/>
        <w:jc w:val="center"/>
      </w:pPr>
      <w:r>
        <w:rPr>
          <w:rStyle w:val="s1"/>
          <w:color w:val="auto"/>
        </w:rPr>
        <w:t> </w:t>
      </w:r>
    </w:p>
    <w:p w:rsidR="001C650D" w:rsidRDefault="001C650D">
      <w:pPr>
        <w:autoSpaceDE w:val="0"/>
        <w:autoSpaceDN w:val="0"/>
        <w:ind w:firstLine="400"/>
        <w:jc w:val="both"/>
      </w:pPr>
      <w:bookmarkStart w:id="277" w:name="SUB4050301"/>
      <w:bookmarkEnd w:id="277"/>
      <w:r>
        <w:rPr>
          <w:b/>
          <w:bCs/>
        </w:rPr>
        <w:t>4.5.3.1</w:t>
      </w:r>
      <w:r>
        <w:t xml:space="preserve"> Проектирование общеобразовательных учреждений в части экономии энергии и сокращения расхода тепла должно выполняться в соответствии с </w:t>
      </w:r>
      <w:hyperlink r:id="rId77" w:history="1">
        <w:r>
          <w:rPr>
            <w:rStyle w:val="a3"/>
            <w:b/>
            <w:bCs/>
            <w:color w:val="000080"/>
          </w:rPr>
          <w:t>СН РК 2.04-01-2009</w:t>
        </w:r>
      </w:hyperlink>
      <w:bookmarkEnd w:id="78"/>
      <w:r>
        <w:t>, требования которого направлены на эффективное использование и экономию энергетических ресурсов.</w:t>
      </w:r>
    </w:p>
    <w:p w:rsidR="001C650D" w:rsidRDefault="001C650D">
      <w:pPr>
        <w:autoSpaceDE w:val="0"/>
        <w:autoSpaceDN w:val="0"/>
        <w:ind w:firstLine="400"/>
        <w:jc w:val="both"/>
      </w:pPr>
      <w:bookmarkStart w:id="278" w:name="SUB4050302"/>
      <w:bookmarkEnd w:id="278"/>
      <w:r>
        <w:rPr>
          <w:b/>
          <w:bCs/>
        </w:rPr>
        <w:t>4.5.3.2</w:t>
      </w:r>
      <w:r>
        <w:t xml:space="preserve"> Здание должно быть спроектировано и построены с учетом требований по эффективному использованию энергии для систем зданий и частей.</w:t>
      </w:r>
    </w:p>
    <w:p w:rsidR="001C650D" w:rsidRDefault="001C650D">
      <w:pPr>
        <w:autoSpaceDE w:val="0"/>
        <w:autoSpaceDN w:val="0"/>
        <w:ind w:firstLine="400"/>
        <w:jc w:val="both"/>
      </w:pPr>
      <w:bookmarkStart w:id="279" w:name="SUB4050303"/>
      <w:bookmarkEnd w:id="279"/>
      <w:r>
        <w:rPr>
          <w:b/>
          <w:bCs/>
        </w:rPr>
        <w:t>4.5.3.3</w:t>
      </w:r>
      <w:r>
        <w:t xml:space="preserve"> Предусмотреть решения и комплекс мер по повышению энергоэффективности объекта в соответствии с действующими на территории РК нормами и стандартами.</w:t>
      </w:r>
    </w:p>
    <w:p w:rsidR="001C650D" w:rsidRDefault="001C650D">
      <w:pPr>
        <w:autoSpaceDE w:val="0"/>
        <w:autoSpaceDN w:val="0"/>
        <w:ind w:firstLine="400"/>
        <w:jc w:val="both"/>
      </w:pPr>
      <w:bookmarkStart w:id="280" w:name="SUB4050304"/>
      <w:bookmarkEnd w:id="280"/>
      <w:r>
        <w:rPr>
          <w:b/>
          <w:bCs/>
        </w:rPr>
        <w:t>4.5.3.4</w:t>
      </w:r>
      <w:r>
        <w:t xml:space="preserve"> Для обеспечения эффективного использования тепла, ограждающие конструкции здания должны быть сооружены с использованием энергосберегающих материалов.</w:t>
      </w:r>
    </w:p>
    <w:p w:rsidR="001C650D" w:rsidRDefault="001C650D">
      <w:pPr>
        <w:pStyle w:val="a9"/>
        <w:autoSpaceDE w:val="0"/>
        <w:autoSpaceDN w:val="0"/>
        <w:spacing w:after="0"/>
        <w:ind w:firstLine="400"/>
        <w:jc w:val="both"/>
      </w:pPr>
      <w:bookmarkStart w:id="281" w:name="SUB4050305"/>
      <w:bookmarkEnd w:id="281"/>
      <w:r>
        <w:rPr>
          <w:b/>
          <w:bCs/>
        </w:rPr>
        <w:t>4.5.3.5</w:t>
      </w:r>
      <w:r>
        <w:t xml:space="preserve"> Обеспечить теплоизоляцию и вентиляцию зданий (например, стены с воздушной прослойкой и теплоизоляция крыш, однокамерные или двухкамерные стеклопакеты, пассивное отопление и охлаждение).</w:t>
      </w:r>
    </w:p>
    <w:p w:rsidR="001C650D" w:rsidRDefault="001C650D">
      <w:pPr>
        <w:autoSpaceDE w:val="0"/>
        <w:autoSpaceDN w:val="0"/>
        <w:ind w:firstLine="400"/>
        <w:jc w:val="both"/>
      </w:pPr>
      <w:bookmarkStart w:id="282" w:name="SUB4050306"/>
      <w:bookmarkEnd w:id="282"/>
      <w:r>
        <w:rPr>
          <w:b/>
          <w:bCs/>
        </w:rPr>
        <w:t>4.5.3.6</w:t>
      </w:r>
      <w:r>
        <w:t xml:space="preserve"> Применить энергосберегающие мероприятия в инженерных системах (например, утилизация теплоты вытяжного воздуха).</w:t>
      </w:r>
    </w:p>
    <w:p w:rsidR="001C650D" w:rsidRDefault="001C650D">
      <w:pPr>
        <w:autoSpaceDE w:val="0"/>
        <w:autoSpaceDN w:val="0"/>
        <w:ind w:firstLine="400"/>
        <w:jc w:val="both"/>
      </w:pPr>
      <w:bookmarkStart w:id="283" w:name="SUB4050307"/>
      <w:bookmarkEnd w:id="283"/>
      <w:r>
        <w:rPr>
          <w:b/>
          <w:bCs/>
        </w:rPr>
        <w:t>4.5.3.7</w:t>
      </w:r>
      <w:r>
        <w:t xml:space="preserve"> При совершенствовании энергетической эффективности зданий должны приниматься во внимание климатические и местные условия, а также климатические условия внутри помещений и учитывать экономическую эффективность. Эти меры не должны влиять на другие технические требования зданий, а также на их общедоступность, безопасность и целевое использование.</w:t>
      </w:r>
    </w:p>
    <w:p w:rsidR="001C650D" w:rsidRDefault="001C650D">
      <w:pPr>
        <w:autoSpaceDE w:val="0"/>
        <w:autoSpaceDN w:val="0"/>
        <w:ind w:firstLine="400"/>
        <w:jc w:val="both"/>
      </w:pPr>
      <w:bookmarkStart w:id="284" w:name="SUB4050308"/>
      <w:bookmarkEnd w:id="284"/>
      <w:r>
        <w:rPr>
          <w:b/>
          <w:bCs/>
        </w:rPr>
        <w:t>4.5.3.8</w:t>
      </w:r>
      <w:r>
        <w:t xml:space="preserve"> Необходимо сосредоточиться на мероприятиях, предотвращающих перегрев, таких как затенение, обоснование тепловой мощность при строительстве зданий, а также развитие и применение технологий пассивного охлаждения, в первую очередь тех, которые улучшают климатические условия внутри здания и микроклимат вокруг здания.</w:t>
      </w:r>
    </w:p>
    <w:p w:rsidR="001C650D" w:rsidRDefault="001C650D">
      <w:pPr>
        <w:autoSpaceDE w:val="0"/>
        <w:autoSpaceDN w:val="0"/>
        <w:ind w:firstLine="400"/>
        <w:jc w:val="both"/>
      </w:pPr>
      <w:bookmarkStart w:id="285" w:name="SUB4050309"/>
      <w:bookmarkEnd w:id="285"/>
      <w:r>
        <w:rPr>
          <w:b/>
          <w:bCs/>
        </w:rPr>
        <w:t>4.5.3.9</w:t>
      </w:r>
      <w:r>
        <w:t xml:space="preserve"> Обеспечить оптимальную работу системы отопления и кондиционирования воздуха с точки зрения экологии, безопасности и энергетики путем регулярного технического обслуживания и проверки систем квалифицированным персоналом.</w:t>
      </w:r>
    </w:p>
    <w:p w:rsidR="001C650D" w:rsidRDefault="001C650D">
      <w:pPr>
        <w:autoSpaceDE w:val="0"/>
        <w:autoSpaceDN w:val="0"/>
        <w:ind w:firstLine="400"/>
        <w:jc w:val="both"/>
      </w:pPr>
      <w:bookmarkStart w:id="286" w:name="SUB4050310"/>
      <w:bookmarkEnd w:id="286"/>
      <w:r>
        <w:rPr>
          <w:b/>
          <w:bCs/>
        </w:rPr>
        <w:t>4.5.3.10</w:t>
      </w:r>
      <w:r>
        <w:t xml:space="preserve"> Предусмотреть в зданиях возможности (технической, экологической и экономической) установки высокоэффективных альтернативных систем:</w:t>
      </w:r>
    </w:p>
    <w:p w:rsidR="001C650D" w:rsidRDefault="001C650D">
      <w:pPr>
        <w:autoSpaceDE w:val="0"/>
        <w:autoSpaceDN w:val="0"/>
        <w:ind w:firstLine="400"/>
        <w:jc w:val="both"/>
      </w:pPr>
      <w:r>
        <w:t>- децентрализованные системы энергоснабжения на основе возобновляемых источников энергии (например, солнечные коллекторы для обогрева и горячего водоснабжения, отопление и охлаждение площади с помощью энергии солнца);</w:t>
      </w:r>
    </w:p>
    <w:p w:rsidR="001C650D" w:rsidRDefault="001C650D">
      <w:pPr>
        <w:autoSpaceDE w:val="0"/>
        <w:autoSpaceDN w:val="0"/>
        <w:ind w:firstLine="400"/>
        <w:jc w:val="both"/>
      </w:pPr>
      <w:r>
        <w:t>- другое оборудование и приборы (например, когенерационные установки, новые эффективные устройства, таймеры для оптимизации энергопотребления, сокращение расходов в режимах ожидания, установка конденсаторов для сокращения реактивной мощности, трансформаторы с низкими потерями);</w:t>
      </w:r>
    </w:p>
    <w:p w:rsidR="001C650D" w:rsidRDefault="001C650D">
      <w:pPr>
        <w:autoSpaceDE w:val="0"/>
        <w:autoSpaceDN w:val="0"/>
        <w:ind w:firstLine="400"/>
        <w:jc w:val="both"/>
      </w:pPr>
      <w:r>
        <w:t>- районное и блочное отопление и охлаждение, особенно там, где оно основывается на полном или частичном получении энергии из возобновляемых источников;</w:t>
      </w:r>
    </w:p>
    <w:p w:rsidR="001C650D" w:rsidRDefault="001C650D">
      <w:pPr>
        <w:autoSpaceDE w:val="0"/>
        <w:autoSpaceDN w:val="0"/>
        <w:ind w:firstLine="400"/>
        <w:jc w:val="both"/>
      </w:pPr>
      <w:r>
        <w:t>- тепловые насосы, новые экономные котлы, установка, эффективная модернизация систем центрального отопления или охлаждения.</w:t>
      </w:r>
    </w:p>
    <w:p w:rsidR="001C650D" w:rsidRDefault="001C650D">
      <w:pPr>
        <w:autoSpaceDE w:val="0"/>
        <w:autoSpaceDN w:val="0"/>
        <w:ind w:firstLine="400"/>
        <w:jc w:val="both"/>
      </w:pPr>
      <w:bookmarkStart w:id="287" w:name="SUB4050311"/>
      <w:bookmarkEnd w:id="287"/>
      <w:r>
        <w:rPr>
          <w:b/>
          <w:bCs/>
        </w:rPr>
        <w:t>4.5.3.11</w:t>
      </w:r>
      <w:r>
        <w:t xml:space="preserve"> Системные требования должны применяться в том случае, если они технически, экономически и функционально целесообразны, по крайней мере, для:</w:t>
      </w:r>
    </w:p>
    <w:p w:rsidR="001C650D" w:rsidRDefault="001C650D">
      <w:pPr>
        <w:autoSpaceDE w:val="0"/>
        <w:autoSpaceDN w:val="0"/>
        <w:ind w:firstLine="400"/>
        <w:jc w:val="both"/>
      </w:pPr>
      <w:r>
        <w:t>- системы отопления;</w:t>
      </w:r>
    </w:p>
    <w:p w:rsidR="001C650D" w:rsidRDefault="001C650D">
      <w:pPr>
        <w:autoSpaceDE w:val="0"/>
        <w:autoSpaceDN w:val="0"/>
        <w:ind w:firstLine="400"/>
        <w:jc w:val="both"/>
      </w:pPr>
      <w:r>
        <w:t>- системы горячего водоснабжения;</w:t>
      </w:r>
    </w:p>
    <w:p w:rsidR="001C650D" w:rsidRDefault="001C650D">
      <w:pPr>
        <w:autoSpaceDE w:val="0"/>
        <w:autoSpaceDN w:val="0"/>
        <w:ind w:firstLine="400"/>
        <w:jc w:val="both"/>
      </w:pPr>
      <w:r>
        <w:t>- системы кондиционирования воздуха;</w:t>
      </w:r>
    </w:p>
    <w:p w:rsidR="001C650D" w:rsidRDefault="001C650D">
      <w:pPr>
        <w:autoSpaceDE w:val="0"/>
        <w:autoSpaceDN w:val="0"/>
        <w:ind w:firstLine="400"/>
        <w:jc w:val="both"/>
      </w:pPr>
      <w:r>
        <w:t>- крупные вентиляционные системы;</w:t>
      </w:r>
    </w:p>
    <w:p w:rsidR="001C650D" w:rsidRDefault="001C650D">
      <w:pPr>
        <w:autoSpaceDE w:val="0"/>
        <w:autoSpaceDN w:val="0"/>
        <w:ind w:firstLine="400"/>
        <w:jc w:val="both"/>
      </w:pPr>
      <w:r>
        <w:t>- или сочетание этих систем.</w:t>
      </w:r>
    </w:p>
    <w:p w:rsidR="001C650D" w:rsidRDefault="001C650D">
      <w:pPr>
        <w:autoSpaceDE w:val="0"/>
        <w:autoSpaceDN w:val="0"/>
        <w:ind w:firstLine="400"/>
        <w:jc w:val="both"/>
      </w:pPr>
      <w:bookmarkStart w:id="288" w:name="SUB4050312"/>
      <w:bookmarkEnd w:id="288"/>
      <w:r>
        <w:rPr>
          <w:b/>
          <w:bCs/>
        </w:rPr>
        <w:t>4.5.3.12</w:t>
      </w:r>
      <w:r>
        <w:t xml:space="preserve"> В зданиях</w:t>
      </w:r>
      <w:r>
        <w:rPr>
          <w:b/>
          <w:bCs/>
        </w:rPr>
        <w:t xml:space="preserve"> </w:t>
      </w:r>
      <w:r>
        <w:t>следует предусматривать возможности индивидуального регулирования температуры, влажности, расхода воздуха для большинства работников здания. Для возможности регулирования тепловлажностного комфорта в помещении следует применить:</w:t>
      </w:r>
    </w:p>
    <w:p w:rsidR="001C650D" w:rsidRDefault="001C650D">
      <w:pPr>
        <w:autoSpaceDE w:val="0"/>
        <w:autoSpaceDN w:val="0"/>
        <w:ind w:firstLine="400"/>
        <w:jc w:val="both"/>
      </w:pPr>
      <w:r>
        <w:t>- термостатические элементы на отопительных приборах;</w:t>
      </w:r>
    </w:p>
    <w:p w:rsidR="001C650D" w:rsidRDefault="001C650D">
      <w:pPr>
        <w:autoSpaceDE w:val="0"/>
        <w:autoSpaceDN w:val="0"/>
        <w:ind w:firstLine="400"/>
        <w:jc w:val="both"/>
      </w:pPr>
      <w:r>
        <w:t>- центральное регулирование параметров подаваемого тепло-холодоносителя;</w:t>
      </w:r>
    </w:p>
    <w:p w:rsidR="001C650D" w:rsidRDefault="001C650D">
      <w:pPr>
        <w:autoSpaceDE w:val="0"/>
        <w:autoSpaceDN w:val="0"/>
        <w:ind w:firstLine="400"/>
        <w:jc w:val="both"/>
      </w:pPr>
      <w:r>
        <w:t>- центральное регулирование подачи наружного воздуха в помещение;</w:t>
      </w:r>
    </w:p>
    <w:p w:rsidR="001C650D" w:rsidRDefault="001C650D">
      <w:pPr>
        <w:autoSpaceDE w:val="0"/>
        <w:autoSpaceDN w:val="0"/>
        <w:ind w:firstLine="400"/>
        <w:jc w:val="both"/>
      </w:pPr>
      <w:r>
        <w:t>- использовать управляемые окна; - центральное регулирование системы кондиционирования;</w:t>
      </w:r>
    </w:p>
    <w:p w:rsidR="001C650D" w:rsidRDefault="001C650D">
      <w:pPr>
        <w:autoSpaceDE w:val="0"/>
        <w:autoSpaceDN w:val="0"/>
        <w:ind w:firstLine="400"/>
        <w:jc w:val="both"/>
      </w:pPr>
      <w:r>
        <w:t>- индивидуальную подачу приточного воздуха на рабочее место с возможностью индивидуального регулирования.</w:t>
      </w:r>
    </w:p>
    <w:p w:rsidR="001C650D" w:rsidRDefault="001C650D">
      <w:pPr>
        <w:autoSpaceDE w:val="0"/>
        <w:autoSpaceDN w:val="0"/>
        <w:ind w:firstLine="400"/>
        <w:jc w:val="both"/>
      </w:pPr>
      <w:bookmarkStart w:id="289" w:name="SUB4050313"/>
      <w:bookmarkEnd w:id="289"/>
      <w:r>
        <w:rPr>
          <w:b/>
          <w:bCs/>
        </w:rPr>
        <w:t>4.5.3.13</w:t>
      </w:r>
      <w:r>
        <w:t xml:space="preserve"> При проектировании зданий допускается применять более высокие требования, устанавливаемые заданием на проектирование и направленные на достижение более высокого энергосберегающего эффекта.</w:t>
      </w:r>
    </w:p>
    <w:p w:rsidR="001C650D" w:rsidRDefault="001C650D">
      <w:pPr>
        <w:autoSpaceDE w:val="0"/>
        <w:autoSpaceDN w:val="0"/>
        <w:ind w:firstLine="400"/>
      </w:pPr>
      <w:r>
        <w:t> </w:t>
      </w:r>
    </w:p>
    <w:p w:rsidR="001C650D" w:rsidRDefault="001C650D">
      <w:pPr>
        <w:ind w:firstLine="400"/>
        <w:jc w:val="both"/>
      </w:pPr>
      <w:bookmarkStart w:id="290" w:name="SUB406"/>
      <w:bookmarkEnd w:id="290"/>
      <w:r>
        <w:rPr>
          <w:b/>
          <w:bCs/>
        </w:rPr>
        <w:t>4.6 Требования к рациональному использованию природных ресурсов</w:t>
      </w:r>
    </w:p>
    <w:p w:rsidR="001C650D" w:rsidRDefault="001C650D">
      <w:pPr>
        <w:ind w:firstLine="400"/>
      </w:pPr>
      <w:r>
        <w:rPr>
          <w:b/>
          <w:bCs/>
        </w:rPr>
        <w:t> </w:t>
      </w:r>
    </w:p>
    <w:p w:rsidR="001C650D" w:rsidRDefault="001C650D">
      <w:pPr>
        <w:ind w:firstLine="400"/>
        <w:jc w:val="both"/>
      </w:pPr>
      <w:bookmarkStart w:id="291" w:name="SUB40601"/>
      <w:bookmarkEnd w:id="291"/>
      <w:r>
        <w:rPr>
          <w:b/>
          <w:bCs/>
        </w:rPr>
        <w:t>4.6.1 Цель:</w:t>
      </w:r>
    </w:p>
    <w:p w:rsidR="001C650D" w:rsidRDefault="001C650D">
      <w:pPr>
        <w:ind w:firstLine="400"/>
        <w:jc w:val="both"/>
      </w:pPr>
      <w:r>
        <w:rPr>
          <w:b/>
          <w:bCs/>
        </w:rPr>
        <w:t> </w:t>
      </w:r>
    </w:p>
    <w:p w:rsidR="001C650D" w:rsidRDefault="001C650D">
      <w:pPr>
        <w:ind w:firstLine="400"/>
      </w:pPr>
      <w:r>
        <w:t>- ресурсосбережение при строительстве, эксплуатации и ликвидации зданий.</w:t>
      </w:r>
    </w:p>
    <w:p w:rsidR="001C650D" w:rsidRDefault="001C650D">
      <w:pPr>
        <w:ind w:firstLine="400"/>
      </w:pPr>
      <w:r>
        <w:t> </w:t>
      </w:r>
    </w:p>
    <w:p w:rsidR="001C650D" w:rsidRDefault="001C650D">
      <w:pPr>
        <w:ind w:firstLine="400"/>
      </w:pPr>
      <w:bookmarkStart w:id="292" w:name="SUB40602"/>
      <w:bookmarkEnd w:id="292"/>
      <w:r>
        <w:rPr>
          <w:b/>
          <w:bCs/>
        </w:rPr>
        <w:t>4.6.2 Функциональные требования:</w:t>
      </w:r>
    </w:p>
    <w:p w:rsidR="001C650D" w:rsidRDefault="001C650D">
      <w:pPr>
        <w:ind w:firstLine="400"/>
      </w:pPr>
      <w:r>
        <w:rPr>
          <w:b/>
          <w:bCs/>
        </w:rPr>
        <w:t> </w:t>
      </w:r>
    </w:p>
    <w:p w:rsidR="001C650D" w:rsidRDefault="001C650D">
      <w:pPr>
        <w:ind w:firstLine="400"/>
        <w:jc w:val="both"/>
      </w:pPr>
      <w:r>
        <w:rPr>
          <w:b/>
          <w:bCs/>
        </w:rPr>
        <w:t xml:space="preserve">- </w:t>
      </w:r>
      <w:r>
        <w:t>здания</w:t>
      </w:r>
      <w:r>
        <w:rPr>
          <w:b/>
          <w:bCs/>
        </w:rPr>
        <w:t xml:space="preserve"> </w:t>
      </w:r>
      <w:r>
        <w:t>должны быть спроектированы и построены и снесены таким образом, при котором использование природных ресурсов</w:t>
      </w:r>
      <w:r>
        <w:rPr>
          <w:b/>
          <w:bCs/>
        </w:rPr>
        <w:t xml:space="preserve"> </w:t>
      </w:r>
      <w:r>
        <w:t>является комплексным, и в частности, гарантировать повторное использование или рециклинг строительных конструкций, их материалов и частей после разрушения, долговечность зданий, использование экологически совместимых сырых и вторичных материалов;</w:t>
      </w:r>
    </w:p>
    <w:p w:rsidR="001C650D" w:rsidRDefault="001C650D">
      <w:pPr>
        <w:autoSpaceDE w:val="0"/>
        <w:autoSpaceDN w:val="0"/>
        <w:ind w:firstLine="400"/>
        <w:jc w:val="both"/>
      </w:pPr>
      <w:r>
        <w:t>- здания</w:t>
      </w:r>
      <w:r>
        <w:rPr>
          <w:b/>
          <w:bCs/>
        </w:rPr>
        <w:t xml:space="preserve"> </w:t>
      </w:r>
      <w:r>
        <w:t>должны быть спроектированы и построены таким образом, при котором предусматривается система мер, направленных на защиту почвы от эрозии, водной и ветровой; восстановление и повышение плодородия разрушенных эрозией почв, вовлечение этих бросовых земель в рациональное хозяйственное использование;</w:t>
      </w:r>
    </w:p>
    <w:p w:rsidR="001C650D" w:rsidRDefault="001C650D">
      <w:pPr>
        <w:autoSpaceDE w:val="0"/>
        <w:autoSpaceDN w:val="0"/>
        <w:ind w:firstLine="400"/>
        <w:jc w:val="both"/>
      </w:pPr>
      <w:r>
        <w:t>- здания</w:t>
      </w:r>
      <w:r>
        <w:rPr>
          <w:b/>
          <w:bCs/>
        </w:rPr>
        <w:t xml:space="preserve"> </w:t>
      </w:r>
      <w:r>
        <w:t>должны быть спроектированы и построены таким образом, при котором достигается сокращение потребления питьевой воды, в том числе используемой для полива и на нужды канализации.</w:t>
      </w:r>
    </w:p>
    <w:p w:rsidR="001C650D" w:rsidRDefault="001C650D">
      <w:pPr>
        <w:autoSpaceDE w:val="0"/>
        <w:autoSpaceDN w:val="0"/>
        <w:ind w:firstLine="400"/>
      </w:pPr>
      <w:r>
        <w:t> </w:t>
      </w:r>
    </w:p>
    <w:p w:rsidR="001C650D" w:rsidRDefault="001C650D">
      <w:pPr>
        <w:autoSpaceDE w:val="0"/>
        <w:autoSpaceDN w:val="0"/>
        <w:ind w:firstLine="400"/>
        <w:jc w:val="both"/>
      </w:pPr>
      <w:bookmarkStart w:id="293" w:name="SUB40603"/>
      <w:bookmarkEnd w:id="293"/>
      <w:r>
        <w:rPr>
          <w:b/>
          <w:bCs/>
        </w:rPr>
        <w:t>4.6.3 Приемлемые строительные решения.</w:t>
      </w:r>
    </w:p>
    <w:p w:rsidR="001C650D" w:rsidRDefault="001C650D">
      <w:pPr>
        <w:autoSpaceDE w:val="0"/>
        <w:autoSpaceDN w:val="0"/>
        <w:ind w:firstLine="400"/>
        <w:jc w:val="both"/>
      </w:pPr>
      <w:r>
        <w:rPr>
          <w:b/>
          <w:bCs/>
        </w:rPr>
        <w:t> </w:t>
      </w:r>
    </w:p>
    <w:p w:rsidR="001C650D" w:rsidRDefault="001C650D">
      <w:pPr>
        <w:autoSpaceDE w:val="0"/>
        <w:autoSpaceDN w:val="0"/>
        <w:ind w:firstLine="400"/>
        <w:jc w:val="both"/>
      </w:pPr>
      <w:bookmarkStart w:id="294" w:name="SUB4060301"/>
      <w:bookmarkEnd w:id="294"/>
      <w:r>
        <w:rPr>
          <w:b/>
          <w:bCs/>
        </w:rPr>
        <w:t>4.6.3.1</w:t>
      </w:r>
      <w:r>
        <w:t xml:space="preserve"> Для предотвращения эрозии почвы и уноса пыли необходимо:</w:t>
      </w:r>
    </w:p>
    <w:p w:rsidR="001C650D" w:rsidRDefault="001C650D">
      <w:pPr>
        <w:autoSpaceDE w:val="0"/>
        <w:autoSpaceDN w:val="0"/>
        <w:ind w:firstLine="400"/>
        <w:jc w:val="both"/>
      </w:pPr>
      <w:r>
        <w:t xml:space="preserve">- временное или постоянное засевание территории многолетними травами, создание укреплений для земли; </w:t>
      </w:r>
    </w:p>
    <w:p w:rsidR="001C650D" w:rsidRDefault="001C650D">
      <w:pPr>
        <w:autoSpaceDE w:val="0"/>
        <w:autoSpaceDN w:val="0"/>
        <w:ind w:firstLine="400"/>
        <w:jc w:val="both"/>
      </w:pPr>
      <w:r>
        <w:t>- укрытие земли, земляной насыпи;</w:t>
      </w:r>
    </w:p>
    <w:p w:rsidR="001C650D" w:rsidRDefault="001C650D">
      <w:pPr>
        <w:autoSpaceDE w:val="0"/>
        <w:autoSpaceDN w:val="0"/>
        <w:ind w:firstLine="400"/>
        <w:jc w:val="both"/>
      </w:pPr>
      <w:r>
        <w:t>- устройство георешеток, приствольных решеток;</w:t>
      </w:r>
    </w:p>
    <w:p w:rsidR="001C650D" w:rsidRDefault="001C650D">
      <w:pPr>
        <w:autoSpaceDE w:val="0"/>
        <w:autoSpaceDN w:val="0"/>
        <w:ind w:firstLine="400"/>
        <w:jc w:val="both"/>
      </w:pPr>
      <w:r>
        <w:t xml:space="preserve">- создание ловушек для взвешенных частиц; </w:t>
      </w:r>
    </w:p>
    <w:p w:rsidR="001C650D" w:rsidRDefault="001C650D">
      <w:pPr>
        <w:autoSpaceDE w:val="0"/>
        <w:autoSpaceDN w:val="0"/>
        <w:ind w:firstLine="400"/>
        <w:jc w:val="both"/>
      </w:pPr>
      <w:r>
        <w:t>- организация мойки колес автомобилей, выезжающих со стройплощадки.</w:t>
      </w:r>
    </w:p>
    <w:p w:rsidR="001C650D" w:rsidRDefault="001C650D">
      <w:pPr>
        <w:ind w:firstLine="400"/>
        <w:jc w:val="both"/>
      </w:pPr>
      <w:bookmarkStart w:id="295" w:name="SUB4060302"/>
      <w:bookmarkEnd w:id="295"/>
      <w:r>
        <w:rPr>
          <w:b/>
          <w:bCs/>
        </w:rPr>
        <w:t xml:space="preserve">4.6.3.2 </w:t>
      </w:r>
      <w:r>
        <w:t>Для снижения водопотребления необходимо:</w:t>
      </w:r>
    </w:p>
    <w:p w:rsidR="001C650D" w:rsidRDefault="001C650D">
      <w:pPr>
        <w:ind w:firstLine="400"/>
        <w:jc w:val="both"/>
      </w:pPr>
      <w:r>
        <w:t>- использование в системе слива «серой» или дождевой воды с предварительной очисткой и обеззараживанием;</w:t>
      </w:r>
    </w:p>
    <w:p w:rsidR="001C650D" w:rsidRDefault="001C650D">
      <w:pPr>
        <w:autoSpaceDE w:val="0"/>
        <w:autoSpaceDN w:val="0"/>
        <w:ind w:firstLine="400"/>
        <w:jc w:val="both"/>
      </w:pPr>
      <w:r>
        <w:t xml:space="preserve">- установка счетчиков горячей и холодной воды для каждого потребителя; </w:t>
      </w:r>
    </w:p>
    <w:p w:rsidR="001C650D" w:rsidRDefault="001C650D">
      <w:pPr>
        <w:autoSpaceDE w:val="0"/>
        <w:autoSpaceDN w:val="0"/>
        <w:ind w:firstLine="400"/>
        <w:jc w:val="both"/>
      </w:pPr>
      <w:r>
        <w:t>- применение унитазов с двойным сливом (обильный слив и малый слив) и писсуаров с ультранизким расходом;</w:t>
      </w:r>
    </w:p>
    <w:p w:rsidR="001C650D" w:rsidRDefault="001C650D">
      <w:pPr>
        <w:autoSpaceDE w:val="0"/>
        <w:autoSpaceDN w:val="0"/>
        <w:ind w:firstLine="400"/>
        <w:jc w:val="both"/>
      </w:pPr>
      <w:r>
        <w:t>- установка ограничителей расхода воды;</w:t>
      </w:r>
    </w:p>
    <w:p w:rsidR="001C650D" w:rsidRDefault="001C650D">
      <w:pPr>
        <w:autoSpaceDE w:val="0"/>
        <w:autoSpaceDN w:val="0"/>
        <w:ind w:firstLine="400"/>
        <w:jc w:val="both"/>
      </w:pPr>
      <w:r>
        <w:t>- применение аэрации, установка рассеивателя на кран в раковине и на душ, что повышает увлажняющий эффект струи и повышает эффективность использования воды;</w:t>
      </w:r>
    </w:p>
    <w:p w:rsidR="001C650D" w:rsidRDefault="001C650D">
      <w:pPr>
        <w:autoSpaceDE w:val="0"/>
        <w:autoSpaceDN w:val="0"/>
        <w:ind w:firstLine="400"/>
        <w:jc w:val="both"/>
      </w:pPr>
      <w:r>
        <w:t>- высадить растения, требующие минимального полива;</w:t>
      </w:r>
    </w:p>
    <w:p w:rsidR="001C650D" w:rsidRDefault="001C650D">
      <w:pPr>
        <w:autoSpaceDE w:val="0"/>
        <w:autoSpaceDN w:val="0"/>
        <w:ind w:firstLine="400"/>
        <w:jc w:val="both"/>
      </w:pPr>
      <w:r>
        <w:t>- высадить на территории участка и на кровле растения, приспособленные к местному климату, и использовать для их полива «серую» или очищенную дождевую воду;</w:t>
      </w:r>
    </w:p>
    <w:p w:rsidR="001C650D" w:rsidRDefault="001C650D">
      <w:pPr>
        <w:autoSpaceDE w:val="0"/>
        <w:autoSpaceDN w:val="0"/>
        <w:ind w:firstLine="400"/>
        <w:jc w:val="both"/>
      </w:pPr>
      <w:r>
        <w:t>- максимально утилизировать канализационные «серые» воды, производить их очистку и повторно использовать.</w:t>
      </w:r>
    </w:p>
    <w:p w:rsidR="001C650D" w:rsidRDefault="001C650D">
      <w:pPr>
        <w:ind w:firstLine="400"/>
        <w:jc w:val="both"/>
      </w:pPr>
      <w:r>
        <w:t> </w:t>
      </w:r>
    </w:p>
    <w:p w:rsidR="001C650D" w:rsidRDefault="001C650D">
      <w:pPr>
        <w:ind w:firstLine="400"/>
        <w:jc w:val="right"/>
      </w:pPr>
      <w:r>
        <w:rPr>
          <w:b/>
          <w:bCs/>
          <w:sz w:val="24"/>
          <w:szCs w:val="24"/>
        </w:rPr>
        <w:br w:type="page"/>
      </w:r>
      <w:bookmarkStart w:id="296" w:name="SUB1"/>
      <w:bookmarkEnd w:id="296"/>
      <w:r>
        <w:rPr>
          <w:b/>
          <w:bCs/>
        </w:rPr>
        <w:t>Приложение А</w:t>
      </w:r>
    </w:p>
    <w:p w:rsidR="001C650D" w:rsidRDefault="001C650D">
      <w:pPr>
        <w:ind w:firstLine="400"/>
        <w:jc w:val="right"/>
      </w:pPr>
      <w:r>
        <w:t>(</w:t>
      </w:r>
      <w:r>
        <w:rPr>
          <w:i/>
          <w:iCs/>
        </w:rPr>
        <w:t>информационное</w:t>
      </w:r>
      <w:r>
        <w:t>)</w:t>
      </w:r>
    </w:p>
    <w:p w:rsidR="001C650D" w:rsidRDefault="001C650D">
      <w:pPr>
        <w:ind w:firstLine="400"/>
        <w:jc w:val="center"/>
      </w:pPr>
      <w:r>
        <w:rPr>
          <w:i/>
          <w:iCs/>
        </w:rPr>
        <w:t> </w:t>
      </w:r>
    </w:p>
    <w:p w:rsidR="001C650D" w:rsidRDefault="001C650D">
      <w:pPr>
        <w:ind w:firstLine="400"/>
        <w:jc w:val="center"/>
      </w:pPr>
      <w:r>
        <w:rPr>
          <w:b/>
          <w:bCs/>
        </w:rPr>
        <w:t>Термины, определения и сокращения</w:t>
      </w:r>
    </w:p>
    <w:p w:rsidR="001C650D" w:rsidRDefault="001C650D">
      <w:pPr>
        <w:ind w:firstLine="400"/>
        <w:jc w:val="center"/>
      </w:pPr>
      <w:r>
        <w:rPr>
          <w:b/>
          <w:bCs/>
        </w:rPr>
        <w:t> </w:t>
      </w:r>
    </w:p>
    <w:p w:rsidR="001C650D" w:rsidRDefault="001C650D">
      <w:pPr>
        <w:ind w:firstLine="400"/>
        <w:jc w:val="both"/>
      </w:pPr>
      <w:r>
        <w:rPr>
          <w:b/>
          <w:bCs/>
        </w:rPr>
        <w:t xml:space="preserve">А.1 Цель нормативных требований: </w:t>
      </w:r>
      <w:r>
        <w:t>формулировка того, что именно должно быть достигнуто выполнением нормативного требования.</w:t>
      </w:r>
    </w:p>
    <w:p w:rsidR="001C650D" w:rsidRDefault="001C650D">
      <w:pPr>
        <w:ind w:firstLine="400"/>
        <w:jc w:val="both"/>
      </w:pPr>
      <w:r>
        <w:rPr>
          <w:b/>
          <w:bCs/>
        </w:rPr>
        <w:t xml:space="preserve">А.2 Функциональное требование: </w:t>
      </w:r>
      <w:r>
        <w:t>описание на качественном уровне того, каким образом объект должен функционировать, чтобы обеспечить выполнение цели, которая установлена нормативным требованием.</w:t>
      </w:r>
    </w:p>
    <w:p w:rsidR="001C650D" w:rsidRDefault="001C650D">
      <w:pPr>
        <w:ind w:firstLine="400"/>
        <w:jc w:val="both"/>
      </w:pPr>
      <w:r>
        <w:rPr>
          <w:b/>
          <w:bCs/>
        </w:rPr>
        <w:t>А.3</w:t>
      </w:r>
      <w:r>
        <w:t xml:space="preserve"> </w:t>
      </w:r>
      <w:r>
        <w:rPr>
          <w:b/>
          <w:bCs/>
        </w:rPr>
        <w:t>Минимальный уровень рабочих характеристик объекта (</w:t>
      </w:r>
      <w:r>
        <w:t>далее</w:t>
      </w:r>
      <w:r>
        <w:rPr>
          <w:b/>
          <w:bCs/>
        </w:rPr>
        <w:t xml:space="preserve"> - приемлемые строительные решения): </w:t>
      </w:r>
      <w:r>
        <w:t>нормативные требования, одобренные уполномоченным органом, задающие приемлемые для потребителей технические характеристики строительного объекта и обеспечивающие при их практической реализации презумпцию соответствия нормируемого объекта.</w:t>
      </w:r>
    </w:p>
    <w:p w:rsidR="001C650D" w:rsidRDefault="001C650D">
      <w:pPr>
        <w:ind w:firstLine="400"/>
        <w:jc w:val="center"/>
      </w:pPr>
      <w:r>
        <w:rPr>
          <w:b/>
          <w:bCs/>
        </w:rPr>
        <w:t> </w:t>
      </w:r>
    </w:p>
    <w:p w:rsidR="001C650D" w:rsidRDefault="001C650D">
      <w:pPr>
        <w:ind w:firstLine="400"/>
        <w:jc w:val="both"/>
      </w:pPr>
      <w:r>
        <w:rPr>
          <w:b/>
          <w:bCs/>
        </w:rPr>
        <w:t>А.4 Среднее звено школы</w:t>
      </w:r>
      <w:r>
        <w:t>: школа в составе 5-9 или 5-8(7) классов</w:t>
      </w:r>
    </w:p>
    <w:p w:rsidR="001C650D" w:rsidRDefault="001C650D">
      <w:pPr>
        <w:ind w:firstLine="400"/>
        <w:jc w:val="both"/>
      </w:pPr>
      <w:r>
        <w:rPr>
          <w:b/>
          <w:bCs/>
        </w:rPr>
        <w:t>Старшая школа</w:t>
      </w:r>
      <w:r>
        <w:t>: школа в составе 10-11, 9-11 или 8-11 классов</w:t>
      </w:r>
    </w:p>
    <w:p w:rsidR="001C650D" w:rsidRDefault="001C650D">
      <w:pPr>
        <w:ind w:firstLine="400"/>
        <w:jc w:val="both"/>
      </w:pPr>
      <w:r>
        <w:rPr>
          <w:b/>
          <w:bCs/>
        </w:rPr>
        <w:t>А.5 Параллель</w:t>
      </w:r>
      <w:r>
        <w:t xml:space="preserve"> </w:t>
      </w:r>
      <w:r>
        <w:rPr>
          <w:b/>
          <w:bCs/>
        </w:rPr>
        <w:t>классов</w:t>
      </w:r>
      <w:r>
        <w:t>: число классных групп одного возраста</w:t>
      </w:r>
    </w:p>
    <w:p w:rsidR="001C650D" w:rsidRDefault="001C650D">
      <w:pPr>
        <w:ind w:firstLine="400"/>
        <w:jc w:val="both"/>
      </w:pPr>
      <w:r>
        <w:rPr>
          <w:b/>
          <w:bCs/>
        </w:rPr>
        <w:t>А.6</w:t>
      </w:r>
      <w:r>
        <w:rPr>
          <w:i/>
          <w:iCs/>
        </w:rPr>
        <w:t xml:space="preserve"> </w:t>
      </w:r>
      <w:r>
        <w:rPr>
          <w:b/>
          <w:bCs/>
        </w:rPr>
        <w:t>Организационно-педагогическая структура</w:t>
      </w:r>
      <w:r>
        <w:t>: соотношение параллелей классов школ I, II и III ступеней обучения:</w:t>
      </w:r>
    </w:p>
    <w:p w:rsidR="001C650D" w:rsidRDefault="001C650D">
      <w:pPr>
        <w:ind w:firstLine="400"/>
        <w:jc w:val="both"/>
      </w:pPr>
      <w:r>
        <w:rPr>
          <w:u w:val="single"/>
        </w:rPr>
        <w:t>возрастные классные группы</w:t>
      </w:r>
    </w:p>
    <w:p w:rsidR="001C650D" w:rsidRDefault="001C650D">
      <w:pPr>
        <w:ind w:firstLine="400"/>
        <w:jc w:val="both"/>
      </w:pPr>
      <w:r>
        <w:t>число параллелей классов</w:t>
      </w:r>
    </w:p>
    <w:p w:rsidR="001C650D" w:rsidRDefault="001C650D">
      <w:pPr>
        <w:ind w:firstLine="400"/>
        <w:jc w:val="both"/>
      </w:pPr>
      <w:r>
        <w:t xml:space="preserve">Например: полная средняя школа </w:t>
      </w:r>
    </w:p>
    <w:p w:rsidR="001C650D" w:rsidRDefault="001C650D">
      <w:pPr>
        <w:ind w:firstLine="400"/>
        <w:jc w:val="center"/>
      </w:pPr>
      <w:r>
        <w:rPr>
          <w:u w:val="single"/>
        </w:rPr>
        <w:t>1-4:5-9:10-11</w:t>
      </w:r>
      <w:r>
        <w:t xml:space="preserve"> классы</w:t>
      </w:r>
    </w:p>
    <w:p w:rsidR="001C650D" w:rsidRDefault="001C650D">
      <w:pPr>
        <w:ind w:firstLine="400"/>
        <w:jc w:val="center"/>
      </w:pPr>
      <w:r>
        <w:t> 1: 1: 1 параллели</w:t>
      </w:r>
    </w:p>
    <w:p w:rsidR="001C650D" w:rsidRDefault="001C650D">
      <w:pPr>
        <w:ind w:firstLine="400"/>
        <w:jc w:val="both"/>
      </w:pPr>
      <w:r>
        <w:t> 2: 2: 2</w:t>
      </w:r>
    </w:p>
    <w:p w:rsidR="001C650D" w:rsidRDefault="001C650D">
      <w:pPr>
        <w:ind w:firstLine="400"/>
        <w:jc w:val="both"/>
      </w:pPr>
      <w:r>
        <w:t> 3: 3: 3</w:t>
      </w:r>
    </w:p>
    <w:p w:rsidR="001C650D" w:rsidRDefault="001C650D">
      <w:pPr>
        <w:ind w:firstLine="400"/>
        <w:jc w:val="both"/>
      </w:pPr>
      <w:r>
        <w:t xml:space="preserve">основная школа (I-II ступень) </w:t>
      </w:r>
    </w:p>
    <w:p w:rsidR="001C650D" w:rsidRDefault="001C650D">
      <w:pPr>
        <w:ind w:firstLine="400"/>
        <w:jc w:val="both"/>
      </w:pPr>
      <w:r>
        <w:t> </w:t>
      </w:r>
      <w:r>
        <w:rPr>
          <w:u w:val="single"/>
        </w:rPr>
        <w:t>1-4:5-9:10-11 классы</w:t>
      </w:r>
    </w:p>
    <w:p w:rsidR="001C650D" w:rsidRDefault="001C650D">
      <w:pPr>
        <w:ind w:firstLine="400"/>
        <w:jc w:val="both"/>
      </w:pPr>
      <w:r>
        <w:t> 1: 1: 0 параллели</w:t>
      </w:r>
    </w:p>
    <w:p w:rsidR="001C650D" w:rsidRDefault="001C650D">
      <w:pPr>
        <w:ind w:firstLine="400"/>
        <w:jc w:val="both"/>
      </w:pPr>
      <w:r>
        <w:t xml:space="preserve">школа II и III ступени </w:t>
      </w:r>
      <w:r>
        <w:rPr>
          <w:u w:val="single"/>
        </w:rPr>
        <w:t xml:space="preserve">1 - 4:5-9:10-11 </w:t>
      </w:r>
    </w:p>
    <w:p w:rsidR="001C650D" w:rsidRDefault="001C650D">
      <w:pPr>
        <w:ind w:firstLine="400"/>
        <w:jc w:val="both"/>
      </w:pPr>
      <w:r>
        <w:t xml:space="preserve"> 0: 3: 3 </w:t>
      </w:r>
    </w:p>
    <w:p w:rsidR="001C650D" w:rsidRDefault="001C650D">
      <w:pPr>
        <w:ind w:firstLine="400"/>
        <w:jc w:val="both"/>
      </w:pPr>
      <w:r>
        <w:t xml:space="preserve">школа III ступени </w:t>
      </w:r>
      <w:r>
        <w:rPr>
          <w:u w:val="single"/>
        </w:rPr>
        <w:t xml:space="preserve">1-4:5-7:8-11 </w:t>
      </w:r>
    </w:p>
    <w:p w:rsidR="001C650D" w:rsidRDefault="001C650D">
      <w:pPr>
        <w:ind w:firstLine="400"/>
        <w:jc w:val="both"/>
      </w:pPr>
      <w:r>
        <w:t xml:space="preserve"> 0: 0: 6 </w:t>
      </w:r>
    </w:p>
    <w:p w:rsidR="001C650D" w:rsidRDefault="001C650D">
      <w:pPr>
        <w:ind w:firstLine="400"/>
        <w:jc w:val="both"/>
      </w:pPr>
      <w:r>
        <w:rPr>
          <w:b/>
          <w:bCs/>
        </w:rPr>
        <w:t>А.7</w:t>
      </w:r>
      <w:r>
        <w:rPr>
          <w:i/>
          <w:iCs/>
        </w:rPr>
        <w:t xml:space="preserve"> </w:t>
      </w:r>
      <w:r>
        <w:rPr>
          <w:b/>
          <w:bCs/>
        </w:rPr>
        <w:t>Автономная школа</w:t>
      </w:r>
      <w:r>
        <w:t>: школа с равным числом параллелей классов по всем возрастным группам</w:t>
      </w:r>
    </w:p>
    <w:p w:rsidR="001C650D" w:rsidRDefault="001C650D">
      <w:pPr>
        <w:ind w:firstLine="400"/>
        <w:jc w:val="both"/>
      </w:pPr>
      <w:r>
        <w:t xml:space="preserve">Например: </w:t>
      </w:r>
      <w:r>
        <w:rPr>
          <w:u w:val="single"/>
        </w:rPr>
        <w:t xml:space="preserve">1-4:5-9:10-11 классы </w:t>
      </w:r>
    </w:p>
    <w:p w:rsidR="001C650D" w:rsidRDefault="001C650D">
      <w:pPr>
        <w:ind w:firstLine="400"/>
        <w:jc w:val="both"/>
      </w:pPr>
      <w:r>
        <w:t> 2: 2: 2 параллели</w:t>
      </w:r>
    </w:p>
    <w:p w:rsidR="001C650D" w:rsidRDefault="001C650D">
      <w:pPr>
        <w:ind w:firstLine="400"/>
        <w:jc w:val="both"/>
      </w:pPr>
      <w:r>
        <w:rPr>
          <w:b/>
          <w:bCs/>
        </w:rPr>
        <w:t>Сетевая школа</w:t>
      </w:r>
      <w:r>
        <w:t>: школа с неравным числом параллелей классов (меньшим в начальной школе и большим в старшей). Рассчитана на обслуживание близко расположенных школ низшей ступени.</w:t>
      </w:r>
    </w:p>
    <w:p w:rsidR="001C650D" w:rsidRDefault="001C650D">
      <w:pPr>
        <w:ind w:firstLine="400"/>
        <w:jc w:val="both"/>
      </w:pPr>
      <w:r>
        <w:t xml:space="preserve">Например: </w:t>
      </w:r>
      <w:r>
        <w:rPr>
          <w:u w:val="single"/>
        </w:rPr>
        <w:t>1-4:5-9:10-11 классы</w:t>
      </w:r>
    </w:p>
    <w:p w:rsidR="001C650D" w:rsidRDefault="001C650D">
      <w:pPr>
        <w:ind w:firstLine="400"/>
        <w:jc w:val="both"/>
      </w:pPr>
      <w:r>
        <w:t> 1: 2: 4 параллели</w:t>
      </w:r>
    </w:p>
    <w:p w:rsidR="001C650D" w:rsidRDefault="00CE259C">
      <w:pPr>
        <w:ind w:firstLine="400"/>
        <w:jc w:val="both"/>
      </w:pPr>
      <w:r w:rsidRPr="00CE259C">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0.75pt;visibility:visible">
            <v:imagedata r:id="rId78" r:href="rId79"/>
          </v:shape>
        </w:pict>
      </w:r>
      <w:r w:rsidR="001C650D">
        <w:t> </w:t>
      </w:r>
      <w:r w:rsidRPr="00CE259C">
        <w:rPr>
          <w:noProof/>
          <w:vertAlign w:val="subscript"/>
        </w:rPr>
        <w:pict>
          <v:shape id="_x0000_i1026" type="#_x0000_t75" style="width:75.75pt;height:30.75pt;visibility:visible">
            <v:imagedata r:id="rId80" r:href="rId81"/>
          </v:shape>
        </w:pict>
      </w:r>
      <w:r w:rsidR="001C650D">
        <w:t> </w:t>
      </w:r>
    </w:p>
    <w:p w:rsidR="001C650D" w:rsidRDefault="001C650D">
      <w:pPr>
        <w:ind w:firstLine="400"/>
        <w:jc w:val="both"/>
      </w:pPr>
      <w:r>
        <w:rPr>
          <w:b/>
          <w:bCs/>
        </w:rPr>
        <w:t> </w:t>
      </w:r>
    </w:p>
    <w:p w:rsidR="001C650D" w:rsidRDefault="001C650D">
      <w:pPr>
        <w:ind w:firstLine="400"/>
        <w:jc w:val="both"/>
      </w:pPr>
      <w:r>
        <w:rPr>
          <w:b/>
          <w:bCs/>
        </w:rPr>
        <w:t>А.8</w:t>
      </w:r>
      <w:r>
        <w:t xml:space="preserve"> </w:t>
      </w:r>
      <w:r>
        <w:rPr>
          <w:b/>
          <w:bCs/>
        </w:rPr>
        <w:t>Фронтальные занятия:</w:t>
      </w:r>
      <w:r>
        <w:t xml:space="preserve"> Все учащиеся сидят лицом к классной доске и учителю.</w:t>
      </w:r>
    </w:p>
    <w:p w:rsidR="001C650D" w:rsidRDefault="001C650D">
      <w:pPr>
        <w:ind w:firstLine="400"/>
        <w:jc w:val="both"/>
      </w:pPr>
      <w:r>
        <w:rPr>
          <w:b/>
          <w:bCs/>
        </w:rPr>
        <w:t>А.9 Групповые занятия:</w:t>
      </w:r>
      <w:r>
        <w:t xml:space="preserve"> Занятия с разделением классной группы на подгруппы по 8, 6 или 4 человека, в соответствии с которыми группируются ученические столы. При этом учащиеся сидят лицом друг к другу и выполняют коллективные задания.</w:t>
      </w:r>
    </w:p>
    <w:p w:rsidR="001C650D" w:rsidRDefault="001C650D">
      <w:pPr>
        <w:ind w:firstLine="400"/>
        <w:jc w:val="both"/>
      </w:pPr>
      <w:r>
        <w:rPr>
          <w:b/>
          <w:bCs/>
        </w:rPr>
        <w:t>А.10</w:t>
      </w:r>
      <w:r>
        <w:t xml:space="preserve"> </w:t>
      </w:r>
      <w:r>
        <w:rPr>
          <w:b/>
          <w:bCs/>
        </w:rPr>
        <w:t>Индивидуальные занятия</w:t>
      </w:r>
      <w:r>
        <w:t>: Занятия с рассредоточением учащихся по всему классному помещению для самостоятельного решения поставленных учителем задач. Учащиеся могут быть обращены лицом на периметр стен с закрепленным на них дидактическим материалом или проводить занятия с ТСО.</w:t>
      </w:r>
    </w:p>
    <w:p w:rsidR="001C650D" w:rsidRDefault="001C650D">
      <w:pPr>
        <w:ind w:firstLine="400"/>
        <w:jc w:val="both"/>
      </w:pPr>
      <w:r>
        <w:rPr>
          <w:b/>
          <w:bCs/>
        </w:rPr>
        <w:t>А.11</w:t>
      </w:r>
      <w:r>
        <w:t xml:space="preserve"> </w:t>
      </w:r>
      <w:r>
        <w:rPr>
          <w:b/>
          <w:bCs/>
        </w:rPr>
        <w:t>Смешанные формы ведения урока</w:t>
      </w:r>
      <w:r>
        <w:t>: Одновременное ведение фронтальных, групповых и индивидуальных форм работы.</w:t>
      </w:r>
    </w:p>
    <w:p w:rsidR="001C650D" w:rsidRDefault="001C650D">
      <w:pPr>
        <w:ind w:firstLine="400"/>
        <w:jc w:val="both"/>
      </w:pPr>
      <w:r>
        <w:rPr>
          <w:b/>
          <w:bCs/>
        </w:rPr>
        <w:t>А.12</w:t>
      </w:r>
      <w:r>
        <w:t xml:space="preserve"> </w:t>
      </w:r>
      <w:r>
        <w:rPr>
          <w:b/>
          <w:bCs/>
        </w:rPr>
        <w:t>Предшкольные классы</w:t>
      </w:r>
      <w:r>
        <w:t>: Классы для детей пяти, шести лет в общеобразовательных школах, в которых проводится одногодичная обязательная бесплатная предшкольная подготовка.</w:t>
      </w:r>
    </w:p>
    <w:p w:rsidR="001C650D" w:rsidRDefault="001C650D">
      <w:pPr>
        <w:ind w:firstLine="400"/>
        <w:jc w:val="both"/>
      </w:pPr>
      <w:r>
        <w:rPr>
          <w:b/>
          <w:bCs/>
        </w:rPr>
        <w:t>А.13 Классное помещение</w:t>
      </w:r>
      <w:r>
        <w:t>: Помещение для учащихся начальной школы.</w:t>
      </w:r>
    </w:p>
    <w:p w:rsidR="001C650D" w:rsidRDefault="001C650D">
      <w:pPr>
        <w:ind w:firstLine="400"/>
        <w:jc w:val="both"/>
      </w:pPr>
      <w:r>
        <w:rPr>
          <w:b/>
          <w:bCs/>
        </w:rPr>
        <w:t>А.14</w:t>
      </w:r>
      <w:r>
        <w:t xml:space="preserve"> </w:t>
      </w:r>
      <w:r>
        <w:rPr>
          <w:b/>
          <w:bCs/>
        </w:rPr>
        <w:t>Класс-кабинет</w:t>
      </w:r>
      <w:r>
        <w:t>: Помещение для учащихся основной и старшей школы, для проведения занятий по разным дисциплинам.</w:t>
      </w:r>
    </w:p>
    <w:p w:rsidR="001C650D" w:rsidRDefault="001C650D">
      <w:pPr>
        <w:ind w:firstLine="400"/>
        <w:jc w:val="both"/>
      </w:pPr>
      <w:r>
        <w:rPr>
          <w:b/>
          <w:bCs/>
        </w:rPr>
        <w:t>А.15</w:t>
      </w:r>
      <w:r>
        <w:t xml:space="preserve"> </w:t>
      </w:r>
      <w:r>
        <w:rPr>
          <w:b/>
          <w:bCs/>
        </w:rPr>
        <w:t>Специализированный кабинет</w:t>
      </w:r>
      <w:r>
        <w:t>: Помещение для углубленных профильных курсов или по узкой дисциплине.</w:t>
      </w:r>
    </w:p>
    <w:p w:rsidR="001C650D" w:rsidRDefault="001C650D">
      <w:pPr>
        <w:ind w:firstLine="400"/>
        <w:jc w:val="both"/>
      </w:pPr>
      <w:r>
        <w:rPr>
          <w:b/>
          <w:bCs/>
        </w:rPr>
        <w:t>А.16</w:t>
      </w:r>
      <w:r>
        <w:t xml:space="preserve"> </w:t>
      </w:r>
      <w:r>
        <w:rPr>
          <w:b/>
          <w:bCs/>
        </w:rPr>
        <w:t>Лаборатория</w:t>
      </w:r>
      <w:r>
        <w:t>: Помещение для занятий с демонстрацией опытов.</w:t>
      </w:r>
    </w:p>
    <w:p w:rsidR="001C650D" w:rsidRDefault="001C650D">
      <w:pPr>
        <w:ind w:firstLine="400"/>
        <w:jc w:val="both"/>
      </w:pPr>
      <w:r>
        <w:rPr>
          <w:b/>
          <w:bCs/>
        </w:rPr>
        <w:t>А.17</w:t>
      </w:r>
      <w:r>
        <w:t xml:space="preserve"> </w:t>
      </w:r>
      <w:r>
        <w:rPr>
          <w:b/>
          <w:bCs/>
        </w:rPr>
        <w:t xml:space="preserve">Практикум </w:t>
      </w:r>
      <w:r>
        <w:t>(лаборатория-практикум): Помещение для лабораторных практических и опытных работ с частью класса.</w:t>
      </w:r>
    </w:p>
    <w:p w:rsidR="001C650D" w:rsidRDefault="001C650D">
      <w:pPr>
        <w:ind w:firstLine="400"/>
        <w:jc w:val="both"/>
      </w:pPr>
      <w:r>
        <w:rPr>
          <w:b/>
          <w:bCs/>
        </w:rPr>
        <w:t>А.18</w:t>
      </w:r>
      <w:r>
        <w:t xml:space="preserve"> </w:t>
      </w:r>
      <w:r>
        <w:rPr>
          <w:b/>
          <w:bCs/>
        </w:rPr>
        <w:t>Лаборантская</w:t>
      </w:r>
      <w:r>
        <w:t>: Помещение для хранения и подготовки оборудования к опытам учителем и лаборантом.</w:t>
      </w:r>
    </w:p>
    <w:p w:rsidR="001C650D" w:rsidRDefault="001C650D">
      <w:pPr>
        <w:ind w:firstLine="400"/>
        <w:jc w:val="both"/>
      </w:pPr>
      <w:r>
        <w:rPr>
          <w:b/>
          <w:bCs/>
        </w:rPr>
        <w:t>А.19</w:t>
      </w:r>
      <w:r>
        <w:t xml:space="preserve"> </w:t>
      </w:r>
      <w:r>
        <w:rPr>
          <w:b/>
          <w:bCs/>
        </w:rPr>
        <w:t>Учебная секция</w:t>
      </w:r>
      <w:r>
        <w:t>: Группа классных помещений (учебных кабинетов), рекреация, ресурсный центр и санузлы.</w:t>
      </w:r>
    </w:p>
    <w:p w:rsidR="001C650D" w:rsidRDefault="001C650D">
      <w:pPr>
        <w:ind w:firstLine="400"/>
        <w:jc w:val="both"/>
      </w:pPr>
      <w:r>
        <w:rPr>
          <w:b/>
          <w:bCs/>
        </w:rPr>
        <w:t>А.20</w:t>
      </w:r>
      <w:r>
        <w:t xml:space="preserve"> </w:t>
      </w:r>
      <w:r>
        <w:rPr>
          <w:b/>
          <w:bCs/>
        </w:rPr>
        <w:t>Блок учебных кабинетов</w:t>
      </w:r>
      <w:r>
        <w:t>: Группа разнородных учебных помещений одного профиля или дисциплины.</w:t>
      </w:r>
    </w:p>
    <w:p w:rsidR="001C650D" w:rsidRDefault="001C650D">
      <w:pPr>
        <w:ind w:firstLine="400"/>
        <w:jc w:val="both"/>
      </w:pPr>
      <w:r>
        <w:rPr>
          <w:b/>
          <w:bCs/>
        </w:rPr>
        <w:t>А.21</w:t>
      </w:r>
      <w:r>
        <w:t xml:space="preserve"> </w:t>
      </w:r>
      <w:r>
        <w:rPr>
          <w:b/>
          <w:bCs/>
        </w:rPr>
        <w:t>Комбинированное освещение</w:t>
      </w:r>
      <w:r>
        <w:t>: Сочетание бокового естественного освещения с верхним естественным освещением.</w:t>
      </w:r>
    </w:p>
    <w:p w:rsidR="001C650D" w:rsidRDefault="001C650D">
      <w:pPr>
        <w:ind w:firstLine="400"/>
        <w:jc w:val="both"/>
      </w:pPr>
      <w:r>
        <w:rPr>
          <w:b/>
          <w:bCs/>
        </w:rPr>
        <w:t>А.22</w:t>
      </w:r>
      <w:r>
        <w:t xml:space="preserve"> </w:t>
      </w:r>
      <w:r>
        <w:rPr>
          <w:b/>
          <w:bCs/>
        </w:rPr>
        <w:t>Смешанное освещение</w:t>
      </w:r>
      <w:r>
        <w:t>: Сочетание бокового естественного освещения с искусственным.</w:t>
      </w:r>
    </w:p>
    <w:p w:rsidR="001C650D" w:rsidRDefault="001C650D">
      <w:pPr>
        <w:ind w:firstLine="400"/>
        <w:jc w:val="both"/>
      </w:pPr>
      <w:r>
        <w:rPr>
          <w:b/>
          <w:bCs/>
        </w:rPr>
        <w:t>А.23</w:t>
      </w:r>
      <w:r>
        <w:t xml:space="preserve"> </w:t>
      </w:r>
      <w:r>
        <w:rPr>
          <w:b/>
          <w:bCs/>
        </w:rPr>
        <w:t>Городские населенные пункты</w:t>
      </w:r>
      <w:r>
        <w:t>: Города, поселки.</w:t>
      </w:r>
    </w:p>
    <w:p w:rsidR="001C650D" w:rsidRDefault="001C650D">
      <w:pPr>
        <w:ind w:firstLine="400"/>
        <w:jc w:val="both"/>
      </w:pPr>
      <w:r>
        <w:rPr>
          <w:b/>
          <w:bCs/>
        </w:rPr>
        <w:t>А.24</w:t>
      </w:r>
      <w:r>
        <w:t xml:space="preserve"> </w:t>
      </w:r>
      <w:r>
        <w:rPr>
          <w:b/>
          <w:bCs/>
        </w:rPr>
        <w:t>Сельские населенные пункты</w:t>
      </w:r>
      <w:r>
        <w:t>: Села, аулы, кишлаки, производственные участки и т.д.</w:t>
      </w:r>
    </w:p>
    <w:p w:rsidR="001C650D" w:rsidRDefault="001C650D">
      <w:pPr>
        <w:ind w:firstLine="400"/>
        <w:jc w:val="both"/>
      </w:pPr>
      <w:r>
        <w:rPr>
          <w:b/>
          <w:bCs/>
        </w:rPr>
        <w:t>А.25</w:t>
      </w:r>
      <w:r>
        <w:rPr>
          <w:i/>
          <w:iCs/>
        </w:rPr>
        <w:t xml:space="preserve"> </w:t>
      </w:r>
      <w:r>
        <w:rPr>
          <w:b/>
          <w:bCs/>
        </w:rPr>
        <w:t>«ОУ»</w:t>
      </w:r>
      <w:r>
        <w:t xml:space="preserve"> - Общеобразовательное учреждение;</w:t>
      </w:r>
    </w:p>
    <w:p w:rsidR="001C650D" w:rsidRDefault="001C650D">
      <w:pPr>
        <w:ind w:firstLine="400"/>
        <w:jc w:val="both"/>
      </w:pPr>
      <w:r>
        <w:rPr>
          <w:b/>
          <w:bCs/>
        </w:rPr>
        <w:t> «П»</w:t>
      </w:r>
      <w:r>
        <w:t xml:space="preserve"> - Профильное обучение;</w:t>
      </w:r>
    </w:p>
    <w:p w:rsidR="001C650D" w:rsidRDefault="001C650D">
      <w:pPr>
        <w:ind w:firstLine="400"/>
        <w:jc w:val="both"/>
      </w:pPr>
      <w:r>
        <w:rPr>
          <w:b/>
          <w:bCs/>
        </w:rPr>
        <w:t>«ПШ»</w:t>
      </w:r>
      <w:r>
        <w:rPr>
          <w:i/>
          <w:iCs/>
        </w:rPr>
        <w:t xml:space="preserve"> </w:t>
      </w:r>
      <w:r>
        <w:t xml:space="preserve">- Профильная школа III ступени </w:t>
      </w:r>
    </w:p>
    <w:p w:rsidR="001C650D" w:rsidRDefault="001C650D">
      <w:pPr>
        <w:ind w:firstLine="400"/>
        <w:jc w:val="both"/>
      </w:pPr>
      <w:r>
        <w:t> </w:t>
      </w:r>
    </w:p>
    <w:p w:rsidR="001C650D" w:rsidRDefault="00CE259C">
      <w:pPr>
        <w:ind w:firstLine="400"/>
        <w:jc w:val="center"/>
      </w:pPr>
      <w:r w:rsidRPr="00CE259C">
        <w:rPr>
          <w:noProof/>
          <w:vertAlign w:val="subscript"/>
        </w:rPr>
        <w:pict>
          <v:shape id="_x0000_i1027" type="#_x0000_t75" style="width:161.25pt;height:30.75pt;visibility:visible">
            <v:imagedata r:id="rId82" r:href="rId83"/>
          </v:shape>
        </w:pict>
      </w:r>
    </w:p>
    <w:p w:rsidR="001C650D" w:rsidRDefault="001C650D">
      <w:pPr>
        <w:ind w:firstLine="400"/>
        <w:jc w:val="center"/>
      </w:pPr>
      <w:r>
        <w:t> </w:t>
      </w:r>
    </w:p>
    <w:p w:rsidR="001C650D" w:rsidRDefault="001C650D">
      <w:pPr>
        <w:ind w:firstLine="400"/>
        <w:jc w:val="both"/>
      </w:pPr>
      <w:r>
        <w:rPr>
          <w:b/>
          <w:bCs/>
        </w:rPr>
        <w:t>«У»</w:t>
      </w:r>
      <w:r>
        <w:rPr>
          <w:i/>
          <w:iCs/>
        </w:rPr>
        <w:t xml:space="preserve"> </w:t>
      </w:r>
      <w:r>
        <w:t>- Учебная группа помещений (состав см. приложение 6)</w:t>
      </w:r>
    </w:p>
    <w:p w:rsidR="001C650D" w:rsidRDefault="001C650D">
      <w:pPr>
        <w:ind w:firstLine="400"/>
        <w:jc w:val="both"/>
      </w:pPr>
      <w:r>
        <w:rPr>
          <w:b/>
          <w:bCs/>
        </w:rPr>
        <w:t>«О»</w:t>
      </w:r>
      <w:r>
        <w:t xml:space="preserve"> - Общешкольная группа помещений (состав см. приложение 6)</w:t>
      </w:r>
    </w:p>
    <w:p w:rsidR="001C650D" w:rsidRDefault="001C650D">
      <w:pPr>
        <w:ind w:firstLine="400"/>
        <w:jc w:val="both"/>
      </w:pPr>
      <w:r>
        <w:rPr>
          <w:b/>
          <w:bCs/>
        </w:rPr>
        <w:t>«КЕО»</w:t>
      </w:r>
      <w:r>
        <w:t xml:space="preserve"> - Коэффициент естественной освещенности</w:t>
      </w:r>
    </w:p>
    <w:p w:rsidR="001C650D" w:rsidRDefault="001C650D">
      <w:pPr>
        <w:ind w:firstLine="400"/>
        <w:jc w:val="both"/>
      </w:pPr>
      <w:r>
        <w:rPr>
          <w:b/>
          <w:bCs/>
        </w:rPr>
        <w:t>«ТСО»</w:t>
      </w:r>
      <w:r>
        <w:t xml:space="preserve"> - Технические средства обучения</w:t>
      </w:r>
    </w:p>
    <w:p w:rsidR="001C650D" w:rsidRDefault="001C650D">
      <w:pPr>
        <w:ind w:firstLine="400"/>
        <w:jc w:val="both"/>
      </w:pPr>
      <w:r>
        <w:t> </w:t>
      </w:r>
    </w:p>
    <w:p w:rsidR="001C650D" w:rsidRDefault="001C650D">
      <w:pPr>
        <w:ind w:firstLine="400"/>
        <w:jc w:val="right"/>
      </w:pPr>
      <w:r>
        <w:rPr>
          <w:sz w:val="24"/>
          <w:szCs w:val="24"/>
        </w:rPr>
        <w:br w:type="page"/>
      </w:r>
      <w:bookmarkStart w:id="297" w:name="SUB2"/>
      <w:bookmarkEnd w:id="297"/>
      <w:r>
        <w:rPr>
          <w:b/>
          <w:bCs/>
        </w:rPr>
        <w:t>Приложение Б</w:t>
      </w:r>
    </w:p>
    <w:p w:rsidR="001C650D" w:rsidRDefault="001C650D">
      <w:pPr>
        <w:ind w:firstLine="400"/>
        <w:jc w:val="right"/>
      </w:pPr>
      <w:r>
        <w:t>(</w:t>
      </w:r>
      <w:r>
        <w:rPr>
          <w:i/>
          <w:iCs/>
        </w:rPr>
        <w:t>информационное</w:t>
      </w:r>
      <w:r>
        <w:t>)</w:t>
      </w:r>
    </w:p>
    <w:p w:rsidR="001C650D" w:rsidRDefault="001C650D">
      <w:pPr>
        <w:ind w:firstLine="400"/>
        <w:jc w:val="center"/>
      </w:pPr>
      <w:r>
        <w:t> </w:t>
      </w:r>
    </w:p>
    <w:p w:rsidR="001C650D" w:rsidRDefault="001C650D">
      <w:pPr>
        <w:ind w:firstLine="400"/>
        <w:jc w:val="center"/>
      </w:pPr>
      <w:r>
        <w:rPr>
          <w:b/>
          <w:bCs/>
        </w:rPr>
        <w:t>Классификация и назначение видов общеобразовательных учреждений</w:t>
      </w:r>
    </w:p>
    <w:p w:rsidR="001C650D" w:rsidRDefault="001C650D">
      <w:pPr>
        <w:ind w:firstLine="400"/>
        <w:jc w:val="both"/>
      </w:pPr>
      <w:r>
        <w:t> </w:t>
      </w:r>
    </w:p>
    <w:p w:rsidR="001C650D" w:rsidRDefault="001C650D">
      <w:pPr>
        <w:ind w:firstLine="400"/>
        <w:jc w:val="both"/>
      </w:pPr>
      <w:r>
        <w:rPr>
          <w:b/>
          <w:bCs/>
        </w:rPr>
        <w:t>Начальная общеобразовательная школа.</w:t>
      </w:r>
      <w:r>
        <w:t xml:space="preserve"> Организуется как самостоятельная школа, а также в составе основной или средней общеобразовательной школы (срок обучения в начальной школе 3-4 года).</w:t>
      </w:r>
    </w:p>
    <w:p w:rsidR="001C650D" w:rsidRDefault="001C650D">
      <w:pPr>
        <w:ind w:firstLine="400"/>
        <w:jc w:val="both"/>
      </w:pPr>
      <w:r>
        <w:rPr>
          <w:b/>
          <w:bCs/>
        </w:rPr>
        <w:t>Основная общеобразовательная школа.</w:t>
      </w:r>
      <w:r>
        <w:t xml:space="preserve"> Организуется как самостоятельное общеобразовательное учреждение с 1 по 9 класс включительно, так и в составе средней (полной) общеобразовательной школы.</w:t>
      </w:r>
    </w:p>
    <w:p w:rsidR="001C650D" w:rsidRDefault="001C650D">
      <w:pPr>
        <w:ind w:firstLine="400"/>
        <w:jc w:val="both"/>
      </w:pPr>
      <w:r>
        <w:rPr>
          <w:b/>
          <w:bCs/>
        </w:rPr>
        <w:t>Средняя (полная) общеобразовательная школа.</w:t>
      </w:r>
      <w:r>
        <w:t xml:space="preserve"> Организуется как самостоятельная школа III ступени так и имеющая в своем составе школы I и II ступеней, (срок обучения - 2(3) года или 11 лет).</w:t>
      </w:r>
    </w:p>
    <w:p w:rsidR="001C650D" w:rsidRDefault="001C650D">
      <w:pPr>
        <w:ind w:firstLine="400"/>
        <w:jc w:val="both"/>
      </w:pPr>
      <w:r>
        <w:rPr>
          <w:b/>
          <w:bCs/>
        </w:rPr>
        <w:t xml:space="preserve">Средняя общеобразовательная школа с углубленным изучением отдельных предметов. </w:t>
      </w:r>
      <w:r>
        <w:t xml:space="preserve">Общеобразовательное учреждение, осуществляющее образовательный процесс, реализующее учебные программы среднего (полного) общего образования, в том числе программы углубленного изучения одного или нескольких предметов (иностранный язык (языки), физика, математика (физико-математика), химия, биология (биолого-химия), литература, история, экономика и другие предметы). С 8-х и 9-х классов II ступени начинает осуществляться дифференцированный подход в работе со школьниками и постепенный переход на углубленные программы. Существует как самостоятельное звено (III ступень) или имеет в своем составе школу I или II ступеней образования. </w:t>
      </w:r>
    </w:p>
    <w:p w:rsidR="001C650D" w:rsidRDefault="001C650D">
      <w:pPr>
        <w:ind w:firstLine="400"/>
        <w:jc w:val="both"/>
      </w:pPr>
      <w:r>
        <w:rPr>
          <w:b/>
          <w:bCs/>
        </w:rPr>
        <w:t>Профильная школа</w:t>
      </w:r>
      <w:r>
        <w:rPr>
          <w:i/>
          <w:iCs/>
        </w:rPr>
        <w:t xml:space="preserve"> </w:t>
      </w:r>
      <w:r>
        <w:t>содержит 8-11, 9-11 или 10-11 классы с числом учащихся в классной группе - 20 учеников. Может быть многопрофильной или монопрофильной. Основными планировочными элементами, определяющими профильность школы, являются помещения практикумов, назначение, число и площади которых определяются программами углубленного изучения предметов и соответствующей им педагогической технологии. По основным направлениям профилизации может быть принято от 2-х до нескольких практикумов.</w:t>
      </w:r>
    </w:p>
    <w:p w:rsidR="001C650D" w:rsidRDefault="001C650D">
      <w:pPr>
        <w:ind w:firstLine="400"/>
        <w:jc w:val="both"/>
      </w:pPr>
      <w:r>
        <w:rPr>
          <w:b/>
          <w:bCs/>
        </w:rPr>
        <w:t xml:space="preserve">Гимназия </w:t>
      </w:r>
      <w:r>
        <w:rPr>
          <w:i/>
          <w:iCs/>
        </w:rPr>
        <w:t xml:space="preserve">- </w:t>
      </w:r>
      <w:r>
        <w:t xml:space="preserve">общеобразовательное учреждение, реализующее программы начального, основного, среднего обучения по гуманитарным профилям общего среднего образования в соответствии со склонностями и способностями обучения. Гимназия может иметь в своем составе только II и III ступени. </w:t>
      </w:r>
    </w:p>
    <w:p w:rsidR="001C650D" w:rsidRDefault="001C650D">
      <w:pPr>
        <w:ind w:firstLine="400"/>
        <w:jc w:val="both"/>
      </w:pPr>
      <w:r>
        <w:rPr>
          <w:b/>
          <w:bCs/>
        </w:rPr>
        <w:t>Лицей</w:t>
      </w:r>
      <w:r>
        <w:t xml:space="preserve"> </w:t>
      </w:r>
      <w:r>
        <w:rPr>
          <w:i/>
          <w:iCs/>
        </w:rPr>
        <w:t>-</w:t>
      </w:r>
      <w:r>
        <w:t xml:space="preserve"> общеобразовательное учреждение, реализующее общеобразовательные программы среднего (полного) общего образования, дающего обучающимся углубленное изучение ряда предметов и профессиональную подготовку, и обеспечивающее непрерывность среднего и высшего образования. Лицей организуется как учреждение в основном III ступени, но может с 8-9 класса. Срок обучения 2(3) года или 4(5) лет.</w:t>
      </w:r>
    </w:p>
    <w:p w:rsidR="001C650D" w:rsidRDefault="001C650D">
      <w:pPr>
        <w:ind w:firstLine="400"/>
        <w:jc w:val="both"/>
      </w:pPr>
      <w:r>
        <w:rPr>
          <w:b/>
          <w:bCs/>
        </w:rPr>
        <w:t xml:space="preserve">Малокомплектная школа </w:t>
      </w:r>
      <w:r>
        <w:rPr>
          <w:i/>
          <w:iCs/>
        </w:rPr>
        <w:t>-</w:t>
      </w:r>
      <w:r>
        <w:t xml:space="preserve"> общеобразовательная школа с малым контингентом обучающихся, совмещенными классами - комплектами и со специфической формой организации учебных занятий.</w:t>
      </w:r>
    </w:p>
    <w:p w:rsidR="001C650D" w:rsidRDefault="001C650D">
      <w:pPr>
        <w:ind w:firstLine="400"/>
        <w:jc w:val="both"/>
      </w:pPr>
      <w:r>
        <w:rPr>
          <w:b/>
          <w:bCs/>
        </w:rPr>
        <w:t>Вечернее (сменное) общеобразовательное учреждение.</w:t>
      </w:r>
      <w:r>
        <w:t xml:space="preserve"> Организуется как самостоятельное учреждение, включающее обучение на II и III ступенях образования или только на III ступени.</w:t>
      </w:r>
    </w:p>
    <w:p w:rsidR="001C650D" w:rsidRDefault="001C650D">
      <w:pPr>
        <w:ind w:firstLine="400"/>
        <w:jc w:val="right"/>
      </w:pPr>
      <w:r>
        <w:rPr>
          <w:sz w:val="24"/>
          <w:szCs w:val="24"/>
        </w:rPr>
        <w:br w:type="page"/>
      </w:r>
      <w:bookmarkStart w:id="298" w:name="SUB3"/>
      <w:bookmarkEnd w:id="298"/>
      <w:r>
        <w:rPr>
          <w:b/>
          <w:bCs/>
        </w:rPr>
        <w:t>Приложение В</w:t>
      </w:r>
    </w:p>
    <w:p w:rsidR="001C650D" w:rsidRDefault="001C650D">
      <w:pPr>
        <w:keepNext/>
        <w:ind w:firstLine="400"/>
        <w:jc w:val="right"/>
      </w:pPr>
      <w:r>
        <w:t>(</w:t>
      </w:r>
      <w:r>
        <w:rPr>
          <w:i/>
          <w:iCs/>
        </w:rPr>
        <w:t>обязательное</w:t>
      </w:r>
      <w:r>
        <w:t>)</w:t>
      </w:r>
    </w:p>
    <w:p w:rsidR="001C650D" w:rsidRDefault="001C650D">
      <w:pPr>
        <w:keepNext/>
        <w:ind w:firstLine="400"/>
        <w:jc w:val="center"/>
      </w:pPr>
      <w:r>
        <w:rPr>
          <w:b/>
          <w:bCs/>
        </w:rPr>
        <w:t> </w:t>
      </w:r>
    </w:p>
    <w:p w:rsidR="001C650D" w:rsidRDefault="001C650D">
      <w:pPr>
        <w:keepNext/>
        <w:ind w:firstLine="400"/>
        <w:jc w:val="center"/>
      </w:pPr>
      <w:r>
        <w:rPr>
          <w:b/>
          <w:bCs/>
        </w:rPr>
        <w:t xml:space="preserve">Состав и расчетные площади помещений </w:t>
      </w:r>
    </w:p>
    <w:p w:rsidR="001C650D" w:rsidRDefault="001C650D">
      <w:pPr>
        <w:keepNext/>
        <w:ind w:firstLine="400"/>
        <w:jc w:val="center"/>
      </w:pPr>
      <w:r>
        <w:rPr>
          <w:b/>
          <w:bCs/>
        </w:rPr>
        <w:t>общеобразовательных учреждений</w:t>
      </w:r>
    </w:p>
    <w:p w:rsidR="001C650D" w:rsidRDefault="001C650D">
      <w:pPr>
        <w:keepNext/>
        <w:ind w:firstLine="400"/>
        <w:jc w:val="center"/>
      </w:pPr>
      <w:r>
        <w:rPr>
          <w:b/>
          <w:bCs/>
        </w:rPr>
        <w:t> </w:t>
      </w:r>
    </w:p>
    <w:p w:rsidR="001C650D" w:rsidRDefault="001C650D">
      <w:pPr>
        <w:ind w:firstLine="400"/>
        <w:jc w:val="center"/>
      </w:pPr>
      <w:r>
        <w:rPr>
          <w:rStyle w:val="s1"/>
          <w:color w:val="auto"/>
        </w:rPr>
        <w:t>Таблица В.1 - Состав и расчетные показатели площадей помещений начальной школы</w:t>
      </w:r>
    </w:p>
    <w:p w:rsidR="001C650D" w:rsidRDefault="001C650D">
      <w:pPr>
        <w:ind w:firstLine="400"/>
        <w:jc w:val="right"/>
      </w:pPr>
      <w:r>
        <w:t>У-КНШ</w:t>
      </w:r>
    </w:p>
    <w:tbl>
      <w:tblPr>
        <w:tblW w:w="5000" w:type="pct"/>
        <w:jc w:val="center"/>
        <w:tblCellMar>
          <w:left w:w="0" w:type="dxa"/>
          <w:right w:w="0" w:type="dxa"/>
        </w:tblCellMar>
        <w:tblLook w:val="04A0"/>
      </w:tblPr>
      <w:tblGrid>
        <w:gridCol w:w="4907"/>
        <w:gridCol w:w="2714"/>
        <w:gridCol w:w="1948"/>
      </w:tblGrid>
      <w:tr w:rsidR="001C650D">
        <w:trPr>
          <w:jc w:val="center"/>
        </w:trPr>
        <w:tc>
          <w:tcPr>
            <w:tcW w:w="3982" w:type="pct"/>
            <w:gridSpan w:val="2"/>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Помещения</w:t>
            </w: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w:t>
            </w:r>
            <w:r w:rsidRPr="00CE259C">
              <w:rPr>
                <w:vertAlign w:val="superscript"/>
              </w:rPr>
              <w:t>2</w:t>
            </w:r>
            <w:r w:rsidRPr="00CE259C">
              <w:t xml:space="preserve"> не менее</w:t>
            </w:r>
          </w:p>
        </w:tc>
      </w:tr>
      <w:tr w:rsidR="001C650D">
        <w:trPr>
          <w:jc w:val="center"/>
        </w:trPr>
        <w:tc>
          <w:tcPr>
            <w:tcW w:w="0" w:type="auto"/>
            <w:gridSpan w:val="2"/>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1018" w:type="pct"/>
            <w:tcBorders>
              <w:top w:val="nil"/>
              <w:left w:val="nil"/>
              <w:bottom w:val="double" w:sz="4" w:space="0" w:color="auto"/>
              <w:right w:val="single" w:sz="8" w:space="0" w:color="auto"/>
            </w:tcBorders>
            <w:vAlign w:val="center"/>
            <w:hideMark/>
          </w:tcPr>
          <w:p w:rsidR="001C650D" w:rsidRDefault="001C650D">
            <w:pPr>
              <w:ind w:firstLine="400"/>
              <w:jc w:val="center"/>
            </w:pPr>
            <w:r w:rsidRPr="00CE259C">
              <w:t>на 1-го учащегося (25 мест)</w:t>
            </w:r>
          </w:p>
        </w:tc>
      </w:tr>
      <w:tr w:rsidR="001C650D">
        <w:trPr>
          <w:jc w:val="center"/>
        </w:trPr>
        <w:tc>
          <w:tcPr>
            <w:tcW w:w="256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1</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Классное помещение для игровых форм ведения урока (для первых и предшкольных классов)</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2,5</w:t>
            </w:r>
          </w:p>
        </w:tc>
      </w:tr>
      <w:tr w:rsidR="001C650D">
        <w:trPr>
          <w:jc w:val="center"/>
        </w:trPr>
        <w:tc>
          <w:tcPr>
            <w:tcW w:w="256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2</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Классное помещение для 1-4 классов, рассчитанное только на фронтальный урок</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2,5</w:t>
            </w:r>
          </w:p>
        </w:tc>
      </w:tr>
      <w:tr w:rsidR="001C650D">
        <w:trPr>
          <w:jc w:val="center"/>
        </w:trPr>
        <w:tc>
          <w:tcPr>
            <w:tcW w:w="256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3</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Классное помещение для 2-4 классов, рассчитанное на фронтальные, групповые и индивидуальные формы занятий</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2,5</w:t>
            </w:r>
          </w:p>
        </w:tc>
      </w:tr>
      <w:tr w:rsidR="001C650D">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xml:space="preserve">Вверху справа указан индекс функциональной группы, см. </w:t>
            </w:r>
            <w:hyperlink r:id="rId84" w:history="1">
              <w:r w:rsidRPr="00CE259C">
                <w:rPr>
                  <w:rStyle w:val="a3"/>
                  <w:b/>
                  <w:bCs/>
                  <w:color w:val="000080"/>
                </w:rPr>
                <w:t>Приложение К</w:t>
              </w:r>
            </w:hyperlink>
            <w:r w:rsidRPr="00CE259C">
              <w:t>.</w:t>
            </w:r>
          </w:p>
        </w:tc>
      </w:tr>
    </w:tbl>
    <w:p w:rsidR="001C650D" w:rsidRDefault="001C650D">
      <w:pPr>
        <w:ind w:firstLine="400"/>
        <w:jc w:val="center"/>
      </w:pPr>
      <w:r>
        <w:rPr>
          <w:rStyle w:val="s1"/>
          <w:color w:val="auto"/>
        </w:rPr>
        <w:t> </w:t>
      </w:r>
    </w:p>
    <w:p w:rsidR="001C650D" w:rsidRDefault="001C650D">
      <w:pPr>
        <w:ind w:firstLine="400"/>
        <w:jc w:val="center"/>
      </w:pPr>
      <w:r>
        <w:rPr>
          <w:rStyle w:val="s1"/>
          <w:color w:val="auto"/>
        </w:rPr>
        <w:t>Таблица В.2 - Состав и расчетные показатели площадей помещений основной школы</w:t>
      </w:r>
    </w:p>
    <w:p w:rsidR="001C650D" w:rsidRDefault="001C650D">
      <w:pPr>
        <w:ind w:firstLine="400"/>
        <w:jc w:val="center"/>
      </w:pPr>
      <w:r>
        <w:rPr>
          <w:rStyle w:val="s1"/>
          <w:color w:val="auto"/>
        </w:rPr>
        <w:t> </w:t>
      </w:r>
    </w:p>
    <w:p w:rsidR="001C650D" w:rsidRDefault="001C650D">
      <w:pPr>
        <w:ind w:firstLine="400"/>
        <w:jc w:val="right"/>
      </w:pPr>
      <w:r>
        <w:t>У-КОШ</w:t>
      </w:r>
    </w:p>
    <w:tbl>
      <w:tblPr>
        <w:tblW w:w="5000" w:type="pct"/>
        <w:jc w:val="center"/>
        <w:tblCellMar>
          <w:left w:w="0" w:type="dxa"/>
          <w:right w:w="0" w:type="dxa"/>
        </w:tblCellMar>
        <w:tblLook w:val="04A0"/>
      </w:tblPr>
      <w:tblGrid>
        <w:gridCol w:w="5008"/>
        <w:gridCol w:w="2651"/>
        <w:gridCol w:w="1910"/>
      </w:tblGrid>
      <w:tr w:rsidR="001C650D">
        <w:trPr>
          <w:jc w:val="center"/>
        </w:trPr>
        <w:tc>
          <w:tcPr>
            <w:tcW w:w="4002" w:type="pct"/>
            <w:gridSpan w:val="2"/>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Помещения</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w:t>
            </w:r>
            <w:r w:rsidRPr="00CE259C">
              <w:rPr>
                <w:vertAlign w:val="superscript"/>
              </w:rPr>
              <w:t xml:space="preserve">2 </w:t>
            </w:r>
            <w:r w:rsidRPr="00CE259C">
              <w:t>не менее</w:t>
            </w:r>
          </w:p>
        </w:tc>
      </w:tr>
      <w:tr w:rsidR="001C650D">
        <w:trPr>
          <w:jc w:val="center"/>
        </w:trPr>
        <w:tc>
          <w:tcPr>
            <w:tcW w:w="0" w:type="auto"/>
            <w:gridSpan w:val="2"/>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998" w:type="pc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на 1 учащегося (25 мест)</w:t>
            </w:r>
          </w:p>
        </w:tc>
      </w:tr>
      <w:tr w:rsidR="001C650D">
        <w:trPr>
          <w:jc w:val="center"/>
        </w:trPr>
        <w:tc>
          <w:tcPr>
            <w:tcW w:w="2617"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1</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Класс-кабинет (рассчитанный на фронтальные работы)</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2,5</w:t>
            </w:r>
          </w:p>
        </w:tc>
      </w:tr>
      <w:tr w:rsidR="001C650D">
        <w:trPr>
          <w:jc w:val="center"/>
        </w:trPr>
        <w:tc>
          <w:tcPr>
            <w:tcW w:w="2617"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2</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Класс-кабинет (рассчитанный на</w:t>
            </w:r>
          </w:p>
          <w:p w:rsidR="001C650D" w:rsidRDefault="001C650D">
            <w:pPr>
              <w:ind w:firstLine="400"/>
            </w:pPr>
            <w:r w:rsidRPr="00CE259C">
              <w:t>фронтальные, групповые и индивидуальные формы работы)</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2,5</w:t>
            </w:r>
          </w:p>
        </w:tc>
      </w:tr>
      <w:tr w:rsidR="001C650D">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xml:space="preserve">Вверху справа указан индекс функциональной группы см. </w:t>
            </w:r>
            <w:hyperlink r:id="rId85" w:history="1">
              <w:r w:rsidRPr="00CE259C">
                <w:rPr>
                  <w:rStyle w:val="a3"/>
                  <w:b/>
                  <w:bCs/>
                  <w:color w:val="000080"/>
                </w:rPr>
                <w:t>Приложение К</w:t>
              </w:r>
            </w:hyperlink>
            <w:r w:rsidRPr="00CE259C">
              <w:t>.</w:t>
            </w:r>
          </w:p>
        </w:tc>
      </w:tr>
    </w:tbl>
    <w:p w:rsidR="001C650D" w:rsidRDefault="001C650D">
      <w:pPr>
        <w:ind w:firstLine="400"/>
        <w:jc w:val="center"/>
      </w:pPr>
      <w:r>
        <w:rPr>
          <w:rStyle w:val="s1"/>
          <w:color w:val="auto"/>
        </w:rPr>
        <w:t> </w:t>
      </w:r>
    </w:p>
    <w:p w:rsidR="001C650D" w:rsidRDefault="001C650D">
      <w:pPr>
        <w:ind w:firstLine="400"/>
        <w:jc w:val="center"/>
      </w:pPr>
      <w:r>
        <w:rPr>
          <w:rStyle w:val="s1"/>
          <w:color w:val="auto"/>
        </w:rPr>
        <w:t>Таблица В.3 - Состав и расчетные показатели площадей помещений старшей школы</w:t>
      </w:r>
    </w:p>
    <w:p w:rsidR="001C650D" w:rsidRDefault="001C650D">
      <w:pPr>
        <w:ind w:firstLine="400"/>
        <w:jc w:val="right"/>
      </w:pPr>
      <w:r>
        <w:t> </w:t>
      </w:r>
    </w:p>
    <w:p w:rsidR="001C650D" w:rsidRDefault="001C650D">
      <w:pPr>
        <w:ind w:firstLine="400"/>
        <w:jc w:val="right"/>
      </w:pPr>
      <w:r>
        <w:t>У-КСШ</w:t>
      </w:r>
    </w:p>
    <w:tbl>
      <w:tblPr>
        <w:tblW w:w="5000" w:type="pct"/>
        <w:jc w:val="center"/>
        <w:tblCellMar>
          <w:left w:w="0" w:type="dxa"/>
          <w:right w:w="0" w:type="dxa"/>
        </w:tblCellMar>
        <w:tblLook w:val="04A0"/>
      </w:tblPr>
      <w:tblGrid>
        <w:gridCol w:w="4591"/>
        <w:gridCol w:w="2151"/>
        <w:gridCol w:w="2827"/>
      </w:tblGrid>
      <w:tr w:rsidR="001C650D">
        <w:trPr>
          <w:jc w:val="center"/>
        </w:trPr>
        <w:tc>
          <w:tcPr>
            <w:tcW w:w="3523" w:type="pct"/>
            <w:gridSpan w:val="2"/>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Помещения</w:t>
            </w:r>
          </w:p>
        </w:tc>
        <w:tc>
          <w:tcPr>
            <w:tcW w:w="1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w:t>
            </w:r>
            <w:r w:rsidRPr="00CE259C">
              <w:rPr>
                <w:vertAlign w:val="superscript"/>
              </w:rPr>
              <w:t>2</w:t>
            </w:r>
            <w:r w:rsidRPr="00CE259C">
              <w:t xml:space="preserve"> не менее</w:t>
            </w:r>
          </w:p>
        </w:tc>
      </w:tr>
      <w:tr w:rsidR="001C650D">
        <w:trPr>
          <w:jc w:val="center"/>
        </w:trPr>
        <w:tc>
          <w:tcPr>
            <w:tcW w:w="0" w:type="auto"/>
            <w:gridSpan w:val="2"/>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1477" w:type="pc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xml:space="preserve">на 1 учащегося (25 мест) </w:t>
            </w:r>
          </w:p>
        </w:tc>
      </w:tr>
      <w:tr w:rsidR="001C650D">
        <w:trPr>
          <w:jc w:val="center"/>
        </w:trPr>
        <w:tc>
          <w:tcPr>
            <w:tcW w:w="2399"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1</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Класс-кабинет</w:t>
            </w:r>
          </w:p>
        </w:tc>
        <w:tc>
          <w:tcPr>
            <w:tcW w:w="147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2,5</w:t>
            </w:r>
          </w:p>
        </w:tc>
      </w:tr>
      <w:tr w:rsidR="001C650D">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Вверху справа указан индекс функциональной группы см. Приложение К.</w:t>
            </w:r>
          </w:p>
        </w:tc>
      </w:tr>
      <w:tr w:rsidR="001C650D">
        <w:trPr>
          <w:jc w:val="center"/>
        </w:trPr>
        <w:tc>
          <w:tcPr>
            <w:tcW w:w="2399" w:type="pct"/>
            <w:vAlign w:val="center"/>
            <w:hideMark/>
          </w:tcPr>
          <w:p w:rsidR="001C650D" w:rsidRDefault="001C650D">
            <w:pPr>
              <w:ind w:firstLine="400"/>
            </w:pPr>
            <w:r w:rsidRPr="00CE259C">
              <w:rPr>
                <w:color w:val="auto"/>
              </w:rPr>
              <w:t> </w:t>
            </w:r>
          </w:p>
        </w:tc>
        <w:tc>
          <w:tcPr>
            <w:tcW w:w="1123" w:type="pct"/>
            <w:vAlign w:val="center"/>
            <w:hideMark/>
          </w:tcPr>
          <w:p w:rsidR="001C650D" w:rsidRDefault="001C650D">
            <w:pPr>
              <w:ind w:firstLine="400"/>
            </w:pPr>
            <w:r w:rsidRPr="00CE259C">
              <w:rPr>
                <w:color w:val="auto"/>
              </w:rPr>
              <w:t> </w:t>
            </w:r>
          </w:p>
        </w:tc>
        <w:tc>
          <w:tcPr>
            <w:tcW w:w="1477" w:type="pct"/>
            <w:vAlign w:val="center"/>
            <w:hideMark/>
          </w:tcPr>
          <w:p w:rsidR="001C650D" w:rsidRDefault="001C650D">
            <w:pPr>
              <w:ind w:firstLine="400"/>
            </w:pPr>
            <w:r w:rsidRPr="00CE259C">
              <w:rPr>
                <w:color w:val="auto"/>
              </w:rPr>
              <w:t> </w:t>
            </w:r>
          </w:p>
        </w:tc>
      </w:tr>
    </w:tbl>
    <w:p w:rsidR="001C650D" w:rsidRDefault="001C650D">
      <w:pPr>
        <w:ind w:firstLine="400"/>
        <w:jc w:val="center"/>
      </w:pPr>
      <w:r>
        <w:rPr>
          <w:rStyle w:val="s1"/>
          <w:color w:val="auto"/>
        </w:rPr>
        <w:t> </w:t>
      </w:r>
    </w:p>
    <w:p w:rsidR="001C650D" w:rsidRDefault="001C650D">
      <w:pPr>
        <w:ind w:firstLine="400"/>
        <w:jc w:val="center"/>
      </w:pPr>
      <w:r>
        <w:rPr>
          <w:rStyle w:val="s1"/>
          <w:color w:val="auto"/>
        </w:rPr>
        <w:t>Таблица В.4 - Состав и расчетные показатели площадей специализированных помещений основной и старшей школы</w:t>
      </w:r>
    </w:p>
    <w:p w:rsidR="001C650D" w:rsidRDefault="001C650D">
      <w:pPr>
        <w:ind w:firstLine="400"/>
        <w:jc w:val="right"/>
      </w:pPr>
      <w:r>
        <w:t>У-СК</w:t>
      </w:r>
    </w:p>
    <w:tbl>
      <w:tblPr>
        <w:tblW w:w="5000" w:type="pct"/>
        <w:jc w:val="center"/>
        <w:tblCellMar>
          <w:left w:w="0" w:type="dxa"/>
          <w:right w:w="0" w:type="dxa"/>
        </w:tblCellMar>
        <w:tblLook w:val="04A0"/>
      </w:tblPr>
      <w:tblGrid>
        <w:gridCol w:w="3915"/>
        <w:gridCol w:w="2062"/>
        <w:gridCol w:w="1658"/>
        <w:gridCol w:w="750"/>
        <w:gridCol w:w="1184"/>
      </w:tblGrid>
      <w:tr w:rsidR="001C650D">
        <w:trPr>
          <w:jc w:val="center"/>
        </w:trPr>
        <w:tc>
          <w:tcPr>
            <w:tcW w:w="3246" w:type="pct"/>
            <w:gridSpan w:val="2"/>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Помещения</w:t>
            </w:r>
          </w:p>
        </w:tc>
        <w:tc>
          <w:tcPr>
            <w:tcW w:w="17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Площадь, м</w:t>
            </w:r>
            <w:r w:rsidRPr="00CE259C">
              <w:rPr>
                <w:vertAlign w:val="superscript"/>
              </w:rPr>
              <w:t>2</w:t>
            </w:r>
            <w:r w:rsidRPr="00CE259C">
              <w:t xml:space="preserve"> не менее</w:t>
            </w:r>
          </w:p>
        </w:tc>
      </w:tr>
      <w:tr w:rsidR="001C650D">
        <w:trPr>
          <w:jc w:val="center"/>
        </w:trPr>
        <w:tc>
          <w:tcPr>
            <w:tcW w:w="0" w:type="auto"/>
            <w:gridSpan w:val="2"/>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14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на 1 учащегося</w:t>
            </w:r>
          </w:p>
        </w:tc>
        <w:tc>
          <w:tcPr>
            <w:tcW w:w="348" w:type="pct"/>
            <w:vMerge w:val="restar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на 1 помещение</w:t>
            </w:r>
          </w:p>
        </w:tc>
      </w:tr>
      <w:tr w:rsidR="001C650D">
        <w:trPr>
          <w:jc w:val="center"/>
        </w:trPr>
        <w:tc>
          <w:tcPr>
            <w:tcW w:w="0" w:type="auto"/>
            <w:gridSpan w:val="2"/>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1045"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25(20) мест</w:t>
            </w:r>
          </w:p>
        </w:tc>
        <w:tc>
          <w:tcPr>
            <w:tcW w:w="360"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12(10) мест</w:t>
            </w:r>
          </w:p>
        </w:tc>
        <w:tc>
          <w:tcPr>
            <w:tcW w:w="0" w:type="auto"/>
            <w:vMerge/>
            <w:tcBorders>
              <w:top w:val="nil"/>
              <w:left w:val="nil"/>
              <w:bottom w:val="double" w:sz="4" w:space="0" w:color="auto"/>
              <w:right w:val="single" w:sz="8" w:space="0" w:color="auto"/>
            </w:tcBorders>
            <w:vAlign w:val="center"/>
            <w:hideMark/>
          </w:tcPr>
          <w:p w:rsidR="001C650D" w:rsidRDefault="001C650D"/>
        </w:tc>
      </w:tr>
      <w:tr w:rsidR="001C650D">
        <w:trPr>
          <w:jc w:val="center"/>
        </w:trPr>
        <w:tc>
          <w:tcPr>
            <w:tcW w:w="2225" w:type="pct"/>
            <w:vMerge w:val="restar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1</w:t>
            </w:r>
          </w:p>
        </w:tc>
        <w:tc>
          <w:tcPr>
            <w:tcW w:w="102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60"/>
            </w:pPr>
            <w:r w:rsidRPr="00CE259C">
              <w:t xml:space="preserve">Кабинет естествознания </w:t>
            </w:r>
          </w:p>
          <w:p w:rsidR="001C650D" w:rsidRDefault="001C650D">
            <w:pPr>
              <w:ind w:firstLine="160"/>
            </w:pPr>
            <w:r w:rsidRPr="00CE259C">
              <w:t xml:space="preserve">лаборантская по физике </w:t>
            </w:r>
          </w:p>
        </w:tc>
        <w:tc>
          <w:tcPr>
            <w:tcW w:w="1045"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360"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348"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18</w:t>
            </w:r>
          </w:p>
        </w:tc>
      </w:tr>
      <w:tr w:rsidR="001C650D">
        <w:trPr>
          <w:jc w:val="center"/>
        </w:trPr>
        <w:tc>
          <w:tcPr>
            <w:tcW w:w="0" w:type="auto"/>
            <w:vMerge/>
            <w:tcBorders>
              <w:top w:val="nil"/>
              <w:left w:val="single" w:sz="8" w:space="0" w:color="auto"/>
              <w:bottom w:val="single" w:sz="8" w:space="0" w:color="auto"/>
              <w:right w:val="nil"/>
            </w:tcBorders>
            <w:vAlign w:val="center"/>
            <w:hideMark/>
          </w:tcPr>
          <w:p w:rsidR="001C650D" w:rsidRDefault="001C650D"/>
        </w:tc>
        <w:tc>
          <w:tcPr>
            <w:tcW w:w="102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60"/>
            </w:pPr>
            <w:r w:rsidRPr="00CE259C">
              <w:t xml:space="preserve">лаборантская по химии </w:t>
            </w:r>
          </w:p>
        </w:tc>
        <w:tc>
          <w:tcPr>
            <w:tcW w:w="1045"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60"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48"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r>
      <w:tr w:rsidR="001C650D">
        <w:trPr>
          <w:jc w:val="center"/>
        </w:trPr>
        <w:tc>
          <w:tcPr>
            <w:tcW w:w="0" w:type="auto"/>
            <w:vMerge/>
            <w:tcBorders>
              <w:top w:val="nil"/>
              <w:left w:val="single" w:sz="8" w:space="0" w:color="auto"/>
              <w:bottom w:val="single" w:sz="8" w:space="0" w:color="auto"/>
              <w:right w:val="nil"/>
            </w:tcBorders>
            <w:vAlign w:val="center"/>
            <w:hideMark/>
          </w:tcPr>
          <w:p w:rsidR="001C650D" w:rsidRDefault="001C650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60"/>
            </w:pPr>
            <w:r w:rsidRPr="00CE259C">
              <w:t xml:space="preserve">лаборантская по биологии </w:t>
            </w:r>
          </w:p>
        </w:tc>
        <w:tc>
          <w:tcPr>
            <w:tcW w:w="104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r>
      <w:tr w:rsidR="001C650D">
        <w:trPr>
          <w:jc w:val="center"/>
        </w:trPr>
        <w:tc>
          <w:tcPr>
            <w:tcW w:w="2225" w:type="pct"/>
            <w:vMerge w:val="restar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2</w:t>
            </w:r>
          </w:p>
        </w:tc>
        <w:tc>
          <w:tcPr>
            <w:tcW w:w="102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60"/>
            </w:pPr>
            <w:r w:rsidRPr="00CE259C">
              <w:t xml:space="preserve">Учебные кабинеты по естественным наукам (физика, химия, биология): </w:t>
            </w:r>
          </w:p>
        </w:tc>
        <w:tc>
          <w:tcPr>
            <w:tcW w:w="1045"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2,5</w:t>
            </w:r>
          </w:p>
        </w:tc>
        <w:tc>
          <w:tcPr>
            <w:tcW w:w="360"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48"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nil"/>
            </w:tcBorders>
            <w:vAlign w:val="center"/>
            <w:hideMark/>
          </w:tcPr>
          <w:p w:rsidR="001C650D" w:rsidRDefault="001C650D"/>
        </w:tc>
        <w:tc>
          <w:tcPr>
            <w:tcW w:w="102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60"/>
            </w:pPr>
            <w:r w:rsidRPr="00CE259C">
              <w:t xml:space="preserve">лаборатория (лекционное помещение) на каждый предмет </w:t>
            </w:r>
          </w:p>
        </w:tc>
        <w:tc>
          <w:tcPr>
            <w:tcW w:w="1045"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60"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2,25</w:t>
            </w:r>
          </w:p>
        </w:tc>
        <w:tc>
          <w:tcPr>
            <w:tcW w:w="348"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nil"/>
            </w:tcBorders>
            <w:vAlign w:val="center"/>
            <w:hideMark/>
          </w:tcPr>
          <w:p w:rsidR="001C650D" w:rsidRDefault="001C650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60"/>
            </w:pPr>
            <w:r w:rsidRPr="00CE259C">
              <w:t xml:space="preserve">лаборантская на каждый предмет </w:t>
            </w:r>
          </w:p>
        </w:tc>
        <w:tc>
          <w:tcPr>
            <w:tcW w:w="104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r>
      <w:tr w:rsidR="001C650D">
        <w:trPr>
          <w:jc w:val="center"/>
        </w:trPr>
        <w:tc>
          <w:tcPr>
            <w:tcW w:w="2225" w:type="pct"/>
            <w:vMerge w:val="restar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3</w:t>
            </w:r>
          </w:p>
        </w:tc>
        <w:tc>
          <w:tcPr>
            <w:tcW w:w="102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60"/>
            </w:pPr>
            <w:r w:rsidRPr="00CE259C">
              <w:t>Специализированные кабинеты:</w:t>
            </w:r>
          </w:p>
          <w:p w:rsidR="001C650D" w:rsidRDefault="001C650D">
            <w:pPr>
              <w:ind w:firstLine="160"/>
            </w:pPr>
            <w:r w:rsidRPr="00CE259C">
              <w:t xml:space="preserve">иностранного языка </w:t>
            </w:r>
            <w:r w:rsidRPr="00CE259C">
              <w:rPr>
                <w:vertAlign w:val="superscript"/>
              </w:rPr>
              <w:t>Х)</w:t>
            </w:r>
          </w:p>
        </w:tc>
        <w:tc>
          <w:tcPr>
            <w:tcW w:w="1045"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360"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2,5</w:t>
            </w:r>
          </w:p>
        </w:tc>
        <w:tc>
          <w:tcPr>
            <w:tcW w:w="348"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nil"/>
            </w:tcBorders>
            <w:vAlign w:val="center"/>
            <w:hideMark/>
          </w:tcPr>
          <w:p w:rsidR="001C650D" w:rsidRDefault="001C650D"/>
        </w:tc>
        <w:tc>
          <w:tcPr>
            <w:tcW w:w="102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60"/>
            </w:pPr>
            <w:r w:rsidRPr="00CE259C">
              <w:t xml:space="preserve">информатики и вычислительной техники </w:t>
            </w:r>
            <w:r w:rsidRPr="00CE259C">
              <w:rPr>
                <w:vertAlign w:val="superscript"/>
              </w:rPr>
              <w:t>Х)</w:t>
            </w:r>
          </w:p>
        </w:tc>
        <w:tc>
          <w:tcPr>
            <w:tcW w:w="1045"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60"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3,0</w:t>
            </w:r>
          </w:p>
        </w:tc>
        <w:tc>
          <w:tcPr>
            <w:tcW w:w="348"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nil"/>
            </w:tcBorders>
            <w:vAlign w:val="center"/>
            <w:hideMark/>
          </w:tcPr>
          <w:p w:rsidR="001C650D" w:rsidRDefault="001C650D"/>
        </w:tc>
        <w:tc>
          <w:tcPr>
            <w:tcW w:w="102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60"/>
            </w:pPr>
            <w:r w:rsidRPr="00CE259C">
              <w:t>кабинет начальной военной подготовки</w:t>
            </w:r>
          </w:p>
        </w:tc>
        <w:tc>
          <w:tcPr>
            <w:tcW w:w="1045"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60"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3,0</w:t>
            </w:r>
          </w:p>
        </w:tc>
        <w:tc>
          <w:tcPr>
            <w:tcW w:w="348"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r>
      <w:tr w:rsidR="001C650D">
        <w:trPr>
          <w:jc w:val="center"/>
        </w:trPr>
        <w:tc>
          <w:tcPr>
            <w:tcW w:w="0" w:type="auto"/>
            <w:vMerge/>
            <w:tcBorders>
              <w:top w:val="nil"/>
              <w:left w:val="single" w:sz="8" w:space="0" w:color="auto"/>
              <w:bottom w:val="single" w:sz="8" w:space="0" w:color="auto"/>
              <w:right w:val="nil"/>
            </w:tcBorders>
            <w:vAlign w:val="center"/>
            <w:hideMark/>
          </w:tcPr>
          <w:p w:rsidR="001C650D" w:rsidRDefault="001C650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60"/>
            </w:pPr>
            <w:r w:rsidRPr="00CE259C">
              <w:t xml:space="preserve">компьютерный класс </w:t>
            </w:r>
            <w:r w:rsidRPr="00CE259C">
              <w:rPr>
                <w:vertAlign w:val="superscript"/>
              </w:rPr>
              <w:t>Х)</w:t>
            </w:r>
          </w:p>
        </w:tc>
        <w:tc>
          <w:tcPr>
            <w:tcW w:w="104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3,0</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r>
      <w:tr w:rsidR="001C650D">
        <w:trPr>
          <w:jc w:val="center"/>
        </w:trPr>
        <w:tc>
          <w:tcPr>
            <w:tcW w:w="2225"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4</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60"/>
              <w:jc w:val="both"/>
            </w:pPr>
            <w:r w:rsidRPr="00CE259C">
              <w:t>Лаборантская</w:t>
            </w:r>
          </w:p>
        </w:tc>
        <w:tc>
          <w:tcPr>
            <w:tcW w:w="104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xml:space="preserve">- </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r>
      <w:tr w:rsidR="001C650D">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___________</w:t>
            </w:r>
          </w:p>
          <w:p w:rsidR="001C650D" w:rsidRDefault="001C650D">
            <w:pPr>
              <w:ind w:firstLine="400"/>
              <w:jc w:val="both"/>
            </w:pPr>
            <w:r w:rsidRPr="00CE259C">
              <w:rPr>
                <w:vertAlign w:val="superscript"/>
              </w:rPr>
              <w:t xml:space="preserve">Х) </w:t>
            </w:r>
            <w:r w:rsidRPr="00CE259C">
              <w:t xml:space="preserve">- Число определяется программой обучения с начальных классов или со школы II ступени; количеством часов в неделю и делением класса на подгруппы (две или три). </w:t>
            </w:r>
          </w:p>
        </w:tc>
      </w:tr>
    </w:tbl>
    <w:p w:rsidR="001C650D" w:rsidRDefault="001C650D">
      <w:pPr>
        <w:ind w:firstLine="400"/>
        <w:jc w:val="center"/>
      </w:pPr>
      <w:r>
        <w:t> </w:t>
      </w:r>
    </w:p>
    <w:p w:rsidR="001C650D" w:rsidRDefault="001C650D">
      <w:pPr>
        <w:ind w:firstLine="400"/>
        <w:jc w:val="center"/>
      </w:pPr>
      <w:r>
        <w:rPr>
          <w:rStyle w:val="s1"/>
          <w:color w:val="auto"/>
        </w:rPr>
        <w:t>Таблица В.5 - Состав и расчетные показатели площадей помещений изучения технологий и трудового обучения</w:t>
      </w:r>
    </w:p>
    <w:p w:rsidR="001C650D" w:rsidRDefault="001C650D">
      <w:pPr>
        <w:ind w:firstLine="400"/>
        <w:jc w:val="right"/>
      </w:pPr>
      <w:r>
        <w:t>У-ТМ</w:t>
      </w:r>
    </w:p>
    <w:tbl>
      <w:tblPr>
        <w:tblW w:w="5000" w:type="pct"/>
        <w:jc w:val="center"/>
        <w:tblCellMar>
          <w:left w:w="0" w:type="dxa"/>
          <w:right w:w="0" w:type="dxa"/>
        </w:tblCellMar>
        <w:tblLook w:val="04A0"/>
      </w:tblPr>
      <w:tblGrid>
        <w:gridCol w:w="4389"/>
        <w:gridCol w:w="2260"/>
        <w:gridCol w:w="1946"/>
        <w:gridCol w:w="974"/>
      </w:tblGrid>
      <w:tr w:rsidR="001C650D">
        <w:trPr>
          <w:cantSplit/>
          <w:jc w:val="center"/>
        </w:trPr>
        <w:tc>
          <w:tcPr>
            <w:tcW w:w="3474"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Помещения</w:t>
            </w:r>
          </w:p>
        </w:tc>
        <w:tc>
          <w:tcPr>
            <w:tcW w:w="15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Площадь, м</w:t>
            </w:r>
            <w:r w:rsidRPr="00CE259C">
              <w:rPr>
                <w:vertAlign w:val="superscript"/>
              </w:rPr>
              <w:t>2</w:t>
            </w:r>
          </w:p>
        </w:tc>
      </w:tr>
      <w:tr w:rsidR="001C650D">
        <w:trPr>
          <w:cantSplit/>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C650D" w:rsidRDefault="001C650D"/>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на 1 уч-ся (12 мест)</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на 1 уч-ся (12 мест)</w:t>
            </w:r>
          </w:p>
        </w:tc>
      </w:tr>
      <w:tr w:rsidR="001C650D">
        <w:trPr>
          <w:cantSplit/>
          <w:jc w:val="center"/>
        </w:trPr>
        <w:tc>
          <w:tcPr>
            <w:tcW w:w="3474" w:type="pct"/>
            <w:gridSpan w:val="2"/>
            <w:tcBorders>
              <w:top w:val="nil"/>
              <w:left w:val="single" w:sz="8" w:space="0" w:color="auto"/>
              <w:bottom w:val="double" w:sz="4" w:space="0" w:color="auto"/>
              <w:right w:val="single" w:sz="8" w:space="0" w:color="auto"/>
            </w:tcBorders>
            <w:hideMark/>
          </w:tcPr>
          <w:p w:rsidR="001C650D" w:rsidRDefault="001C650D">
            <w:pPr>
              <w:ind w:firstLine="400"/>
              <w:jc w:val="center"/>
            </w:pPr>
            <w:r w:rsidRPr="00CE259C">
              <w:t>1</w:t>
            </w:r>
          </w:p>
        </w:tc>
        <w:tc>
          <w:tcPr>
            <w:tcW w:w="1017"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509"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r>
      <w:tr w:rsidR="001C650D">
        <w:trPr>
          <w:cantSplit/>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ОСНОВНАЯ ШКОЛА</w:t>
            </w:r>
          </w:p>
        </w:tc>
      </w:tr>
      <w:tr w:rsidR="001C650D">
        <w:trPr>
          <w:cantSplit/>
          <w:jc w:val="center"/>
        </w:trPr>
        <w:tc>
          <w:tcPr>
            <w:tcW w:w="2293"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1</w:t>
            </w:r>
          </w:p>
        </w:tc>
        <w:tc>
          <w:tcPr>
            <w:tcW w:w="118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43"/>
            </w:pPr>
            <w:r w:rsidRPr="00CE259C">
              <w:t xml:space="preserve">Мастерская по обработке металла и технологии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3,75</w:t>
            </w:r>
            <w:r w:rsidRPr="00CE259C">
              <w:rPr>
                <w:vertAlign w:val="superscript"/>
              </w:rPr>
              <w:t>xxx</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r>
      <w:tr w:rsidR="001C650D">
        <w:trPr>
          <w:cantSplit/>
          <w:jc w:val="center"/>
        </w:trPr>
        <w:tc>
          <w:tcPr>
            <w:tcW w:w="2293"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2</w:t>
            </w:r>
          </w:p>
        </w:tc>
        <w:tc>
          <w:tcPr>
            <w:tcW w:w="118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43"/>
            </w:pPr>
            <w:r w:rsidRPr="00CE259C">
              <w:t xml:space="preserve">Мастерская по обработке дерева и технологии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3,75</w:t>
            </w:r>
            <w:r w:rsidRPr="00CE259C">
              <w:rPr>
                <w:vertAlign w:val="superscript"/>
              </w:rPr>
              <w:t>xxx</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r>
      <w:tr w:rsidR="001C650D">
        <w:trPr>
          <w:cantSplit/>
          <w:jc w:val="center"/>
        </w:trPr>
        <w:tc>
          <w:tcPr>
            <w:tcW w:w="2293"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3</w:t>
            </w:r>
          </w:p>
        </w:tc>
        <w:tc>
          <w:tcPr>
            <w:tcW w:w="118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43"/>
            </w:pPr>
            <w:r w:rsidRPr="00CE259C">
              <w:t xml:space="preserve">Мастерская по обработке тканей и технологии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3,75</w:t>
            </w:r>
            <w:r w:rsidRPr="00CE259C">
              <w:rPr>
                <w:vertAlign w:val="superscript"/>
              </w:rPr>
              <w:t>xxx</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r>
      <w:tr w:rsidR="001C650D">
        <w:trPr>
          <w:cantSplit/>
          <w:jc w:val="center"/>
        </w:trPr>
        <w:tc>
          <w:tcPr>
            <w:tcW w:w="2293" w:type="pct"/>
            <w:tcBorders>
              <w:top w:val="nil"/>
              <w:left w:val="single" w:sz="8" w:space="0" w:color="auto"/>
              <w:bottom w:val="nil"/>
              <w:right w:val="nil"/>
            </w:tcBorders>
            <w:tcMar>
              <w:top w:w="0" w:type="dxa"/>
              <w:left w:w="108" w:type="dxa"/>
              <w:bottom w:w="0" w:type="dxa"/>
              <w:right w:w="108" w:type="dxa"/>
            </w:tcMar>
            <w:hideMark/>
          </w:tcPr>
          <w:p w:rsidR="001C650D" w:rsidRDefault="001C650D">
            <w:pPr>
              <w:ind w:firstLine="400"/>
              <w:jc w:val="center"/>
            </w:pPr>
            <w:r w:rsidRPr="00CE259C">
              <w:t>4</w:t>
            </w:r>
          </w:p>
        </w:tc>
        <w:tc>
          <w:tcPr>
            <w:tcW w:w="118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43"/>
              <w:jc w:val="both"/>
            </w:pPr>
            <w:r w:rsidRPr="00CE259C">
              <w:t>Инструментальная</w:t>
            </w:r>
          </w:p>
        </w:tc>
        <w:tc>
          <w:tcPr>
            <w:tcW w:w="1017"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509"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r w:rsidRPr="00CE259C">
              <w:rPr>
                <w:vertAlign w:val="superscript"/>
              </w:rPr>
              <w:t>х)</w:t>
            </w:r>
          </w:p>
        </w:tc>
      </w:tr>
      <w:tr w:rsidR="001C650D">
        <w:trPr>
          <w:cantSplit/>
          <w:jc w:val="center"/>
        </w:trPr>
        <w:tc>
          <w:tcPr>
            <w:tcW w:w="5000" w:type="pct"/>
            <w:gridSpan w:val="4"/>
            <w:tcBorders>
              <w:top w:val="nil"/>
              <w:left w:val="nil"/>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rPr>
                <w:rStyle w:val="s1"/>
                <w:color w:val="auto"/>
              </w:rPr>
              <w:t xml:space="preserve">Таблица В.5 </w:t>
            </w:r>
            <w:r w:rsidRPr="00CE259C">
              <w:rPr>
                <w:rStyle w:val="s1"/>
                <w:b w:val="0"/>
                <w:bCs w:val="0"/>
                <w:i/>
                <w:iCs/>
                <w:color w:val="auto"/>
              </w:rPr>
              <w:t>(продолжение)</w:t>
            </w:r>
          </w:p>
        </w:tc>
      </w:tr>
      <w:tr w:rsidR="001C650D">
        <w:trPr>
          <w:cantSplit/>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keepNext/>
              <w:ind w:firstLine="400"/>
              <w:jc w:val="center"/>
            </w:pPr>
            <w:r w:rsidRPr="00CE259C">
              <w:t xml:space="preserve">СТАРШАЯ ШКОЛА </w:t>
            </w:r>
            <w:r w:rsidRPr="00CE259C">
              <w:rPr>
                <w:vertAlign w:val="superscript"/>
              </w:rPr>
              <w:t>ХХ)</w:t>
            </w:r>
          </w:p>
        </w:tc>
      </w:tr>
      <w:tr w:rsidR="001C650D">
        <w:trPr>
          <w:cantSplit/>
          <w:jc w:val="center"/>
        </w:trPr>
        <w:tc>
          <w:tcPr>
            <w:tcW w:w="3474" w:type="pct"/>
            <w:gridSpan w:val="2"/>
            <w:tcBorders>
              <w:top w:val="nil"/>
              <w:left w:val="single" w:sz="8" w:space="0" w:color="auto"/>
              <w:bottom w:val="single" w:sz="8" w:space="0" w:color="auto"/>
              <w:right w:val="single" w:sz="8" w:space="0" w:color="auto"/>
            </w:tcBorders>
            <w:hideMark/>
          </w:tcPr>
          <w:p w:rsidR="001C650D" w:rsidRDefault="001C650D">
            <w:pPr>
              <w:ind w:firstLine="400"/>
              <w:jc w:val="center"/>
            </w:pPr>
            <w:r w:rsidRPr="00CE259C">
              <w:t>1</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r>
      <w:tr w:rsidR="001C650D">
        <w:trPr>
          <w:cantSplit/>
          <w:jc w:val="center"/>
        </w:trPr>
        <w:tc>
          <w:tcPr>
            <w:tcW w:w="2293"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5</w:t>
            </w:r>
          </w:p>
        </w:tc>
        <w:tc>
          <w:tcPr>
            <w:tcW w:w="118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43"/>
            </w:pPr>
            <w:r w:rsidRPr="00CE259C">
              <w:t>Универсальная мастерская по техническим видам труда</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3,75</w:t>
            </w:r>
            <w:r w:rsidRPr="00CE259C">
              <w:rPr>
                <w:vertAlign w:val="superscript"/>
              </w:rPr>
              <w:t>xxx)</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r>
      <w:tr w:rsidR="001C650D">
        <w:trPr>
          <w:cantSplit/>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ПРИМЕЧАНИЕ Группа помещений по п. 1-4 предназначена для школы II ступени.</w:t>
            </w:r>
          </w:p>
          <w:p w:rsidR="001C650D" w:rsidRPr="00CE259C" w:rsidRDefault="001C650D">
            <w:pPr>
              <w:ind w:firstLine="400"/>
              <w:jc w:val="both"/>
            </w:pPr>
            <w:r w:rsidRPr="00CE259C">
              <w:t>____________</w:t>
            </w:r>
          </w:p>
          <w:p w:rsidR="001C650D" w:rsidRPr="00CE259C" w:rsidRDefault="001C650D">
            <w:pPr>
              <w:ind w:firstLine="400"/>
              <w:jc w:val="both"/>
            </w:pPr>
            <w:r w:rsidRPr="00CE259C">
              <w:rPr>
                <w:vertAlign w:val="superscript"/>
              </w:rPr>
              <w:t>Х)</w:t>
            </w:r>
            <w:r w:rsidRPr="00CE259C">
              <w:t xml:space="preserve"> Количество и площадь определяются в зависимости от назначения и состава помещений основной и старшей школы.</w:t>
            </w:r>
          </w:p>
          <w:p w:rsidR="001C650D" w:rsidRPr="00CE259C" w:rsidRDefault="001C650D">
            <w:pPr>
              <w:ind w:firstLine="400"/>
              <w:jc w:val="both"/>
            </w:pPr>
            <w:r w:rsidRPr="00CE259C">
              <w:rPr>
                <w:vertAlign w:val="superscript"/>
              </w:rPr>
              <w:t>ХХ)</w:t>
            </w:r>
            <w:r w:rsidRPr="00CE259C">
              <w:t xml:space="preserve"> Число и номенклатура помещений определяются заданием на проектирование.</w:t>
            </w:r>
          </w:p>
          <w:p w:rsidR="001C650D" w:rsidRPr="00CE259C" w:rsidRDefault="001C650D">
            <w:pPr>
              <w:ind w:firstLine="400"/>
              <w:jc w:val="both"/>
            </w:pPr>
            <w:r w:rsidRPr="00CE259C">
              <w:rPr>
                <w:vertAlign w:val="superscript"/>
              </w:rPr>
              <w:t>ХХХ)</w:t>
            </w:r>
            <w:r w:rsidRPr="00CE259C">
              <w:t xml:space="preserve"> без учета площади для оборудования</w:t>
            </w:r>
            <w:r w:rsidRPr="00CE259C">
              <w:rPr>
                <w:rStyle w:val="s0"/>
                <w:b/>
                <w:bCs/>
                <w:color w:val="auto"/>
              </w:rPr>
              <w:t xml:space="preserve"> </w:t>
            </w:r>
          </w:p>
          <w:p w:rsidR="001C650D" w:rsidRDefault="001C650D">
            <w:pPr>
              <w:ind w:firstLine="400"/>
              <w:jc w:val="both"/>
            </w:pPr>
            <w:r w:rsidRPr="00CE259C">
              <w:t xml:space="preserve">Вверху справа указан индекс функциональной группы, см. </w:t>
            </w:r>
            <w:hyperlink r:id="rId86" w:history="1">
              <w:r w:rsidRPr="00CE259C">
                <w:rPr>
                  <w:rStyle w:val="a3"/>
                  <w:b/>
                  <w:bCs/>
                  <w:color w:val="000080"/>
                </w:rPr>
                <w:t>Приложение К</w:t>
              </w:r>
            </w:hyperlink>
            <w:r w:rsidRPr="00CE259C">
              <w:t>.</w:t>
            </w:r>
          </w:p>
        </w:tc>
      </w:tr>
    </w:tbl>
    <w:p w:rsidR="001C650D" w:rsidRDefault="001C650D">
      <w:pPr>
        <w:ind w:firstLine="400"/>
        <w:jc w:val="center"/>
      </w:pPr>
      <w:r>
        <w:rPr>
          <w:rStyle w:val="s1"/>
          <w:color w:val="auto"/>
        </w:rPr>
        <w:t> </w:t>
      </w:r>
    </w:p>
    <w:p w:rsidR="001C650D" w:rsidRDefault="001C650D">
      <w:pPr>
        <w:ind w:firstLine="400"/>
        <w:jc w:val="center"/>
      </w:pPr>
      <w:r>
        <w:rPr>
          <w:rStyle w:val="s1"/>
          <w:color w:val="auto"/>
        </w:rPr>
        <w:t xml:space="preserve">Таблица В.6 - Состав и расчетные показатели площадей </w:t>
      </w:r>
    </w:p>
    <w:p w:rsidR="001C650D" w:rsidRDefault="001C650D">
      <w:pPr>
        <w:ind w:firstLine="400"/>
        <w:jc w:val="center"/>
      </w:pPr>
      <w:r>
        <w:rPr>
          <w:rStyle w:val="s1"/>
          <w:color w:val="auto"/>
        </w:rPr>
        <w:t xml:space="preserve">помещений центра информации - библиотеки </w:t>
      </w:r>
    </w:p>
    <w:p w:rsidR="001C650D" w:rsidRDefault="001C650D">
      <w:pPr>
        <w:ind w:firstLine="400"/>
        <w:jc w:val="right"/>
      </w:pPr>
      <w:r>
        <w:t>У-ЦИБ</w:t>
      </w:r>
    </w:p>
    <w:tbl>
      <w:tblPr>
        <w:tblW w:w="5000" w:type="pct"/>
        <w:jc w:val="center"/>
        <w:tblCellMar>
          <w:left w:w="0" w:type="dxa"/>
          <w:right w:w="0" w:type="dxa"/>
        </w:tblCellMar>
        <w:tblLook w:val="04A0"/>
      </w:tblPr>
      <w:tblGrid>
        <w:gridCol w:w="2264"/>
        <w:gridCol w:w="1588"/>
        <w:gridCol w:w="1329"/>
        <w:gridCol w:w="1007"/>
        <w:gridCol w:w="1107"/>
        <w:gridCol w:w="895"/>
        <w:gridCol w:w="1379"/>
      </w:tblGrid>
      <w:tr w:rsidR="001C650D">
        <w:trPr>
          <w:cantSplit/>
          <w:jc w:val="center"/>
        </w:trPr>
        <w:tc>
          <w:tcPr>
            <w:tcW w:w="1687" w:type="pct"/>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Тип</w:t>
            </w:r>
          </w:p>
        </w:tc>
        <w:tc>
          <w:tcPr>
            <w:tcW w:w="375" w:type="pct"/>
            <w:vMerge w:val="restar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Характеристика типа ЦИ-Б</w:t>
            </w:r>
          </w:p>
        </w:tc>
        <w:tc>
          <w:tcPr>
            <w:tcW w:w="293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м², (не менее дифференцировано по зонам)</w:t>
            </w:r>
          </w:p>
        </w:tc>
      </w:tr>
      <w:tr w:rsidR="001C650D">
        <w:trPr>
          <w:cantSplit/>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0" w:type="auto"/>
            <w:vMerge/>
            <w:tcBorders>
              <w:top w:val="single" w:sz="8" w:space="0" w:color="auto"/>
              <w:left w:val="nil"/>
              <w:bottom w:val="double" w:sz="4" w:space="0" w:color="auto"/>
              <w:right w:val="single" w:sz="8" w:space="0" w:color="auto"/>
            </w:tcBorders>
            <w:vAlign w:val="center"/>
            <w:hideMark/>
          </w:tcPr>
          <w:p w:rsidR="001C650D" w:rsidRDefault="001C650D"/>
        </w:tc>
        <w:tc>
          <w:tcPr>
            <w:tcW w:w="1198" w:type="pct"/>
            <w:vMerge w:val="restar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rPr>
                <w:u w:val="single"/>
              </w:rPr>
              <w:t>Всего</w:t>
            </w:r>
          </w:p>
          <w:p w:rsidR="001C650D" w:rsidRDefault="001C650D">
            <w:pPr>
              <w:ind w:firstLine="400"/>
              <w:jc w:val="center"/>
            </w:pPr>
            <w:r w:rsidRPr="00CE259C">
              <w:t>на 1 место</w:t>
            </w:r>
          </w:p>
        </w:tc>
        <w:tc>
          <w:tcPr>
            <w:tcW w:w="174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В том числе по зонам</w:t>
            </w:r>
          </w:p>
        </w:tc>
      </w:tr>
      <w:tr w:rsidR="001C650D">
        <w:trPr>
          <w:cantSplit/>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0" w:type="auto"/>
            <w:vMerge/>
            <w:tcBorders>
              <w:top w:val="single" w:sz="8" w:space="0" w:color="auto"/>
              <w:left w:val="nil"/>
              <w:bottom w:val="double" w:sz="4" w:space="0" w:color="auto"/>
              <w:right w:val="single" w:sz="8" w:space="0" w:color="auto"/>
            </w:tcBorders>
            <w:vAlign w:val="center"/>
            <w:hideMark/>
          </w:tcPr>
          <w:p w:rsidR="001C650D" w:rsidRDefault="001C650D"/>
        </w:tc>
        <w:tc>
          <w:tcPr>
            <w:tcW w:w="0" w:type="auto"/>
            <w:vMerge/>
            <w:tcBorders>
              <w:top w:val="nil"/>
              <w:left w:val="nil"/>
              <w:bottom w:val="double" w:sz="4" w:space="0" w:color="auto"/>
              <w:right w:val="single" w:sz="8" w:space="0" w:color="auto"/>
            </w:tcBorders>
            <w:vAlign w:val="center"/>
            <w:hideMark/>
          </w:tcPr>
          <w:p w:rsidR="001C650D" w:rsidRDefault="001C650D"/>
        </w:tc>
        <w:tc>
          <w:tcPr>
            <w:tcW w:w="990" w:type="pc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Фонд хранения</w:t>
            </w:r>
          </w:p>
        </w:tc>
        <w:tc>
          <w:tcPr>
            <w:tcW w:w="231" w:type="pc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Обще-</w:t>
            </w:r>
          </w:p>
          <w:p w:rsidR="001C650D" w:rsidRDefault="001C650D">
            <w:pPr>
              <w:ind w:firstLine="400"/>
              <w:jc w:val="center"/>
            </w:pPr>
            <w:r w:rsidRPr="00CE259C">
              <w:t>школьный ресурс центр</w:t>
            </w:r>
          </w:p>
        </w:tc>
        <w:tc>
          <w:tcPr>
            <w:tcW w:w="214" w:type="pc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Кабины для ин-дивиду-альных занятий</w:t>
            </w:r>
          </w:p>
        </w:tc>
        <w:tc>
          <w:tcPr>
            <w:tcW w:w="306" w:type="pc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Читательские места</w:t>
            </w:r>
          </w:p>
        </w:tc>
      </w:tr>
      <w:tr w:rsidR="001C650D">
        <w:trPr>
          <w:jc w:val="center"/>
        </w:trPr>
        <w:tc>
          <w:tcPr>
            <w:tcW w:w="16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На 10000 единиц хранения 15 чи-тательских мест</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115</w:t>
            </w:r>
          </w:p>
          <w:p w:rsidR="001C650D" w:rsidRDefault="001C650D">
            <w:pPr>
              <w:ind w:firstLine="400"/>
              <w:jc w:val="center"/>
            </w:pPr>
            <w:r w:rsidRPr="00CE259C">
              <w:t>7,7</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35</w:t>
            </w:r>
          </w:p>
          <w:p w:rsidR="001C650D" w:rsidRDefault="001C650D">
            <w:pPr>
              <w:ind w:firstLine="400"/>
              <w:jc w:val="center"/>
            </w:pPr>
            <w:r w:rsidRPr="00CE259C">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28</w:t>
            </w:r>
          </w:p>
          <w:p w:rsidR="001C650D" w:rsidRPr="00CE259C" w:rsidRDefault="001C650D">
            <w:pPr>
              <w:ind w:firstLine="400"/>
              <w:jc w:val="center"/>
            </w:pPr>
            <w:r w:rsidRPr="00CE259C">
              <w:t> </w:t>
            </w:r>
          </w:p>
          <w:p w:rsidR="001C650D" w:rsidRDefault="001C650D">
            <w:pPr>
              <w:ind w:firstLine="400"/>
              <w:jc w:val="center"/>
            </w:pPr>
            <w:r w:rsidRPr="00CE259C">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11,3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36</w:t>
            </w:r>
          </w:p>
        </w:tc>
      </w:tr>
      <w:tr w:rsidR="001C650D">
        <w:trPr>
          <w:jc w:val="center"/>
        </w:trPr>
        <w:tc>
          <w:tcPr>
            <w:tcW w:w="16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20000 единиц хранения 30 чи-тательских мест</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235</w:t>
            </w:r>
          </w:p>
          <w:p w:rsidR="001C650D" w:rsidRDefault="001C650D">
            <w:pPr>
              <w:ind w:firstLine="400"/>
              <w:jc w:val="center"/>
            </w:pPr>
            <w:r w:rsidRPr="00CE259C">
              <w:t>7,8</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70</w:t>
            </w:r>
          </w:p>
          <w:p w:rsidR="001C650D" w:rsidRDefault="001C650D">
            <w:pPr>
              <w:ind w:firstLine="400"/>
              <w:jc w:val="center"/>
            </w:pPr>
            <w:r w:rsidRPr="00CE259C">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55</w:t>
            </w:r>
          </w:p>
          <w:p w:rsidR="001C650D" w:rsidRPr="00CE259C" w:rsidRDefault="001C650D">
            <w:pPr>
              <w:ind w:firstLine="400"/>
              <w:jc w:val="center"/>
            </w:pPr>
            <w:r w:rsidRPr="00CE259C">
              <w:t> </w:t>
            </w:r>
          </w:p>
          <w:p w:rsidR="001C650D" w:rsidRDefault="001C650D">
            <w:pPr>
              <w:ind w:firstLine="400"/>
              <w:jc w:val="center"/>
            </w:pPr>
            <w:r w:rsidRPr="00CE259C">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17,3</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72</w:t>
            </w:r>
          </w:p>
        </w:tc>
      </w:tr>
      <w:tr w:rsidR="001C650D">
        <w:trPr>
          <w:jc w:val="center"/>
        </w:trPr>
        <w:tc>
          <w:tcPr>
            <w:tcW w:w="16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30000 единиц хранения 45 чи-тательсктих мест</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325</w:t>
            </w:r>
          </w:p>
          <w:p w:rsidR="001C650D" w:rsidRDefault="001C650D">
            <w:pPr>
              <w:ind w:firstLine="400"/>
              <w:jc w:val="center"/>
            </w:pPr>
            <w:r w:rsidRPr="00CE259C">
              <w:t>7,2</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105</w:t>
            </w:r>
          </w:p>
          <w:p w:rsidR="001C650D" w:rsidRDefault="001C650D">
            <w:pPr>
              <w:ind w:firstLine="400"/>
              <w:jc w:val="center"/>
            </w:pPr>
            <w:r w:rsidRPr="00CE259C">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87</w:t>
            </w:r>
          </w:p>
          <w:p w:rsidR="001C650D" w:rsidRPr="00CE259C" w:rsidRDefault="001C650D">
            <w:pPr>
              <w:ind w:firstLine="400"/>
              <w:jc w:val="center"/>
            </w:pPr>
            <w:r w:rsidRPr="00CE259C">
              <w:t> </w:t>
            </w:r>
          </w:p>
          <w:p w:rsidR="001C650D" w:rsidRDefault="001C650D">
            <w:pPr>
              <w:ind w:firstLine="400"/>
              <w:jc w:val="center"/>
            </w:pPr>
            <w:r w:rsidRPr="00CE259C">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31,2</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108</w:t>
            </w:r>
          </w:p>
        </w:tc>
      </w:tr>
      <w:tr w:rsidR="001C650D">
        <w:trPr>
          <w:jc w:val="center"/>
        </w:trPr>
        <w:tc>
          <w:tcPr>
            <w:tcW w:w="16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40000 единиц хранения 50 чи-тательских мест</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440</w:t>
            </w:r>
          </w:p>
          <w:p w:rsidR="001C650D" w:rsidRDefault="001C650D">
            <w:pPr>
              <w:ind w:firstLine="400"/>
              <w:jc w:val="center"/>
            </w:pPr>
            <w:r w:rsidRPr="00CE259C">
              <w:t>7,3</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140</w:t>
            </w:r>
          </w:p>
          <w:p w:rsidR="001C650D" w:rsidRDefault="001C650D">
            <w:pPr>
              <w:ind w:firstLine="400"/>
              <w:jc w:val="center"/>
            </w:pPr>
            <w:r w:rsidRPr="00CE259C">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102</w:t>
            </w:r>
          </w:p>
          <w:p w:rsidR="001C650D" w:rsidRPr="00CE259C" w:rsidRDefault="001C650D">
            <w:pPr>
              <w:ind w:firstLine="400"/>
              <w:jc w:val="center"/>
            </w:pPr>
            <w:r w:rsidRPr="00CE259C">
              <w:t> </w:t>
            </w:r>
          </w:p>
          <w:p w:rsidR="001C650D" w:rsidRDefault="001C650D">
            <w:pPr>
              <w:ind w:firstLine="400"/>
              <w:jc w:val="center"/>
            </w:pPr>
            <w:r w:rsidRPr="00CE259C">
              <w:t>7,3</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38,4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144</w:t>
            </w:r>
          </w:p>
        </w:tc>
      </w:tr>
      <w:tr w:rsidR="001C650D">
        <w:trPr>
          <w:jc w:val="center"/>
        </w:trPr>
        <w:tc>
          <w:tcPr>
            <w:tcW w:w="16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50000 единиц хранения на 100 читательских мест</w:t>
            </w:r>
          </w:p>
        </w:tc>
        <w:tc>
          <w:tcPr>
            <w:tcW w:w="11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670</w:t>
            </w:r>
          </w:p>
          <w:p w:rsidR="001C650D" w:rsidRDefault="001C650D">
            <w:pPr>
              <w:ind w:firstLine="400"/>
              <w:jc w:val="center"/>
            </w:pPr>
            <w:r w:rsidRPr="00CE259C">
              <w:t>6,7</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176</w:t>
            </w:r>
          </w:p>
          <w:p w:rsidR="001C650D" w:rsidRDefault="001C650D">
            <w:pPr>
              <w:ind w:firstLine="400"/>
              <w:jc w:val="center"/>
            </w:pPr>
            <w:r w:rsidRPr="00CE259C">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128</w:t>
            </w:r>
          </w:p>
          <w:p w:rsidR="001C650D" w:rsidRPr="00CE259C" w:rsidRDefault="001C650D">
            <w:pPr>
              <w:ind w:firstLine="400"/>
              <w:jc w:val="center"/>
            </w:pPr>
            <w:r w:rsidRPr="00CE259C">
              <w:t> </w:t>
            </w:r>
          </w:p>
          <w:p w:rsidR="001C650D" w:rsidRDefault="001C650D">
            <w:pPr>
              <w:ind w:firstLine="400"/>
              <w:jc w:val="center"/>
            </w:pPr>
            <w:r w:rsidRPr="00CE259C">
              <w:t> </w:t>
            </w:r>
          </w:p>
        </w:tc>
        <w:tc>
          <w:tcPr>
            <w:tcW w:w="21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50,4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240</w:t>
            </w:r>
          </w:p>
        </w:tc>
      </w:tr>
      <w:tr w:rsidR="001C650D">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w:t>
            </w:r>
          </w:p>
          <w:p w:rsidR="001C650D" w:rsidRPr="00CE259C" w:rsidRDefault="001C650D">
            <w:pPr>
              <w:ind w:firstLine="400"/>
              <w:jc w:val="both"/>
            </w:pPr>
            <w:r w:rsidRPr="00CE259C">
              <w:t>ПРИМЕЧАНИЕ 1. Тип библиотеки устанавливается в зависимости от назначения общеоб-разовательного учреждения заданием на проектирование: расчетный показатель на единицу фонда хранения - 0,0035 м², на 1 читательское место - 2,4 м².</w:t>
            </w:r>
          </w:p>
          <w:p w:rsidR="001C650D" w:rsidRPr="00CE259C" w:rsidRDefault="001C650D">
            <w:pPr>
              <w:ind w:firstLine="400"/>
              <w:jc w:val="both"/>
            </w:pPr>
            <w:r w:rsidRPr="00CE259C">
              <w:t>Ориентировочно тип 1 рассчитан на среднюю однопараллельную школу;</w:t>
            </w:r>
          </w:p>
          <w:p w:rsidR="001C650D" w:rsidRDefault="001C650D">
            <w:pPr>
              <w:ind w:firstLine="400"/>
              <w:jc w:val="both"/>
            </w:pPr>
            <w:r w:rsidRPr="00CE259C">
              <w:t>тип 2 - на двух параллельную школу; тип 3 - на трех параллельную школу;</w:t>
            </w:r>
          </w:p>
        </w:tc>
      </w:tr>
      <w:tr w:rsidR="001C650D">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rStyle w:val="s1"/>
                <w:color w:val="auto"/>
              </w:rPr>
              <w:t xml:space="preserve">Таблица В.6 </w:t>
            </w:r>
            <w:r w:rsidRPr="00CE259C">
              <w:rPr>
                <w:rStyle w:val="s1"/>
                <w:b w:val="0"/>
                <w:bCs w:val="0"/>
                <w:i/>
                <w:iCs/>
                <w:color w:val="auto"/>
              </w:rPr>
              <w:t>(продолжение)</w:t>
            </w:r>
          </w:p>
          <w:p w:rsidR="001C650D" w:rsidRDefault="001C650D">
            <w:pPr>
              <w:ind w:firstLine="400"/>
              <w:jc w:val="center"/>
            </w:pPr>
            <w:r w:rsidRPr="00CE259C">
              <w:rPr>
                <w:i/>
                <w:iCs/>
              </w:rPr>
              <w:t> </w:t>
            </w:r>
          </w:p>
        </w:tc>
      </w:tr>
      <w:tr w:rsidR="001C650D">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тип 4 и 5 - для гимназий, лицеев и школ с профильным обучением.</w:t>
            </w:r>
          </w:p>
          <w:p w:rsidR="001C650D" w:rsidRPr="00CE259C" w:rsidRDefault="001C650D">
            <w:pPr>
              <w:ind w:firstLine="400"/>
              <w:jc w:val="both"/>
            </w:pPr>
            <w:r w:rsidRPr="00CE259C">
              <w:t>Площадь учительской - методического кабинета для общеобразовательного учреж-дения II и III ступеней принимается из расчета 6 м² на одного преподавателя школы.</w:t>
            </w:r>
          </w:p>
          <w:p w:rsidR="001C650D" w:rsidRDefault="001C650D">
            <w:pPr>
              <w:ind w:firstLine="400"/>
              <w:jc w:val="both"/>
            </w:pPr>
            <w:r w:rsidRPr="00CE259C">
              <w:t>ПРИМЕЧАНИЕ 2 Общая площадь помещений центра информации- библиотеки (включая медиатеку) принимается из расчета 0,6 м² на одного учащегося.</w:t>
            </w:r>
          </w:p>
        </w:tc>
      </w:tr>
    </w:tbl>
    <w:p w:rsidR="001C650D" w:rsidRDefault="001C650D">
      <w:pPr>
        <w:ind w:firstLine="400"/>
        <w:jc w:val="center"/>
      </w:pPr>
      <w:r>
        <w:t> </w:t>
      </w:r>
    </w:p>
    <w:p w:rsidR="001C650D" w:rsidRDefault="001C650D">
      <w:pPr>
        <w:keepNext/>
        <w:ind w:firstLine="400"/>
        <w:jc w:val="center"/>
      </w:pPr>
      <w:r>
        <w:rPr>
          <w:rStyle w:val="s1"/>
          <w:color w:val="auto"/>
        </w:rPr>
        <w:t>Таблица В.7 - Состав и расчетные показатели площадей вестибюля-гардероба, административно-хозяйственных помещений, медицинских комнат</w:t>
      </w:r>
    </w:p>
    <w:p w:rsidR="001C650D" w:rsidRDefault="001C650D">
      <w:pPr>
        <w:keepNext/>
        <w:ind w:firstLine="400"/>
        <w:jc w:val="right"/>
      </w:pPr>
      <w:r>
        <w:t>У-ВАМ</w:t>
      </w:r>
    </w:p>
    <w:tbl>
      <w:tblPr>
        <w:tblW w:w="5000" w:type="pct"/>
        <w:jc w:val="center"/>
        <w:tblCellMar>
          <w:left w:w="0" w:type="dxa"/>
          <w:right w:w="0" w:type="dxa"/>
        </w:tblCellMar>
        <w:tblLook w:val="04A0"/>
      </w:tblPr>
      <w:tblGrid>
        <w:gridCol w:w="3367"/>
        <w:gridCol w:w="1417"/>
        <w:gridCol w:w="1769"/>
        <w:gridCol w:w="1455"/>
        <w:gridCol w:w="416"/>
        <w:gridCol w:w="416"/>
        <w:gridCol w:w="729"/>
      </w:tblGrid>
      <w:tr w:rsidR="001C650D">
        <w:trPr>
          <w:tblHeader/>
          <w:jc w:val="center"/>
        </w:trPr>
        <w:tc>
          <w:tcPr>
            <w:tcW w:w="2522" w:type="pct"/>
            <w:gridSpan w:val="2"/>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Помещения</w:t>
            </w:r>
          </w:p>
        </w:tc>
        <w:tc>
          <w:tcPr>
            <w:tcW w:w="247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Площадь, м</w:t>
            </w:r>
            <w:r w:rsidRPr="00CE259C">
              <w:rPr>
                <w:vertAlign w:val="superscript"/>
              </w:rPr>
              <w:t>2</w:t>
            </w:r>
            <w:r w:rsidRPr="00CE259C">
              <w:t xml:space="preserve"> при количестве</w:t>
            </w:r>
          </w:p>
          <w:p w:rsidR="001C650D" w:rsidRDefault="001C650D">
            <w:pPr>
              <w:ind w:firstLine="400"/>
              <w:jc w:val="center"/>
            </w:pPr>
            <w:r w:rsidRPr="00CE259C">
              <w:t>параллельных классов</w:t>
            </w:r>
          </w:p>
        </w:tc>
      </w:tr>
      <w:tr w:rsidR="001C650D">
        <w:trPr>
          <w:tblHeader/>
          <w:jc w:val="center"/>
        </w:trPr>
        <w:tc>
          <w:tcPr>
            <w:tcW w:w="0" w:type="auto"/>
            <w:gridSpan w:val="2"/>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Осн. школа</w:t>
            </w:r>
          </w:p>
        </w:tc>
        <w:tc>
          <w:tcPr>
            <w:tcW w:w="149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Средняя школа, гимназия, лицей</w:t>
            </w:r>
          </w:p>
          <w:p w:rsidR="001C650D" w:rsidRDefault="001C650D">
            <w:pPr>
              <w:ind w:firstLine="400"/>
              <w:jc w:val="center"/>
            </w:pPr>
            <w:r w:rsidRPr="00CE259C">
              <w:t>Старшая профильная школа</w:t>
            </w:r>
          </w:p>
        </w:tc>
      </w:tr>
      <w:tr w:rsidR="001C650D">
        <w:trPr>
          <w:tblHeader/>
          <w:jc w:val="center"/>
        </w:trPr>
        <w:tc>
          <w:tcPr>
            <w:tcW w:w="0" w:type="auto"/>
            <w:gridSpan w:val="2"/>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979"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w:t>
            </w:r>
          </w:p>
        </w:tc>
        <w:tc>
          <w:tcPr>
            <w:tcW w:w="815"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w:t>
            </w:r>
          </w:p>
        </w:tc>
        <w:tc>
          <w:tcPr>
            <w:tcW w:w="204"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204"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277"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 × 2</w:t>
            </w:r>
          </w:p>
        </w:tc>
      </w:tr>
      <w:tr w:rsidR="001C650D">
        <w:trPr>
          <w:jc w:val="center"/>
        </w:trPr>
        <w:tc>
          <w:tcPr>
            <w:tcW w:w="181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1</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71"/>
            </w:pPr>
            <w:r w:rsidRPr="00CE259C">
              <w:t xml:space="preserve">Кабинет директора </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32</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32</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32</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32</w:t>
            </w:r>
          </w:p>
        </w:tc>
      </w:tr>
      <w:tr w:rsidR="001C650D">
        <w:trPr>
          <w:jc w:val="center"/>
        </w:trPr>
        <w:tc>
          <w:tcPr>
            <w:tcW w:w="181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2</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71"/>
            </w:pPr>
            <w:r w:rsidRPr="00CE259C">
              <w:t>Учительская - методический кабинет</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40</w:t>
            </w:r>
          </w:p>
          <w:p w:rsidR="001C650D" w:rsidRDefault="001C650D">
            <w:pPr>
              <w:ind w:firstLine="400"/>
              <w:jc w:val="center"/>
            </w:pPr>
            <w:r w:rsidRPr="00CE259C">
              <w:t>20+20</w:t>
            </w:r>
          </w:p>
        </w:tc>
      </w:tr>
      <w:tr w:rsidR="001C650D">
        <w:trPr>
          <w:jc w:val="center"/>
        </w:trPr>
        <w:tc>
          <w:tcPr>
            <w:tcW w:w="181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3</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71"/>
              <w:jc w:val="both"/>
            </w:pPr>
            <w:r w:rsidRPr="00CE259C">
              <w:t>Бухгалтерия</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r>
      <w:tr w:rsidR="001C650D">
        <w:trPr>
          <w:jc w:val="center"/>
        </w:trPr>
        <w:tc>
          <w:tcPr>
            <w:tcW w:w="181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4</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71"/>
            </w:pPr>
            <w:r w:rsidRPr="00CE259C">
              <w:t>Комната технического персонала</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12</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16</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24</w:t>
            </w:r>
          </w:p>
          <w:p w:rsidR="001C650D" w:rsidRDefault="001C650D">
            <w:pPr>
              <w:ind w:firstLine="400"/>
              <w:jc w:val="center"/>
            </w:pPr>
            <w:r w:rsidRPr="00CE259C">
              <w:t>12+12</w:t>
            </w:r>
          </w:p>
        </w:tc>
      </w:tr>
      <w:tr w:rsidR="001C650D">
        <w:trPr>
          <w:jc w:val="center"/>
        </w:trPr>
        <w:tc>
          <w:tcPr>
            <w:tcW w:w="181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71"/>
            </w:pPr>
            <w:r w:rsidRPr="00CE259C">
              <w:t xml:space="preserve">Помещение для обработки и хранения </w:t>
            </w:r>
            <w:r w:rsidRPr="00CE259C">
              <w:rPr>
                <w:vertAlign w:val="superscript"/>
              </w:rPr>
              <w:t>*)</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16</w:t>
            </w:r>
          </w:p>
          <w:p w:rsidR="001C650D" w:rsidRDefault="001C650D">
            <w:pPr>
              <w:ind w:firstLine="400"/>
              <w:jc w:val="center"/>
            </w:pPr>
            <w:r w:rsidRPr="00CE259C">
              <w:t>8+8</w:t>
            </w:r>
          </w:p>
        </w:tc>
      </w:tr>
      <w:tr w:rsidR="001C650D">
        <w:trPr>
          <w:jc w:val="center"/>
        </w:trPr>
        <w:tc>
          <w:tcPr>
            <w:tcW w:w="181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6</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71"/>
            </w:pPr>
            <w:r w:rsidRPr="00CE259C">
              <w:t>Кабинет врача (медицинская комната</w:t>
            </w:r>
            <w:r w:rsidRPr="00CE259C">
              <w:rPr>
                <w:vertAlign w:val="superscript"/>
              </w:rPr>
              <w:t>**)</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r>
      <w:tr w:rsidR="001C650D">
        <w:trPr>
          <w:jc w:val="center"/>
        </w:trPr>
        <w:tc>
          <w:tcPr>
            <w:tcW w:w="181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7</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71"/>
            </w:pPr>
            <w:r w:rsidRPr="00CE259C">
              <w:t xml:space="preserve">Процедурная </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14</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14</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14</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14</w:t>
            </w:r>
          </w:p>
        </w:tc>
      </w:tr>
      <w:tr w:rsidR="001C650D">
        <w:trPr>
          <w:jc w:val="center"/>
        </w:trPr>
        <w:tc>
          <w:tcPr>
            <w:tcW w:w="181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8</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71"/>
            </w:pPr>
            <w:r w:rsidRPr="00CE259C">
              <w:t>Кабинет психолога и логопеда</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20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r>
      <w:tr w:rsidR="001C650D">
        <w:trPr>
          <w:jc w:val="center"/>
        </w:trPr>
        <w:tc>
          <w:tcPr>
            <w:tcW w:w="181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9</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71"/>
            </w:pPr>
            <w:r w:rsidRPr="00CE259C">
              <w:t>Вестибюль</w:t>
            </w:r>
          </w:p>
        </w:tc>
        <w:tc>
          <w:tcPr>
            <w:tcW w:w="2478"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0,2 - 0,35 м</w:t>
            </w:r>
            <w:r w:rsidRPr="00CE259C">
              <w:rPr>
                <w:vertAlign w:val="superscript"/>
              </w:rPr>
              <w:t>2</w:t>
            </w:r>
            <w:r w:rsidRPr="00CE259C">
              <w:t xml:space="preserve"> на уч. + персонал</w:t>
            </w:r>
          </w:p>
          <w:p w:rsidR="001C650D" w:rsidRPr="00CE259C" w:rsidRDefault="001C650D">
            <w:pPr>
              <w:ind w:firstLine="400"/>
              <w:jc w:val="center"/>
            </w:pPr>
            <w:r w:rsidRPr="00CE259C">
              <w:t>0,15 - 0,35 м</w:t>
            </w:r>
            <w:r w:rsidRPr="00CE259C">
              <w:rPr>
                <w:vertAlign w:val="superscript"/>
              </w:rPr>
              <w:t>2</w:t>
            </w:r>
            <w:r w:rsidRPr="00CE259C">
              <w:t xml:space="preserve"> на уч. + персонал</w:t>
            </w:r>
          </w:p>
          <w:p w:rsidR="001C650D" w:rsidRDefault="001C650D">
            <w:pPr>
              <w:ind w:firstLine="400"/>
              <w:jc w:val="center"/>
            </w:pPr>
            <w:r w:rsidRPr="00CE259C">
              <w:t>0,15 - 0,15 м</w:t>
            </w:r>
            <w:r w:rsidRPr="00CE259C">
              <w:rPr>
                <w:vertAlign w:val="superscript"/>
              </w:rPr>
              <w:t>2</w:t>
            </w:r>
            <w:r w:rsidRPr="00CE259C">
              <w:t xml:space="preserve"> на уч. + персонал</w:t>
            </w:r>
          </w:p>
        </w:tc>
      </w:tr>
      <w:tr w:rsidR="001C650D">
        <w:trPr>
          <w:jc w:val="center"/>
        </w:trPr>
        <w:tc>
          <w:tcPr>
            <w:tcW w:w="181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10</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71"/>
            </w:pPr>
            <w:r w:rsidRPr="00CE259C">
              <w:t>Гардеробная</w:t>
            </w:r>
          </w:p>
        </w:tc>
        <w:tc>
          <w:tcPr>
            <w:tcW w:w="0" w:type="auto"/>
            <w:gridSpan w:val="5"/>
            <w:vMerge/>
            <w:tcBorders>
              <w:top w:val="nil"/>
              <w:left w:val="nil"/>
              <w:bottom w:val="single" w:sz="8" w:space="0" w:color="auto"/>
              <w:right w:val="single" w:sz="8" w:space="0" w:color="auto"/>
            </w:tcBorders>
            <w:vAlign w:val="center"/>
            <w:hideMark/>
          </w:tcPr>
          <w:p w:rsidR="001C650D" w:rsidRDefault="001C650D"/>
        </w:tc>
      </w:tr>
      <w:tr w:rsidR="001C650D">
        <w:trPr>
          <w:jc w:val="center"/>
        </w:trPr>
        <w:tc>
          <w:tcPr>
            <w:tcW w:w="1814"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11</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71"/>
            </w:pPr>
            <w:r w:rsidRPr="00CE259C">
              <w:t>Санитарные узлы (см. прилож.22)</w:t>
            </w:r>
          </w:p>
        </w:tc>
        <w:tc>
          <w:tcPr>
            <w:tcW w:w="0" w:type="auto"/>
            <w:gridSpan w:val="5"/>
            <w:vMerge/>
            <w:tcBorders>
              <w:top w:val="nil"/>
              <w:left w:val="nil"/>
              <w:bottom w:val="single" w:sz="8" w:space="0" w:color="auto"/>
              <w:right w:val="single" w:sz="8" w:space="0" w:color="auto"/>
            </w:tcBorders>
            <w:vAlign w:val="center"/>
            <w:hideMark/>
          </w:tcPr>
          <w:p w:rsidR="001C650D" w:rsidRDefault="001C650D"/>
        </w:tc>
      </w:tr>
      <w:tr w:rsidR="001C650D">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_____________</w:t>
            </w:r>
          </w:p>
          <w:p w:rsidR="001C650D" w:rsidRPr="00CE259C" w:rsidRDefault="001C650D">
            <w:pPr>
              <w:ind w:firstLine="400"/>
              <w:jc w:val="both"/>
            </w:pPr>
            <w:r w:rsidRPr="00CE259C">
              <w:rPr>
                <w:vertAlign w:val="superscript"/>
              </w:rPr>
              <w:t>*)</w:t>
            </w:r>
            <w:r w:rsidRPr="00CE259C">
              <w:t xml:space="preserve"> - Следует предусматривать по одной на каждом этаже.</w:t>
            </w:r>
          </w:p>
          <w:p w:rsidR="001C650D" w:rsidRPr="00CE259C" w:rsidRDefault="001C650D">
            <w:pPr>
              <w:ind w:firstLine="400"/>
              <w:jc w:val="both"/>
            </w:pPr>
            <w:r w:rsidRPr="00CE259C">
              <w:rPr>
                <w:vertAlign w:val="superscript"/>
              </w:rPr>
              <w:t>**)</w:t>
            </w:r>
            <w:r w:rsidRPr="00CE259C">
              <w:t xml:space="preserve"> - Принимается глубиной не менее 7 м. с шириной не менее 2,4 м </w:t>
            </w:r>
          </w:p>
          <w:p w:rsidR="001C650D" w:rsidRPr="00CE259C" w:rsidRDefault="001C650D">
            <w:pPr>
              <w:ind w:firstLine="400"/>
              <w:jc w:val="both"/>
            </w:pPr>
            <w:r w:rsidRPr="00CE259C">
              <w:t> </w:t>
            </w:r>
          </w:p>
          <w:p w:rsidR="001C650D" w:rsidRPr="00CE259C" w:rsidRDefault="001C650D">
            <w:pPr>
              <w:ind w:firstLine="400"/>
              <w:jc w:val="both"/>
            </w:pPr>
            <w:r w:rsidRPr="00CE259C">
              <w:t>ПРИМЕЧАНИЕ 1 Медицинские комнаты пп. 6, 7, 8 следует размещать в группе общешкольных помещений. В рамке указан индекс функциональной группы см. Приложение К.</w:t>
            </w:r>
          </w:p>
          <w:p w:rsidR="001C650D" w:rsidRDefault="001C650D">
            <w:pPr>
              <w:ind w:firstLine="400"/>
            </w:pPr>
            <w:r w:rsidRPr="00CE259C">
              <w:t>ПРИМЕЧАНИЕ 2 Медицинские помещения следует проектировать в едином блоке</w:t>
            </w:r>
          </w:p>
        </w:tc>
      </w:tr>
    </w:tbl>
    <w:p w:rsidR="001C650D" w:rsidRDefault="001C650D">
      <w:pPr>
        <w:ind w:firstLine="400"/>
        <w:jc w:val="center"/>
      </w:pPr>
      <w:r>
        <w:rPr>
          <w:rStyle w:val="s1"/>
          <w:color w:val="auto"/>
        </w:rPr>
        <w:t> </w:t>
      </w:r>
    </w:p>
    <w:p w:rsidR="001C650D" w:rsidRDefault="001C650D">
      <w:pPr>
        <w:ind w:firstLine="400"/>
        <w:jc w:val="center"/>
      </w:pPr>
      <w:r>
        <w:rPr>
          <w:rStyle w:val="s1"/>
          <w:color w:val="auto"/>
        </w:rPr>
        <w:t> </w:t>
      </w:r>
    </w:p>
    <w:p w:rsidR="001C650D" w:rsidRDefault="001C650D">
      <w:pPr>
        <w:ind w:firstLine="400"/>
        <w:jc w:val="center"/>
      </w:pPr>
      <w:r>
        <w:rPr>
          <w:rStyle w:val="s1"/>
          <w:color w:val="auto"/>
        </w:rPr>
        <w:t>Таблица В.8 - Состав и расчетные показатели площадей помещений рекреационного центра (центр досуга)</w:t>
      </w:r>
    </w:p>
    <w:p w:rsidR="001C650D" w:rsidRDefault="001C650D">
      <w:pPr>
        <w:ind w:firstLine="400"/>
        <w:jc w:val="right"/>
      </w:pPr>
      <w:r>
        <w:t> </w:t>
      </w:r>
    </w:p>
    <w:tbl>
      <w:tblPr>
        <w:tblW w:w="5000" w:type="pct"/>
        <w:jc w:val="center"/>
        <w:tblCellMar>
          <w:left w:w="0" w:type="dxa"/>
          <w:right w:w="0" w:type="dxa"/>
        </w:tblCellMar>
        <w:tblLook w:val="04A0"/>
      </w:tblPr>
      <w:tblGrid>
        <w:gridCol w:w="6023"/>
        <w:gridCol w:w="3546"/>
      </w:tblGrid>
      <w:tr w:rsidR="001C650D">
        <w:trPr>
          <w:jc w:val="center"/>
        </w:trPr>
        <w:tc>
          <w:tcPr>
            <w:tcW w:w="3147"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Помещения</w:t>
            </w:r>
          </w:p>
        </w:tc>
        <w:tc>
          <w:tcPr>
            <w:tcW w:w="1853" w:type="pct"/>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Площадь, м</w:t>
            </w:r>
            <w:r w:rsidRPr="00CE259C">
              <w:rPr>
                <w:vertAlign w:val="superscript"/>
              </w:rPr>
              <w:t>2</w:t>
            </w:r>
          </w:p>
        </w:tc>
      </w:tr>
      <w:tr w:rsidR="001C650D">
        <w:trPr>
          <w:jc w:val="center"/>
        </w:trPr>
        <w:tc>
          <w:tcPr>
            <w:tcW w:w="3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1 Форум</w:t>
            </w:r>
          </w:p>
        </w:tc>
        <w:tc>
          <w:tcPr>
            <w:tcW w:w="1853"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по проекту (ориентировочно 1,5 м</w:t>
            </w:r>
            <w:r w:rsidRPr="00CE259C">
              <w:rPr>
                <w:vertAlign w:val="superscript"/>
              </w:rPr>
              <w:t>2</w:t>
            </w:r>
            <w:r w:rsidRPr="00CE259C">
              <w:t xml:space="preserve"> на одного учащегося)</w:t>
            </w:r>
          </w:p>
        </w:tc>
      </w:tr>
      <w:tr w:rsidR="001C650D">
        <w:trPr>
          <w:jc w:val="center"/>
        </w:trPr>
        <w:tc>
          <w:tcPr>
            <w:tcW w:w="3147" w:type="pct"/>
            <w:tcBorders>
              <w:top w:val="nil"/>
              <w:left w:val="single" w:sz="8" w:space="0" w:color="auto"/>
              <w:bottom w:val="nil"/>
              <w:right w:val="single" w:sz="8" w:space="0" w:color="auto"/>
            </w:tcBorders>
            <w:tcMar>
              <w:top w:w="0" w:type="dxa"/>
              <w:left w:w="108" w:type="dxa"/>
              <w:bottom w:w="0" w:type="dxa"/>
              <w:right w:w="108" w:type="dxa"/>
            </w:tcMar>
            <w:hideMark/>
          </w:tcPr>
          <w:p w:rsidR="001C650D" w:rsidRDefault="001C650D">
            <w:pPr>
              <w:ind w:firstLine="400"/>
            </w:pPr>
            <w:r w:rsidRPr="00CE259C">
              <w:t>2 Вестибюль - гардероб:</w:t>
            </w:r>
          </w:p>
        </w:tc>
        <w:tc>
          <w:tcPr>
            <w:tcW w:w="185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по расчету исходя из пропускной способности в смену суммы обслуживаемых помещений (форума, зрительного зала, спортзала) с коэффициентом 1.5.</w:t>
            </w:r>
          </w:p>
        </w:tc>
      </w:tr>
      <w:tr w:rsidR="001C650D">
        <w:trPr>
          <w:jc w:val="center"/>
        </w:trPr>
        <w:tc>
          <w:tcPr>
            <w:tcW w:w="3147" w:type="pct"/>
            <w:tcBorders>
              <w:top w:val="nil"/>
              <w:left w:val="single" w:sz="8" w:space="0" w:color="auto"/>
              <w:bottom w:val="nil"/>
              <w:right w:val="single" w:sz="8" w:space="0" w:color="auto"/>
            </w:tcBorders>
            <w:tcMar>
              <w:top w:w="0" w:type="dxa"/>
              <w:left w:w="108" w:type="dxa"/>
              <w:bottom w:w="0" w:type="dxa"/>
              <w:right w:w="108" w:type="dxa"/>
            </w:tcMar>
            <w:hideMark/>
          </w:tcPr>
          <w:p w:rsidR="001C650D" w:rsidRDefault="001C650D">
            <w:pPr>
              <w:ind w:firstLine="400"/>
            </w:pPr>
            <w:r w:rsidRPr="00CE259C">
              <w:t>- Вестибюль</w:t>
            </w:r>
          </w:p>
        </w:tc>
        <w:tc>
          <w:tcPr>
            <w:tcW w:w="185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0,2-0,3 - на одного посетителя</w:t>
            </w:r>
          </w:p>
        </w:tc>
      </w:tr>
      <w:tr w:rsidR="001C650D">
        <w:trPr>
          <w:jc w:val="center"/>
        </w:trPr>
        <w:tc>
          <w:tcPr>
            <w:tcW w:w="3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Гардероб</w:t>
            </w:r>
          </w:p>
        </w:tc>
        <w:tc>
          <w:tcPr>
            <w:tcW w:w="1853"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xml:space="preserve">0,15 - на одного посетителя </w:t>
            </w:r>
          </w:p>
        </w:tc>
      </w:tr>
      <w:tr w:rsidR="001C650D">
        <w:trPr>
          <w:jc w:val="center"/>
        </w:trPr>
        <w:tc>
          <w:tcPr>
            <w:tcW w:w="3147" w:type="pct"/>
            <w:tcBorders>
              <w:top w:val="nil"/>
              <w:left w:val="single" w:sz="8" w:space="0" w:color="auto"/>
              <w:bottom w:val="nil"/>
              <w:right w:val="single" w:sz="8" w:space="0" w:color="auto"/>
            </w:tcBorders>
            <w:tcMar>
              <w:top w:w="0" w:type="dxa"/>
              <w:left w:w="108" w:type="dxa"/>
              <w:bottom w:w="0" w:type="dxa"/>
              <w:right w:w="108" w:type="dxa"/>
            </w:tcMar>
            <w:hideMark/>
          </w:tcPr>
          <w:p w:rsidR="001C650D" w:rsidRDefault="001C650D">
            <w:pPr>
              <w:ind w:firstLine="400"/>
            </w:pPr>
            <w:r w:rsidRPr="00CE259C">
              <w:t>3 Помещения администрации:</w:t>
            </w:r>
          </w:p>
        </w:tc>
        <w:tc>
          <w:tcPr>
            <w:tcW w:w="185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r>
      <w:tr w:rsidR="001C650D">
        <w:trPr>
          <w:jc w:val="center"/>
        </w:trPr>
        <w:tc>
          <w:tcPr>
            <w:tcW w:w="3147" w:type="pct"/>
            <w:tcBorders>
              <w:top w:val="nil"/>
              <w:left w:val="single" w:sz="8" w:space="0" w:color="auto"/>
              <w:bottom w:val="nil"/>
              <w:right w:val="single" w:sz="8" w:space="0" w:color="auto"/>
            </w:tcBorders>
            <w:tcMar>
              <w:top w:w="0" w:type="dxa"/>
              <w:left w:w="108" w:type="dxa"/>
              <w:bottom w:w="0" w:type="dxa"/>
              <w:right w:w="108" w:type="dxa"/>
            </w:tcMar>
            <w:hideMark/>
          </w:tcPr>
          <w:p w:rsidR="001C650D" w:rsidRDefault="001C650D">
            <w:pPr>
              <w:ind w:firstLine="400"/>
            </w:pPr>
            <w:r w:rsidRPr="00CE259C">
              <w:t>- кабинет-директора</w:t>
            </w:r>
          </w:p>
        </w:tc>
        <w:tc>
          <w:tcPr>
            <w:tcW w:w="185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32</w:t>
            </w:r>
          </w:p>
        </w:tc>
      </w:tr>
      <w:tr w:rsidR="001C650D">
        <w:trPr>
          <w:jc w:val="center"/>
        </w:trPr>
        <w:tc>
          <w:tcPr>
            <w:tcW w:w="3147" w:type="pct"/>
            <w:tcBorders>
              <w:top w:val="nil"/>
              <w:left w:val="single" w:sz="8" w:space="0" w:color="auto"/>
              <w:bottom w:val="nil"/>
              <w:right w:val="single" w:sz="8" w:space="0" w:color="auto"/>
            </w:tcBorders>
            <w:tcMar>
              <w:top w:w="0" w:type="dxa"/>
              <w:left w:w="108" w:type="dxa"/>
              <w:bottom w:w="0" w:type="dxa"/>
              <w:right w:w="108" w:type="dxa"/>
            </w:tcMar>
            <w:hideMark/>
          </w:tcPr>
          <w:p w:rsidR="001C650D" w:rsidRDefault="001C650D">
            <w:pPr>
              <w:ind w:firstLine="400"/>
            </w:pPr>
            <w:r w:rsidRPr="00CE259C">
              <w:t>- бухгалтерия</w:t>
            </w:r>
          </w:p>
        </w:tc>
        <w:tc>
          <w:tcPr>
            <w:tcW w:w="185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r>
      <w:tr w:rsidR="001C650D">
        <w:trPr>
          <w:jc w:val="center"/>
        </w:trPr>
        <w:tc>
          <w:tcPr>
            <w:tcW w:w="3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учительская-методический кабинет</w:t>
            </w:r>
          </w:p>
        </w:tc>
        <w:tc>
          <w:tcPr>
            <w:tcW w:w="1853"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20-80</w:t>
            </w:r>
          </w:p>
        </w:tc>
      </w:tr>
      <w:tr w:rsidR="001C650D">
        <w:trPr>
          <w:jc w:val="center"/>
        </w:trPr>
        <w:tc>
          <w:tcPr>
            <w:tcW w:w="3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4 Медицинский кабинет</w:t>
            </w:r>
          </w:p>
        </w:tc>
        <w:tc>
          <w:tcPr>
            <w:tcW w:w="1853"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r>
      <w:tr w:rsidR="001C650D">
        <w:trPr>
          <w:jc w:val="center"/>
        </w:trPr>
        <w:tc>
          <w:tcPr>
            <w:tcW w:w="3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5 Комната инженера и рабочих</w:t>
            </w:r>
          </w:p>
        </w:tc>
        <w:tc>
          <w:tcPr>
            <w:tcW w:w="1853"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Не менее 2-x по 12 м²</w:t>
            </w:r>
          </w:p>
        </w:tc>
      </w:tr>
      <w:tr w:rsidR="001C650D">
        <w:trPr>
          <w:jc w:val="center"/>
        </w:trPr>
        <w:tc>
          <w:tcPr>
            <w:tcW w:w="31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6 Санузлы</w:t>
            </w:r>
          </w:p>
        </w:tc>
        <w:tc>
          <w:tcPr>
            <w:tcW w:w="1853"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По расчету (1 унитаз и 2 писсуара на 100 мужчин и 1 унитаз на 50 женщин).</w:t>
            </w:r>
          </w:p>
        </w:tc>
      </w:tr>
      <w:tr w:rsidR="001C650D">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ПРИМЕЧАНИЕ</w:t>
            </w:r>
            <w:r w:rsidRPr="00CE259C">
              <w:rPr>
                <w:b/>
                <w:bCs/>
                <w:i/>
                <w:iCs/>
              </w:rPr>
              <w:t xml:space="preserve"> </w:t>
            </w:r>
            <w:r w:rsidRPr="00CE259C">
              <w:t>Рекреационный центр предусматривается для учебных заведений, рассчитанных на обслуживание наряду с учащимися также и взрослого населения микрорайона (района).</w:t>
            </w:r>
          </w:p>
          <w:p w:rsidR="001C650D" w:rsidRPr="00CE259C" w:rsidRDefault="001C650D">
            <w:pPr>
              <w:ind w:firstLine="400"/>
              <w:jc w:val="both"/>
            </w:pPr>
            <w:r w:rsidRPr="00CE259C">
              <w:t>Необходимость проектирование форума определяется заданием на проектирование.</w:t>
            </w:r>
          </w:p>
          <w:p w:rsidR="001C650D" w:rsidRDefault="001C650D">
            <w:pPr>
              <w:ind w:firstLine="400"/>
              <w:jc w:val="both"/>
            </w:pPr>
            <w:r w:rsidRPr="00CE259C">
              <w:t>Возможно также предусматривать в составе школ с профильным обучением. В рамке указан индекс функциональной группы см. Приложение К.</w:t>
            </w:r>
          </w:p>
        </w:tc>
      </w:tr>
    </w:tbl>
    <w:p w:rsidR="001C650D" w:rsidRDefault="001C650D">
      <w:pPr>
        <w:ind w:firstLine="400"/>
        <w:jc w:val="center"/>
      </w:pPr>
      <w:r>
        <w:rPr>
          <w:rStyle w:val="s1"/>
          <w:color w:val="auto"/>
        </w:rPr>
        <w:t> </w:t>
      </w:r>
    </w:p>
    <w:p w:rsidR="001C650D" w:rsidRDefault="001C650D">
      <w:pPr>
        <w:ind w:firstLine="400"/>
        <w:jc w:val="center"/>
      </w:pPr>
      <w:r>
        <w:rPr>
          <w:rStyle w:val="s1"/>
          <w:color w:val="auto"/>
        </w:rPr>
        <w:t>Таблица В.9 - Состав и расчетные показатели площадей помещений группы зрительного зала</w:t>
      </w:r>
    </w:p>
    <w:p w:rsidR="001C650D" w:rsidRDefault="001C650D">
      <w:pPr>
        <w:ind w:firstLine="400"/>
        <w:jc w:val="right"/>
      </w:pPr>
      <w:r>
        <w:t>О-ЗЗ</w:t>
      </w:r>
    </w:p>
    <w:tbl>
      <w:tblPr>
        <w:tblW w:w="5000" w:type="pct"/>
        <w:jc w:val="center"/>
        <w:tblCellMar>
          <w:left w:w="0" w:type="dxa"/>
          <w:right w:w="0" w:type="dxa"/>
        </w:tblCellMar>
        <w:tblLook w:val="04A0"/>
      </w:tblPr>
      <w:tblGrid>
        <w:gridCol w:w="5630"/>
        <w:gridCol w:w="1876"/>
        <w:gridCol w:w="2063"/>
      </w:tblGrid>
      <w:tr w:rsidR="001C650D">
        <w:trPr>
          <w:jc w:val="center"/>
        </w:trPr>
        <w:tc>
          <w:tcPr>
            <w:tcW w:w="2942"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Помещения</w:t>
            </w:r>
          </w:p>
        </w:tc>
        <w:tc>
          <w:tcPr>
            <w:tcW w:w="980" w:type="pc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w:t>
            </w:r>
            <w:r w:rsidRPr="00CE259C">
              <w:rPr>
                <w:vertAlign w:val="superscript"/>
              </w:rPr>
              <w:t>2</w:t>
            </w:r>
            <w:r w:rsidRPr="00CE259C">
              <w:t xml:space="preserve"> не менее</w:t>
            </w:r>
          </w:p>
        </w:tc>
        <w:tc>
          <w:tcPr>
            <w:tcW w:w="1078" w:type="pc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Количество мест</w:t>
            </w:r>
          </w:p>
        </w:tc>
      </w:tr>
      <w:tr w:rsidR="001C650D">
        <w:trPr>
          <w:jc w:val="center"/>
        </w:trPr>
        <w:tc>
          <w:tcPr>
            <w:tcW w:w="2942" w:type="pct"/>
            <w:tcBorders>
              <w:top w:val="nil"/>
              <w:left w:val="single" w:sz="8" w:space="0" w:color="auto"/>
              <w:bottom w:val="nil"/>
              <w:right w:val="single" w:sz="8" w:space="0" w:color="auto"/>
            </w:tcBorders>
            <w:tcMar>
              <w:top w:w="0" w:type="dxa"/>
              <w:left w:w="108" w:type="dxa"/>
              <w:bottom w:w="0" w:type="dxa"/>
              <w:right w:w="108" w:type="dxa"/>
            </w:tcMar>
            <w:hideMark/>
          </w:tcPr>
          <w:p w:rsidR="001C650D" w:rsidRDefault="001C650D">
            <w:pPr>
              <w:ind w:firstLine="400"/>
            </w:pPr>
            <w:r w:rsidRPr="00CE259C">
              <w:t xml:space="preserve">1 Зрительный зал </w:t>
            </w:r>
            <w:r w:rsidRPr="00CE259C">
              <w:rPr>
                <w:vertAlign w:val="superscript"/>
              </w:rPr>
              <w:t>х)</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Default="001C650D">
            <w:pPr>
              <w:ind w:firstLine="400"/>
              <w:jc w:val="both"/>
            </w:pPr>
            <w:r w:rsidRPr="00CE259C">
              <w:t xml:space="preserve">2 Эстрада </w:t>
            </w:r>
            <w:r w:rsidRPr="00CE259C">
              <w:rPr>
                <w:vertAlign w:val="superscript"/>
              </w:rPr>
              <w:t xml:space="preserve">хх) </w:t>
            </w:r>
          </w:p>
        </w:tc>
        <w:tc>
          <w:tcPr>
            <w:tcW w:w="980"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0,7 м</w:t>
            </w:r>
            <w:r w:rsidRPr="00CE259C">
              <w:rPr>
                <w:vertAlign w:val="superscript"/>
              </w:rPr>
              <w:t>2</w:t>
            </w:r>
            <w:r w:rsidRPr="00CE259C">
              <w:t xml:space="preserve"> - на одно зрительское место</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35-80</w:t>
            </w:r>
          </w:p>
        </w:tc>
        <w:tc>
          <w:tcPr>
            <w:tcW w:w="1078"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both"/>
            </w:pPr>
            <w:r w:rsidRPr="00CE259C">
              <w:t>Количество мест в зале принимается из расчета посадки не менее 30 % от количества учащихся школы и должно быть кратным вместимости классов. Дополнительно предусма-триваются места для препода-вателей из расчета 2 преподавателя на 1 классную группу</w:t>
            </w:r>
          </w:p>
          <w:p w:rsidR="001C650D" w:rsidRDefault="001C650D">
            <w:pPr>
              <w:ind w:firstLine="400"/>
              <w:jc w:val="both"/>
            </w:pPr>
            <w:r w:rsidRPr="00CE259C">
              <w:t> </w:t>
            </w:r>
          </w:p>
        </w:tc>
      </w:tr>
      <w:tr w:rsidR="001C650D">
        <w:trPr>
          <w:jc w:val="center"/>
        </w:trPr>
        <w:tc>
          <w:tcPr>
            <w:tcW w:w="5000" w:type="pct"/>
            <w:gridSpan w:val="3"/>
            <w:tcBorders>
              <w:top w:val="nil"/>
              <w:left w:val="nil"/>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rPr>
                <w:rStyle w:val="s1"/>
                <w:color w:val="auto"/>
              </w:rPr>
              <w:t>Таблица В.9</w:t>
            </w:r>
            <w:r w:rsidRPr="00CE259C">
              <w:rPr>
                <w:rStyle w:val="s1"/>
                <w:b w:val="0"/>
                <w:bCs w:val="0"/>
                <w:i/>
                <w:iCs/>
                <w:color w:val="auto"/>
              </w:rPr>
              <w:t xml:space="preserve"> (продолжение)</w:t>
            </w:r>
          </w:p>
          <w:p w:rsidR="001C650D" w:rsidRDefault="001C650D">
            <w:pPr>
              <w:ind w:firstLine="400"/>
              <w:jc w:val="center"/>
            </w:pPr>
            <w:r w:rsidRPr="00CE259C">
              <w:rPr>
                <w:i/>
                <w:iCs/>
              </w:rPr>
              <w:t> </w:t>
            </w:r>
          </w:p>
        </w:tc>
      </w:tr>
      <w:tr w:rsidR="001C650D">
        <w:trPr>
          <w:jc w:val="center"/>
        </w:trPr>
        <w:tc>
          <w:tcPr>
            <w:tcW w:w="2942" w:type="pct"/>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Помещения</w:t>
            </w:r>
          </w:p>
        </w:tc>
        <w:tc>
          <w:tcPr>
            <w:tcW w:w="980" w:type="pc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w:t>
            </w:r>
            <w:r w:rsidRPr="00CE259C">
              <w:rPr>
                <w:vertAlign w:val="superscript"/>
              </w:rPr>
              <w:t>2</w:t>
            </w:r>
            <w:r w:rsidRPr="00CE259C">
              <w:t xml:space="preserve"> не менее</w:t>
            </w:r>
          </w:p>
        </w:tc>
        <w:tc>
          <w:tcPr>
            <w:tcW w:w="1078" w:type="pc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Количество мест</w:t>
            </w:r>
          </w:p>
        </w:tc>
      </w:tr>
      <w:tr w:rsidR="001C650D">
        <w:trPr>
          <w:jc w:val="center"/>
        </w:trPr>
        <w:tc>
          <w:tcPr>
            <w:tcW w:w="2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3 Кладовая инвентарная</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Не менее 2-х по 10 м</w:t>
            </w:r>
            <w:r w:rsidRPr="00CE259C">
              <w:rPr>
                <w:vertAlign w:val="superscript"/>
              </w:rPr>
              <w:t>2</w:t>
            </w:r>
            <w:r w:rsidRPr="00CE259C">
              <w:t xml:space="preserve"> каждая </w:t>
            </w:r>
            <w:r w:rsidRPr="00CE259C">
              <w:rPr>
                <w:vertAlign w:val="superscript"/>
              </w:rPr>
              <w:t>ххх)</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w:t>
            </w:r>
          </w:p>
        </w:tc>
      </w:tr>
      <w:tr w:rsidR="001C650D">
        <w:trPr>
          <w:jc w:val="center"/>
        </w:trPr>
        <w:tc>
          <w:tcPr>
            <w:tcW w:w="29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4 Артистическая уборная</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Не менее 2-х по 10 м</w:t>
            </w:r>
            <w:r w:rsidRPr="00CE259C">
              <w:rPr>
                <w:vertAlign w:val="superscript"/>
              </w:rPr>
              <w:t>2</w:t>
            </w:r>
            <w:r w:rsidRPr="00CE259C">
              <w:t xml:space="preserve"> каждая </w:t>
            </w:r>
            <w:r w:rsidRPr="00CE259C">
              <w:rPr>
                <w:vertAlign w:val="superscript"/>
              </w:rPr>
              <w:t>ххх)</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w:t>
            </w:r>
          </w:p>
        </w:tc>
      </w:tr>
      <w:tr w:rsidR="001C650D">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_______________</w:t>
            </w:r>
          </w:p>
          <w:p w:rsidR="001C650D" w:rsidRPr="00CE259C" w:rsidRDefault="001C650D">
            <w:pPr>
              <w:ind w:firstLine="400"/>
              <w:jc w:val="both"/>
            </w:pPr>
            <w:r w:rsidRPr="00CE259C">
              <w:rPr>
                <w:vertAlign w:val="superscript"/>
              </w:rPr>
              <w:t>х)</w:t>
            </w:r>
            <w:r w:rsidRPr="00CE259C">
              <w:t xml:space="preserve"> - зрительный зал следует проектировать с учетом использования его в качестве киноаудитории, учебной аудитории по музыки и пению. При количестве мест в зале менее 100 площадь на одно место принимается из расчета 0,8 м</w:t>
            </w:r>
            <w:r w:rsidRPr="00CE259C">
              <w:rPr>
                <w:vertAlign w:val="superscript"/>
              </w:rPr>
              <w:t>2</w:t>
            </w:r>
            <w:r w:rsidRPr="00CE259C">
              <w:t xml:space="preserve">. Требования к параметрам зрительного зала и киноэкрана при кинодемонстрации (см. </w:t>
            </w:r>
            <w:bookmarkStart w:id="299" w:name="sub1001573136"/>
            <w:r w:rsidRPr="00CE259C">
              <w:fldChar w:fldCharType="begin"/>
            </w:r>
            <w:r w:rsidRPr="00CE259C">
              <w:instrText xml:space="preserve"> HYPERLINK "jl:30816451.6 " </w:instrText>
            </w:r>
            <w:r w:rsidRPr="00CE259C">
              <w:fldChar w:fldCharType="separate"/>
            </w:r>
            <w:r w:rsidRPr="00CE259C">
              <w:rPr>
                <w:rStyle w:val="a3"/>
                <w:b/>
                <w:bCs/>
                <w:color w:val="000080"/>
              </w:rPr>
              <w:t>СНиП РК 3.02-02-2009</w:t>
            </w:r>
            <w:r w:rsidRPr="00CE259C">
              <w:fldChar w:fldCharType="end"/>
            </w:r>
            <w:bookmarkEnd w:id="299"/>
            <w:r w:rsidRPr="00CE259C">
              <w:t xml:space="preserve"> Приложение 6).</w:t>
            </w:r>
          </w:p>
          <w:p w:rsidR="001C650D" w:rsidRPr="00CE259C" w:rsidRDefault="001C650D">
            <w:pPr>
              <w:ind w:firstLine="400"/>
              <w:jc w:val="both"/>
            </w:pPr>
            <w:r w:rsidRPr="00CE259C">
              <w:rPr>
                <w:vertAlign w:val="superscript"/>
              </w:rPr>
              <w:t>хх)</w:t>
            </w:r>
            <w:r w:rsidRPr="00CE259C">
              <w:t xml:space="preserve"> - эстраду следует проектировать с учетом проведения на ней занятий по хореографии и пол выше пола зала на 0,9 м.</w:t>
            </w:r>
            <w:r w:rsidRPr="00CE259C">
              <w:rPr>
                <w:vertAlign w:val="superscript"/>
              </w:rPr>
              <w:t xml:space="preserve"> </w:t>
            </w:r>
          </w:p>
          <w:p w:rsidR="001C650D" w:rsidRPr="00CE259C" w:rsidRDefault="001C650D">
            <w:pPr>
              <w:ind w:firstLine="400"/>
              <w:jc w:val="both"/>
            </w:pPr>
            <w:r w:rsidRPr="00CE259C">
              <w:rPr>
                <w:vertAlign w:val="superscript"/>
              </w:rPr>
              <w:t>ххх)</w:t>
            </w:r>
            <w:r w:rsidRPr="00CE259C">
              <w:t xml:space="preserve"> - количество определяется заданием на проектирование в зависимости от назначения и типа здания. Минимальный набор помещений ограничивается пп.1, 2.</w:t>
            </w:r>
          </w:p>
          <w:p w:rsidR="001C650D" w:rsidRDefault="001C650D">
            <w:pPr>
              <w:ind w:firstLine="400"/>
              <w:jc w:val="both"/>
            </w:pPr>
            <w:r w:rsidRPr="00CE259C">
              <w:t xml:space="preserve">В рамке указан индекс функциональной группы (см. </w:t>
            </w:r>
            <w:hyperlink r:id="rId87" w:history="1">
              <w:r w:rsidRPr="00CE259C">
                <w:rPr>
                  <w:rStyle w:val="a3"/>
                  <w:b/>
                  <w:bCs/>
                  <w:color w:val="000080"/>
                </w:rPr>
                <w:t>Приложение К</w:t>
              </w:r>
            </w:hyperlink>
            <w:r w:rsidRPr="00CE259C">
              <w:t>).</w:t>
            </w:r>
          </w:p>
        </w:tc>
      </w:tr>
    </w:tbl>
    <w:p w:rsidR="001C650D" w:rsidRDefault="001C650D">
      <w:pPr>
        <w:ind w:firstLine="400"/>
        <w:jc w:val="center"/>
      </w:pPr>
      <w:r>
        <w:rPr>
          <w:rStyle w:val="s1"/>
          <w:color w:val="auto"/>
        </w:rPr>
        <w:t> </w:t>
      </w:r>
    </w:p>
    <w:p w:rsidR="001C650D" w:rsidRDefault="001C650D">
      <w:pPr>
        <w:ind w:firstLine="400"/>
        <w:jc w:val="center"/>
      </w:pPr>
      <w:r>
        <w:rPr>
          <w:rStyle w:val="s1"/>
          <w:color w:val="auto"/>
        </w:rPr>
        <w:t>Таблица В.10</w:t>
      </w:r>
      <w:r>
        <w:rPr>
          <w:rStyle w:val="s1"/>
          <w:b w:val="0"/>
          <w:bCs w:val="0"/>
          <w:color w:val="auto"/>
        </w:rPr>
        <w:t xml:space="preserve"> </w:t>
      </w:r>
      <w:r>
        <w:rPr>
          <w:rStyle w:val="s1"/>
          <w:color w:val="auto"/>
        </w:rPr>
        <w:t xml:space="preserve">Размер и площадь учебно-спортивного зала </w:t>
      </w:r>
    </w:p>
    <w:p w:rsidR="001C650D" w:rsidRDefault="001C650D">
      <w:pPr>
        <w:ind w:firstLine="400"/>
        <w:jc w:val="right"/>
      </w:pPr>
      <w:r>
        <w:t>О-СЗ и О-Б</w:t>
      </w:r>
    </w:p>
    <w:tbl>
      <w:tblPr>
        <w:tblW w:w="4826" w:type="pct"/>
        <w:jc w:val="center"/>
        <w:tblCellMar>
          <w:left w:w="0" w:type="dxa"/>
          <w:right w:w="0" w:type="dxa"/>
        </w:tblCellMar>
        <w:tblLook w:val="04A0"/>
      </w:tblPr>
      <w:tblGrid>
        <w:gridCol w:w="2576"/>
        <w:gridCol w:w="1903"/>
        <w:gridCol w:w="608"/>
        <w:gridCol w:w="768"/>
        <w:gridCol w:w="1268"/>
        <w:gridCol w:w="801"/>
        <w:gridCol w:w="1071"/>
        <w:gridCol w:w="60"/>
      </w:tblGrid>
      <w:tr w:rsidR="001C650D">
        <w:trPr>
          <w:jc w:val="center"/>
        </w:trPr>
        <w:tc>
          <w:tcPr>
            <w:tcW w:w="1489" w:type="pct"/>
            <w:vMerge w:val="restart"/>
            <w:tcBorders>
              <w:top w:val="single" w:sz="8" w:space="0" w:color="auto"/>
              <w:left w:val="single" w:sz="8" w:space="0" w:color="auto"/>
              <w:bottom w:val="double" w:sz="4" w:space="0" w:color="auto"/>
              <w:right w:val="single" w:sz="8" w:space="0" w:color="auto"/>
            </w:tcBorders>
            <w:tcMar>
              <w:top w:w="28" w:type="dxa"/>
              <w:left w:w="28" w:type="dxa"/>
              <w:bottom w:w="28" w:type="dxa"/>
              <w:right w:w="28" w:type="dxa"/>
            </w:tcMar>
            <w:vAlign w:val="center"/>
            <w:hideMark/>
          </w:tcPr>
          <w:p w:rsidR="001C650D" w:rsidRDefault="001C650D">
            <w:pPr>
              <w:keepNext/>
              <w:ind w:firstLine="72"/>
              <w:jc w:val="center"/>
            </w:pPr>
            <w:r w:rsidRPr="00CE259C">
              <w:t>Помещения</w:t>
            </w:r>
          </w:p>
        </w:tc>
        <w:tc>
          <w:tcPr>
            <w:tcW w:w="1114" w:type="pct"/>
            <w:vMerge w:val="restart"/>
            <w:tcBorders>
              <w:top w:val="single" w:sz="8" w:space="0" w:color="auto"/>
              <w:left w:val="nil"/>
              <w:bottom w:val="double" w:sz="4" w:space="0" w:color="auto"/>
              <w:right w:val="single" w:sz="8" w:space="0" w:color="auto"/>
            </w:tcBorders>
            <w:tcMar>
              <w:top w:w="28" w:type="dxa"/>
              <w:left w:w="28" w:type="dxa"/>
              <w:bottom w:w="28" w:type="dxa"/>
              <w:right w:w="28" w:type="dxa"/>
            </w:tcMar>
            <w:vAlign w:val="center"/>
            <w:hideMark/>
          </w:tcPr>
          <w:p w:rsidR="001C650D" w:rsidRDefault="001C650D">
            <w:pPr>
              <w:ind w:firstLine="72"/>
              <w:jc w:val="center"/>
            </w:pPr>
            <w:r w:rsidRPr="00CE259C">
              <w:t>Площадь, м</w:t>
            </w:r>
            <w:r w:rsidRPr="00CE259C">
              <w:rPr>
                <w:vertAlign w:val="superscript"/>
              </w:rPr>
              <w:t>2</w:t>
            </w:r>
            <w:r w:rsidRPr="00CE259C">
              <w:t xml:space="preserve">, </w:t>
            </w:r>
          </w:p>
          <w:p w:rsidR="001C650D" w:rsidRDefault="001C650D">
            <w:pPr>
              <w:ind w:firstLine="72"/>
              <w:jc w:val="center"/>
            </w:pPr>
            <w:r w:rsidRPr="00CE259C">
              <w:t>в осях ограждающих конструкций</w:t>
            </w:r>
          </w:p>
        </w:tc>
        <w:tc>
          <w:tcPr>
            <w:tcW w:w="1334" w:type="pct"/>
            <w:gridSpan w:val="3"/>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1C650D" w:rsidRDefault="001C650D">
            <w:pPr>
              <w:ind w:firstLine="400"/>
              <w:jc w:val="center"/>
            </w:pPr>
            <w:r w:rsidRPr="00CE259C">
              <w:t>Размеры, м</w:t>
            </w:r>
          </w:p>
        </w:tc>
        <w:tc>
          <w:tcPr>
            <w:tcW w:w="1062" w:type="pct"/>
            <w:gridSpan w:val="2"/>
            <w:vMerge w:val="restart"/>
            <w:tcBorders>
              <w:top w:val="single" w:sz="8" w:space="0" w:color="auto"/>
              <w:left w:val="nil"/>
              <w:bottom w:val="double" w:sz="4" w:space="0" w:color="auto"/>
              <w:right w:val="single" w:sz="8" w:space="0" w:color="auto"/>
            </w:tcBorders>
            <w:tcMar>
              <w:top w:w="28" w:type="dxa"/>
              <w:left w:w="28" w:type="dxa"/>
              <w:bottom w:w="28" w:type="dxa"/>
              <w:right w:w="28" w:type="dxa"/>
            </w:tcMar>
            <w:vAlign w:val="center"/>
            <w:hideMark/>
          </w:tcPr>
          <w:p w:rsidR="001C650D" w:rsidRDefault="001C650D">
            <w:pPr>
              <w:ind w:firstLine="400"/>
              <w:jc w:val="center"/>
            </w:pPr>
            <w:r w:rsidRPr="00CE259C">
              <w:t>Пропускная способность залов из расчета м</w:t>
            </w:r>
            <w:r w:rsidRPr="00CE259C">
              <w:rPr>
                <w:vertAlign w:val="superscript"/>
              </w:rPr>
              <w:t xml:space="preserve">2 </w:t>
            </w:r>
            <w:r w:rsidRPr="00CE259C">
              <w:t>на</w:t>
            </w:r>
          </w:p>
          <w:p w:rsidR="001C650D" w:rsidRDefault="001C650D">
            <w:pPr>
              <w:ind w:firstLine="400"/>
              <w:jc w:val="center"/>
            </w:pPr>
            <w:r w:rsidRPr="00CE259C">
              <w:t>1 занимающегося</w:t>
            </w:r>
          </w:p>
        </w:tc>
        <w:tc>
          <w:tcPr>
            <w:tcW w:w="144" w:type="dxa"/>
            <w:vAlign w:val="center"/>
            <w:hideMark/>
          </w:tcPr>
          <w:p w:rsidR="001C650D" w:rsidRDefault="001C650D">
            <w:r w:rsidRPr="00CE259C">
              <w:t> </w:t>
            </w:r>
          </w:p>
        </w:tc>
      </w:tr>
      <w:tr w:rsidR="001C650D">
        <w:trPr>
          <w:trHeight w:val="285"/>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0" w:type="auto"/>
            <w:vMerge/>
            <w:tcBorders>
              <w:top w:val="single" w:sz="8" w:space="0" w:color="auto"/>
              <w:left w:val="nil"/>
              <w:bottom w:val="double" w:sz="4" w:space="0" w:color="auto"/>
              <w:right w:val="single" w:sz="8" w:space="0" w:color="auto"/>
            </w:tcBorders>
            <w:vAlign w:val="center"/>
            <w:hideMark/>
          </w:tcPr>
          <w:p w:rsidR="001C650D" w:rsidRDefault="001C650D"/>
        </w:tc>
        <w:tc>
          <w:tcPr>
            <w:tcW w:w="394" w:type="pct"/>
            <w:vMerge w:val="restart"/>
            <w:tcBorders>
              <w:top w:val="nil"/>
              <w:left w:val="nil"/>
              <w:bottom w:val="double" w:sz="4" w:space="0" w:color="auto"/>
              <w:right w:val="single" w:sz="8" w:space="0" w:color="auto"/>
            </w:tcBorders>
            <w:tcMar>
              <w:top w:w="28" w:type="dxa"/>
              <w:left w:w="28" w:type="dxa"/>
              <w:bottom w:w="28" w:type="dxa"/>
              <w:right w:w="28" w:type="dxa"/>
            </w:tcMar>
            <w:vAlign w:val="center"/>
            <w:hideMark/>
          </w:tcPr>
          <w:p w:rsidR="001C650D" w:rsidRDefault="001C650D">
            <w:pPr>
              <w:ind w:firstLine="103"/>
              <w:jc w:val="center"/>
            </w:pPr>
            <w:r w:rsidRPr="00CE259C">
              <w:t>Длина</w:t>
            </w:r>
          </w:p>
        </w:tc>
        <w:tc>
          <w:tcPr>
            <w:tcW w:w="462" w:type="pct"/>
            <w:vMerge w:val="restart"/>
            <w:tcBorders>
              <w:top w:val="nil"/>
              <w:left w:val="nil"/>
              <w:bottom w:val="double" w:sz="4" w:space="0" w:color="auto"/>
              <w:right w:val="single" w:sz="8" w:space="0" w:color="auto"/>
            </w:tcBorders>
            <w:tcMar>
              <w:top w:w="28" w:type="dxa"/>
              <w:left w:w="28" w:type="dxa"/>
              <w:bottom w:w="28" w:type="dxa"/>
              <w:right w:w="28" w:type="dxa"/>
            </w:tcMar>
            <w:vAlign w:val="center"/>
            <w:hideMark/>
          </w:tcPr>
          <w:p w:rsidR="001C650D" w:rsidRDefault="001C650D">
            <w:pPr>
              <w:ind w:firstLine="103"/>
              <w:jc w:val="center"/>
            </w:pPr>
            <w:r w:rsidRPr="00CE259C">
              <w:t>Ширина</w:t>
            </w:r>
          </w:p>
        </w:tc>
        <w:tc>
          <w:tcPr>
            <w:tcW w:w="478" w:type="pct"/>
            <w:vMerge w:val="restart"/>
            <w:tcBorders>
              <w:top w:val="nil"/>
              <w:left w:val="nil"/>
              <w:bottom w:val="double" w:sz="4" w:space="0" w:color="auto"/>
              <w:right w:val="single" w:sz="8" w:space="0" w:color="auto"/>
            </w:tcBorders>
            <w:tcMar>
              <w:top w:w="28" w:type="dxa"/>
              <w:left w:w="28" w:type="dxa"/>
              <w:bottom w:w="28" w:type="dxa"/>
              <w:right w:w="28" w:type="dxa"/>
            </w:tcMar>
            <w:vAlign w:val="center"/>
            <w:hideMark/>
          </w:tcPr>
          <w:p w:rsidR="001C650D" w:rsidRDefault="001C650D">
            <w:pPr>
              <w:ind w:firstLine="186"/>
              <w:jc w:val="center"/>
            </w:pPr>
            <w:r w:rsidRPr="00CE259C">
              <w:t>Высота до низа выступающих конструкций (не менее)</w:t>
            </w:r>
          </w:p>
        </w:tc>
        <w:tc>
          <w:tcPr>
            <w:tcW w:w="0" w:type="auto"/>
            <w:gridSpan w:val="2"/>
            <w:vMerge/>
            <w:tcBorders>
              <w:top w:val="nil"/>
              <w:left w:val="nil"/>
              <w:bottom w:val="double" w:sz="4" w:space="0" w:color="auto"/>
              <w:right w:val="single" w:sz="8" w:space="0" w:color="auto"/>
            </w:tcBorders>
            <w:vAlign w:val="center"/>
            <w:hideMark/>
          </w:tcPr>
          <w:p w:rsidR="001C650D" w:rsidRDefault="001C650D"/>
        </w:tc>
        <w:tc>
          <w:tcPr>
            <w:tcW w:w="144" w:type="dxa"/>
            <w:vAlign w:val="center"/>
            <w:hideMark/>
          </w:tcPr>
          <w:p w:rsidR="001C650D" w:rsidRDefault="001C650D">
            <w:r w:rsidRPr="00CE259C">
              <w:rPr>
                <w:color w:val="auto"/>
              </w:rPr>
              <w:t> </w:t>
            </w:r>
          </w:p>
        </w:tc>
      </w:tr>
      <w:tr w:rsidR="001C650D">
        <w:trPr>
          <w:trHeight w:val="285"/>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0" w:type="auto"/>
            <w:vMerge/>
            <w:tcBorders>
              <w:top w:val="single" w:sz="8" w:space="0" w:color="auto"/>
              <w:left w:val="nil"/>
              <w:bottom w:val="double" w:sz="4" w:space="0" w:color="auto"/>
              <w:right w:val="single" w:sz="8" w:space="0" w:color="auto"/>
            </w:tcBorders>
            <w:vAlign w:val="center"/>
            <w:hideMark/>
          </w:tcPr>
          <w:p w:rsidR="001C650D" w:rsidRDefault="001C650D"/>
        </w:tc>
        <w:tc>
          <w:tcPr>
            <w:tcW w:w="0" w:type="auto"/>
            <w:vMerge/>
            <w:tcBorders>
              <w:top w:val="nil"/>
              <w:left w:val="nil"/>
              <w:bottom w:val="double" w:sz="4" w:space="0" w:color="auto"/>
              <w:right w:val="single" w:sz="8" w:space="0" w:color="auto"/>
            </w:tcBorders>
            <w:vAlign w:val="center"/>
            <w:hideMark/>
          </w:tcPr>
          <w:p w:rsidR="001C650D" w:rsidRDefault="001C650D"/>
        </w:tc>
        <w:tc>
          <w:tcPr>
            <w:tcW w:w="0" w:type="auto"/>
            <w:vMerge/>
            <w:tcBorders>
              <w:top w:val="nil"/>
              <w:left w:val="nil"/>
              <w:bottom w:val="double" w:sz="4" w:space="0" w:color="auto"/>
              <w:right w:val="single" w:sz="8" w:space="0" w:color="auto"/>
            </w:tcBorders>
            <w:vAlign w:val="center"/>
            <w:hideMark/>
          </w:tcPr>
          <w:p w:rsidR="001C650D" w:rsidRDefault="001C650D"/>
        </w:tc>
        <w:tc>
          <w:tcPr>
            <w:tcW w:w="0" w:type="auto"/>
            <w:vMerge/>
            <w:tcBorders>
              <w:top w:val="nil"/>
              <w:left w:val="nil"/>
              <w:bottom w:val="double" w:sz="4" w:space="0" w:color="auto"/>
              <w:right w:val="single" w:sz="8" w:space="0" w:color="auto"/>
            </w:tcBorders>
            <w:vAlign w:val="center"/>
            <w:hideMark/>
          </w:tcPr>
          <w:p w:rsidR="001C650D" w:rsidRDefault="001C650D"/>
        </w:tc>
        <w:tc>
          <w:tcPr>
            <w:tcW w:w="0" w:type="auto"/>
            <w:gridSpan w:val="2"/>
            <w:vMerge/>
            <w:tcBorders>
              <w:top w:val="nil"/>
              <w:left w:val="nil"/>
              <w:bottom w:val="double" w:sz="4" w:space="0" w:color="auto"/>
              <w:right w:val="single" w:sz="8" w:space="0" w:color="auto"/>
            </w:tcBorders>
            <w:vAlign w:val="center"/>
            <w:hideMark/>
          </w:tcPr>
          <w:p w:rsidR="001C650D" w:rsidRDefault="001C650D"/>
        </w:tc>
        <w:tc>
          <w:tcPr>
            <w:tcW w:w="144" w:type="dxa"/>
            <w:vAlign w:val="center"/>
            <w:hideMark/>
          </w:tcPr>
          <w:p w:rsidR="001C650D" w:rsidRDefault="001C650D">
            <w:r w:rsidRPr="00CE259C">
              <w:rPr>
                <w:color w:val="auto"/>
              </w:rPr>
              <w:t> </w:t>
            </w:r>
          </w:p>
        </w:tc>
      </w:tr>
      <w:tr w:rsidR="001C650D">
        <w:trPr>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0" w:type="auto"/>
            <w:vMerge/>
            <w:tcBorders>
              <w:top w:val="single" w:sz="8" w:space="0" w:color="auto"/>
              <w:left w:val="nil"/>
              <w:bottom w:val="double" w:sz="4" w:space="0" w:color="auto"/>
              <w:right w:val="single" w:sz="8" w:space="0" w:color="auto"/>
            </w:tcBorders>
            <w:vAlign w:val="center"/>
            <w:hideMark/>
          </w:tcPr>
          <w:p w:rsidR="001C650D" w:rsidRDefault="001C650D"/>
        </w:tc>
        <w:tc>
          <w:tcPr>
            <w:tcW w:w="0" w:type="auto"/>
            <w:vMerge/>
            <w:tcBorders>
              <w:top w:val="nil"/>
              <w:left w:val="nil"/>
              <w:bottom w:val="double" w:sz="4" w:space="0" w:color="auto"/>
              <w:right w:val="single" w:sz="8" w:space="0" w:color="auto"/>
            </w:tcBorders>
            <w:vAlign w:val="center"/>
            <w:hideMark/>
          </w:tcPr>
          <w:p w:rsidR="001C650D" w:rsidRDefault="001C650D"/>
        </w:tc>
        <w:tc>
          <w:tcPr>
            <w:tcW w:w="0" w:type="auto"/>
            <w:vMerge/>
            <w:tcBorders>
              <w:top w:val="nil"/>
              <w:left w:val="nil"/>
              <w:bottom w:val="double" w:sz="4" w:space="0" w:color="auto"/>
              <w:right w:val="single" w:sz="8" w:space="0" w:color="auto"/>
            </w:tcBorders>
            <w:vAlign w:val="center"/>
            <w:hideMark/>
          </w:tcPr>
          <w:p w:rsidR="001C650D" w:rsidRDefault="001C650D"/>
        </w:tc>
        <w:tc>
          <w:tcPr>
            <w:tcW w:w="0" w:type="auto"/>
            <w:vMerge/>
            <w:tcBorders>
              <w:top w:val="nil"/>
              <w:left w:val="nil"/>
              <w:bottom w:val="double" w:sz="4" w:space="0" w:color="auto"/>
              <w:right w:val="single" w:sz="8" w:space="0" w:color="auto"/>
            </w:tcBorders>
            <w:vAlign w:val="center"/>
            <w:hideMark/>
          </w:tcPr>
          <w:p w:rsidR="001C650D" w:rsidRDefault="001C650D"/>
        </w:tc>
        <w:tc>
          <w:tcPr>
            <w:tcW w:w="473"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1C650D" w:rsidRDefault="001C650D">
            <w:pPr>
              <w:ind w:firstLine="400"/>
              <w:jc w:val="center"/>
            </w:pPr>
            <w:r w:rsidRPr="00CE259C">
              <w:t>Игровые виды</w:t>
            </w:r>
          </w:p>
        </w:tc>
        <w:tc>
          <w:tcPr>
            <w:tcW w:w="589"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1C650D" w:rsidRDefault="001C650D">
            <w:pPr>
              <w:ind w:firstLine="400"/>
              <w:jc w:val="center"/>
            </w:pPr>
            <w:r w:rsidRPr="00CE259C">
              <w:t>Гимнастика</w:t>
            </w:r>
          </w:p>
        </w:tc>
        <w:tc>
          <w:tcPr>
            <w:tcW w:w="144" w:type="dxa"/>
            <w:vAlign w:val="center"/>
            <w:hideMark/>
          </w:tcPr>
          <w:p w:rsidR="001C650D" w:rsidRDefault="001C650D">
            <w:r w:rsidRPr="00CE259C">
              <w:t> </w:t>
            </w:r>
          </w:p>
        </w:tc>
      </w:tr>
      <w:tr w:rsidR="001C650D">
        <w:trPr>
          <w:jc w:val="center"/>
        </w:trPr>
        <w:tc>
          <w:tcPr>
            <w:tcW w:w="1489"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C650D" w:rsidRDefault="001C650D">
            <w:pPr>
              <w:ind w:firstLine="400"/>
            </w:pPr>
            <w:r w:rsidRPr="00CE259C">
              <w:t>1 Спортивный зал</w:t>
            </w:r>
          </w:p>
        </w:tc>
        <w:tc>
          <w:tcPr>
            <w:tcW w:w="1114" w:type="pct"/>
            <w:tcBorders>
              <w:top w:val="nil"/>
              <w:left w:val="nil"/>
              <w:bottom w:val="single" w:sz="8" w:space="0" w:color="auto"/>
              <w:right w:val="single" w:sz="8" w:space="0" w:color="auto"/>
            </w:tcBorders>
            <w:tcMar>
              <w:top w:w="28" w:type="dxa"/>
              <w:left w:w="28" w:type="dxa"/>
              <w:bottom w:w="28" w:type="dxa"/>
              <w:right w:w="28" w:type="dxa"/>
            </w:tcMar>
            <w:hideMark/>
          </w:tcPr>
          <w:p w:rsidR="001C650D" w:rsidRDefault="001C650D">
            <w:pPr>
              <w:ind w:firstLine="400"/>
              <w:jc w:val="center"/>
            </w:pPr>
            <w:r w:rsidRPr="00CE259C">
              <w:t>648*</w:t>
            </w:r>
          </w:p>
          <w:p w:rsidR="001C650D" w:rsidRDefault="001C650D">
            <w:pPr>
              <w:ind w:firstLine="400"/>
              <w:jc w:val="center"/>
            </w:pPr>
            <w:r w:rsidRPr="00CE259C">
              <w:t> </w:t>
            </w:r>
          </w:p>
        </w:tc>
        <w:tc>
          <w:tcPr>
            <w:tcW w:w="394" w:type="pct"/>
            <w:tcBorders>
              <w:top w:val="nil"/>
              <w:left w:val="nil"/>
              <w:bottom w:val="single" w:sz="8" w:space="0" w:color="auto"/>
              <w:right w:val="single" w:sz="8" w:space="0" w:color="auto"/>
            </w:tcBorders>
            <w:tcMar>
              <w:top w:w="28" w:type="dxa"/>
              <w:left w:w="28" w:type="dxa"/>
              <w:bottom w:w="28" w:type="dxa"/>
              <w:right w:w="28" w:type="dxa"/>
            </w:tcMar>
            <w:hideMark/>
          </w:tcPr>
          <w:p w:rsidR="001C650D" w:rsidRDefault="001C650D">
            <w:pPr>
              <w:ind w:firstLine="400"/>
              <w:jc w:val="center"/>
            </w:pPr>
            <w:r w:rsidRPr="00CE259C">
              <w:t>36*</w:t>
            </w:r>
          </w:p>
          <w:p w:rsidR="001C650D" w:rsidRDefault="001C650D">
            <w:pPr>
              <w:ind w:firstLine="400"/>
              <w:jc w:val="center"/>
            </w:pPr>
            <w:r w:rsidRPr="00CE259C">
              <w:t> </w:t>
            </w:r>
          </w:p>
        </w:tc>
        <w:tc>
          <w:tcPr>
            <w:tcW w:w="462" w:type="pct"/>
            <w:tcBorders>
              <w:top w:val="nil"/>
              <w:left w:val="nil"/>
              <w:bottom w:val="single" w:sz="8" w:space="0" w:color="auto"/>
              <w:right w:val="single" w:sz="8" w:space="0" w:color="auto"/>
            </w:tcBorders>
            <w:tcMar>
              <w:top w:w="28" w:type="dxa"/>
              <w:left w:w="28" w:type="dxa"/>
              <w:bottom w:w="28" w:type="dxa"/>
              <w:right w:w="28" w:type="dxa"/>
            </w:tcMar>
            <w:hideMark/>
          </w:tcPr>
          <w:p w:rsidR="001C650D" w:rsidRDefault="001C650D">
            <w:pPr>
              <w:ind w:firstLine="400"/>
              <w:jc w:val="center"/>
            </w:pPr>
            <w:r w:rsidRPr="00CE259C">
              <w:t>18*</w:t>
            </w:r>
          </w:p>
          <w:p w:rsidR="001C650D" w:rsidRDefault="001C650D">
            <w:pPr>
              <w:ind w:firstLine="400"/>
              <w:jc w:val="center"/>
            </w:pPr>
            <w:r w:rsidRPr="00CE259C">
              <w:t> </w:t>
            </w:r>
          </w:p>
        </w:tc>
        <w:tc>
          <w:tcPr>
            <w:tcW w:w="478" w:type="pct"/>
            <w:tcBorders>
              <w:top w:val="nil"/>
              <w:left w:val="nil"/>
              <w:bottom w:val="single" w:sz="8" w:space="0" w:color="auto"/>
              <w:right w:val="single" w:sz="8" w:space="0" w:color="auto"/>
            </w:tcBorders>
            <w:tcMar>
              <w:top w:w="28" w:type="dxa"/>
              <w:left w:w="28" w:type="dxa"/>
              <w:bottom w:w="28" w:type="dxa"/>
              <w:right w:w="28" w:type="dxa"/>
            </w:tcMar>
            <w:hideMark/>
          </w:tcPr>
          <w:p w:rsidR="001C650D" w:rsidRDefault="001C650D">
            <w:pPr>
              <w:ind w:firstLine="400"/>
              <w:jc w:val="center"/>
            </w:pPr>
            <w:r w:rsidRPr="00CE259C">
              <w:t>7</w:t>
            </w:r>
          </w:p>
          <w:p w:rsidR="001C650D" w:rsidRDefault="001C650D">
            <w:pPr>
              <w:ind w:firstLine="400"/>
              <w:jc w:val="center"/>
            </w:pPr>
            <w:r w:rsidRPr="00CE259C">
              <w:t> </w:t>
            </w:r>
          </w:p>
        </w:tc>
        <w:tc>
          <w:tcPr>
            <w:tcW w:w="473" w:type="pct"/>
            <w:tcBorders>
              <w:top w:val="nil"/>
              <w:left w:val="nil"/>
              <w:bottom w:val="single" w:sz="8" w:space="0" w:color="auto"/>
              <w:right w:val="single" w:sz="8" w:space="0" w:color="auto"/>
            </w:tcBorders>
            <w:tcMar>
              <w:top w:w="28" w:type="dxa"/>
              <w:left w:w="28" w:type="dxa"/>
              <w:bottom w:w="28" w:type="dxa"/>
              <w:right w:w="28" w:type="dxa"/>
            </w:tcMar>
            <w:hideMark/>
          </w:tcPr>
          <w:p w:rsidR="001C650D" w:rsidRDefault="001C650D">
            <w:pPr>
              <w:ind w:firstLine="400"/>
              <w:jc w:val="center"/>
            </w:pPr>
            <w:r w:rsidRPr="00CE259C">
              <w:t>20</w:t>
            </w:r>
          </w:p>
        </w:tc>
        <w:tc>
          <w:tcPr>
            <w:tcW w:w="589" w:type="pct"/>
            <w:tcBorders>
              <w:top w:val="nil"/>
              <w:left w:val="nil"/>
              <w:bottom w:val="single" w:sz="8" w:space="0" w:color="auto"/>
              <w:right w:val="single" w:sz="8" w:space="0" w:color="auto"/>
            </w:tcBorders>
            <w:tcMar>
              <w:top w:w="28" w:type="dxa"/>
              <w:left w:w="28" w:type="dxa"/>
              <w:bottom w:w="28" w:type="dxa"/>
              <w:right w:w="28" w:type="dxa"/>
            </w:tcMar>
            <w:hideMark/>
          </w:tcPr>
          <w:p w:rsidR="001C650D" w:rsidRDefault="001C650D">
            <w:pPr>
              <w:ind w:firstLine="400"/>
              <w:jc w:val="center"/>
            </w:pPr>
            <w:r w:rsidRPr="00CE259C">
              <w:t>6-8</w:t>
            </w:r>
          </w:p>
        </w:tc>
        <w:tc>
          <w:tcPr>
            <w:tcW w:w="144" w:type="dxa"/>
            <w:vAlign w:val="center"/>
            <w:hideMark/>
          </w:tcPr>
          <w:p w:rsidR="001C650D" w:rsidRDefault="001C650D">
            <w:r w:rsidRPr="00CE259C">
              <w:t> </w:t>
            </w:r>
          </w:p>
        </w:tc>
      </w:tr>
      <w:tr w:rsidR="001C650D">
        <w:trPr>
          <w:jc w:val="center"/>
        </w:trPr>
        <w:tc>
          <w:tcPr>
            <w:tcW w:w="1489"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C650D" w:rsidRDefault="001C650D">
            <w:pPr>
              <w:ind w:firstLine="400"/>
            </w:pPr>
            <w:r w:rsidRPr="00CE259C">
              <w:t>2 Места для зрителей</w:t>
            </w:r>
          </w:p>
        </w:tc>
        <w:tc>
          <w:tcPr>
            <w:tcW w:w="3511" w:type="pct"/>
            <w:gridSpan w:val="6"/>
            <w:tcBorders>
              <w:top w:val="nil"/>
              <w:left w:val="nil"/>
              <w:bottom w:val="single" w:sz="8" w:space="0" w:color="auto"/>
              <w:right w:val="single" w:sz="8" w:space="0" w:color="auto"/>
            </w:tcBorders>
            <w:tcMar>
              <w:top w:w="28" w:type="dxa"/>
              <w:left w:w="28" w:type="dxa"/>
              <w:bottom w:w="28" w:type="dxa"/>
              <w:right w:w="28" w:type="dxa"/>
            </w:tcMar>
            <w:hideMark/>
          </w:tcPr>
          <w:p w:rsidR="001C650D" w:rsidRDefault="001C650D">
            <w:pPr>
              <w:ind w:firstLine="400"/>
              <w:jc w:val="center"/>
            </w:pPr>
            <w:r w:rsidRPr="00CE259C">
              <w:t>По заданию на проектирование</w:t>
            </w:r>
          </w:p>
        </w:tc>
        <w:tc>
          <w:tcPr>
            <w:tcW w:w="144" w:type="dxa"/>
            <w:vAlign w:val="center"/>
            <w:hideMark/>
          </w:tcPr>
          <w:p w:rsidR="001C650D" w:rsidRDefault="001C650D">
            <w:r w:rsidRPr="00CE259C">
              <w:t> </w:t>
            </w:r>
          </w:p>
        </w:tc>
      </w:tr>
      <w:tr w:rsidR="001C650D">
        <w:trPr>
          <w:jc w:val="center"/>
        </w:trPr>
        <w:tc>
          <w:tcPr>
            <w:tcW w:w="5000" w:type="pct"/>
            <w:gridSpan w:val="7"/>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C650D" w:rsidRDefault="001C650D">
            <w:pPr>
              <w:ind w:firstLine="400"/>
              <w:jc w:val="both"/>
            </w:pPr>
            <w:r w:rsidRPr="00CE259C">
              <w:t>ПРИМЕЧАНИЕ 1 В полу, ограждающих и несущих конструкциях спортзалов должны предусматриваться закладные детали и приспособления для крепления оборудования, согласно планировочных нормалей этих помещений.</w:t>
            </w:r>
          </w:p>
          <w:p w:rsidR="001C650D" w:rsidRPr="00CE259C" w:rsidRDefault="001C650D">
            <w:pPr>
              <w:ind w:firstLine="400"/>
              <w:jc w:val="both"/>
            </w:pPr>
            <w:r w:rsidRPr="00CE259C">
              <w:t>ПРИМЕЧАНИЕ 2 Вестибюль-гардероб принимается из расчета 2×0,35 м</w:t>
            </w:r>
            <w:r w:rsidRPr="00CE259C">
              <w:rPr>
                <w:vertAlign w:val="superscript"/>
              </w:rPr>
              <w:t>2</w:t>
            </w:r>
            <w:r w:rsidRPr="00CE259C">
              <w:t xml:space="preserve"> на 1 место занимающихся в зале. </w:t>
            </w:r>
          </w:p>
          <w:p w:rsidR="001C650D" w:rsidRPr="00CE259C" w:rsidRDefault="001C650D">
            <w:pPr>
              <w:ind w:firstLine="400"/>
              <w:jc w:val="both"/>
            </w:pPr>
            <w:r w:rsidRPr="00CE259C">
              <w:t>ПРИМЕЧАНИЕ 3 Для учащихся - инвалидов предусматривается физкультурно-спортивный зал площадью 144 м</w:t>
            </w:r>
            <w:r w:rsidRPr="00CE259C">
              <w:rPr>
                <w:vertAlign w:val="superscript"/>
              </w:rPr>
              <w:t>2</w:t>
            </w:r>
            <w:r w:rsidRPr="00CE259C">
              <w:t xml:space="preserve"> (12×12) по заданию на проектирование.</w:t>
            </w:r>
          </w:p>
          <w:p w:rsidR="001C650D" w:rsidRPr="00CE259C" w:rsidRDefault="001C650D">
            <w:pPr>
              <w:ind w:firstLine="400"/>
              <w:jc w:val="both"/>
            </w:pPr>
            <w:r w:rsidRPr="00CE259C">
              <w:t>____________</w:t>
            </w:r>
          </w:p>
          <w:p w:rsidR="001C650D" w:rsidRPr="00CE259C" w:rsidRDefault="001C650D">
            <w:pPr>
              <w:ind w:firstLine="400"/>
              <w:jc w:val="both"/>
            </w:pPr>
            <w:r w:rsidRPr="00CE259C">
              <w:t>* - размеры уточняются в задании на проектирование.</w:t>
            </w:r>
          </w:p>
          <w:p w:rsidR="001C650D" w:rsidRDefault="001C650D">
            <w:pPr>
              <w:ind w:firstLine="400"/>
              <w:jc w:val="both"/>
            </w:pPr>
            <w:r w:rsidRPr="00CE259C">
              <w:t> </w:t>
            </w:r>
          </w:p>
        </w:tc>
        <w:tc>
          <w:tcPr>
            <w:tcW w:w="144" w:type="dxa"/>
            <w:vAlign w:val="center"/>
            <w:hideMark/>
          </w:tcPr>
          <w:p w:rsidR="001C650D" w:rsidRDefault="001C650D">
            <w:r w:rsidRPr="00CE259C">
              <w:t> </w:t>
            </w:r>
          </w:p>
        </w:tc>
      </w:tr>
    </w:tbl>
    <w:p w:rsidR="001C650D" w:rsidRDefault="001C650D">
      <w:pPr>
        <w:ind w:firstLine="400"/>
        <w:jc w:val="both"/>
      </w:pPr>
      <w:r>
        <w:rPr>
          <w:rStyle w:val="s0"/>
          <w:color w:val="auto"/>
        </w:rPr>
        <w:t> </w:t>
      </w:r>
    </w:p>
    <w:p w:rsidR="001C650D" w:rsidRDefault="001C650D">
      <w:pPr>
        <w:ind w:firstLine="400"/>
        <w:jc w:val="both"/>
      </w:pPr>
      <w:r>
        <w:rPr>
          <w:rStyle w:val="s0"/>
          <w:color w:val="auto"/>
        </w:rPr>
        <w:t> </w:t>
      </w:r>
    </w:p>
    <w:p w:rsidR="001C650D" w:rsidRDefault="001C650D">
      <w:pPr>
        <w:ind w:firstLine="400"/>
        <w:jc w:val="both"/>
      </w:pPr>
      <w:r>
        <w:rPr>
          <w:rStyle w:val="s0"/>
          <w:color w:val="auto"/>
        </w:rPr>
        <w:t> </w:t>
      </w:r>
    </w:p>
    <w:p w:rsidR="001C650D" w:rsidRDefault="001C650D">
      <w:pPr>
        <w:ind w:firstLine="400"/>
        <w:jc w:val="both"/>
      </w:pPr>
      <w:r>
        <w:rPr>
          <w:rStyle w:val="s1"/>
          <w:b w:val="0"/>
          <w:bCs w:val="0"/>
          <w:color w:val="auto"/>
        </w:rPr>
        <w:t> </w:t>
      </w:r>
    </w:p>
    <w:p w:rsidR="001C650D" w:rsidRDefault="001C650D">
      <w:pPr>
        <w:ind w:firstLine="400"/>
        <w:jc w:val="center"/>
      </w:pPr>
      <w:r>
        <w:rPr>
          <w:rStyle w:val="s1"/>
          <w:color w:val="auto"/>
        </w:rPr>
        <w:t xml:space="preserve">Таблица В.11 Состав и расчетные показатели площадей вспомогательных помещений при спортивном зале </w:t>
      </w:r>
    </w:p>
    <w:p w:rsidR="001C650D" w:rsidRDefault="001C650D">
      <w:pPr>
        <w:ind w:firstLine="400"/>
        <w:jc w:val="right"/>
      </w:pPr>
      <w:r>
        <w:t>ОСЗ и О-Б</w:t>
      </w:r>
    </w:p>
    <w:tbl>
      <w:tblPr>
        <w:tblW w:w="5000" w:type="pct"/>
        <w:jc w:val="center"/>
        <w:tblCellMar>
          <w:left w:w="0" w:type="dxa"/>
          <w:right w:w="0" w:type="dxa"/>
        </w:tblCellMar>
        <w:tblLook w:val="04A0"/>
      </w:tblPr>
      <w:tblGrid>
        <w:gridCol w:w="5112"/>
        <w:gridCol w:w="4457"/>
      </w:tblGrid>
      <w:tr w:rsidR="001C650D">
        <w:trPr>
          <w:jc w:val="center"/>
        </w:trPr>
        <w:tc>
          <w:tcPr>
            <w:tcW w:w="2671" w:type="pct"/>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keepNext/>
              <w:ind w:firstLine="400"/>
              <w:jc w:val="center"/>
            </w:pPr>
            <w:r w:rsidRPr="00CE259C">
              <w:t>Помещения</w:t>
            </w:r>
          </w:p>
        </w:tc>
        <w:tc>
          <w:tcPr>
            <w:tcW w:w="23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keepNext/>
              <w:ind w:firstLine="400"/>
              <w:jc w:val="center"/>
            </w:pPr>
            <w:r w:rsidRPr="00CE259C">
              <w:t>Спортивные залы</w:t>
            </w:r>
          </w:p>
        </w:tc>
      </w:tr>
      <w:tr w:rsidR="001C650D">
        <w:trPr>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2329" w:type="pc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keepNext/>
              <w:ind w:firstLine="400"/>
              <w:jc w:val="center"/>
            </w:pPr>
            <w:r w:rsidRPr="00CE259C">
              <w:t>36(30)х18</w:t>
            </w:r>
          </w:p>
        </w:tc>
      </w:tr>
      <w:tr w:rsidR="001C650D">
        <w:trPr>
          <w:jc w:val="center"/>
        </w:trPr>
        <w:tc>
          <w:tcPr>
            <w:tcW w:w="2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rPr>
                <w:rStyle w:val="s0"/>
                <w:color w:val="auto"/>
              </w:rPr>
              <w:t xml:space="preserve">1 </w:t>
            </w:r>
            <w:r w:rsidRPr="00CE259C">
              <w:t>Раздевальные, включая уборные и душевые</w:t>
            </w:r>
          </w:p>
        </w:tc>
        <w:tc>
          <w:tcPr>
            <w:tcW w:w="232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keepNext/>
              <w:ind w:firstLine="400"/>
              <w:jc w:val="center"/>
            </w:pPr>
            <w:r w:rsidRPr="00CE259C">
              <w:rPr>
                <w:caps/>
                <w:u w:val="single"/>
              </w:rPr>
              <w:t>110</w:t>
            </w:r>
          </w:p>
          <w:p w:rsidR="001C650D" w:rsidRPr="00CE259C" w:rsidRDefault="001C650D">
            <w:pPr>
              <w:keepNext/>
              <w:ind w:firstLine="400"/>
              <w:jc w:val="center"/>
            </w:pPr>
            <w:r w:rsidRPr="00CE259C">
              <w:t xml:space="preserve">4 × 27,5 </w:t>
            </w:r>
          </w:p>
          <w:p w:rsidR="001C650D" w:rsidRDefault="001C650D">
            <w:pPr>
              <w:keepNext/>
              <w:ind w:firstLine="400"/>
              <w:jc w:val="center"/>
            </w:pPr>
            <w:r w:rsidRPr="00CE259C">
              <w:t>55/2×27,5</w:t>
            </w:r>
          </w:p>
        </w:tc>
      </w:tr>
      <w:tr w:rsidR="001C650D">
        <w:trPr>
          <w:jc w:val="center"/>
        </w:trPr>
        <w:tc>
          <w:tcPr>
            <w:tcW w:w="2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rPr>
                <w:rStyle w:val="s0"/>
                <w:color w:val="auto"/>
              </w:rPr>
              <w:t xml:space="preserve">2 </w:t>
            </w:r>
            <w:r w:rsidRPr="00CE259C">
              <w:t>Инвентарная (снарядная)</w:t>
            </w:r>
          </w:p>
        </w:tc>
        <w:tc>
          <w:tcPr>
            <w:tcW w:w="232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24-66</w:t>
            </w:r>
          </w:p>
        </w:tc>
      </w:tr>
      <w:tr w:rsidR="001C650D">
        <w:trPr>
          <w:jc w:val="center"/>
        </w:trPr>
        <w:tc>
          <w:tcPr>
            <w:tcW w:w="2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rPr>
                <w:rStyle w:val="s0"/>
                <w:color w:val="auto"/>
              </w:rPr>
              <w:t xml:space="preserve">3 </w:t>
            </w:r>
            <w:r w:rsidRPr="00CE259C">
              <w:t>Помещение хранения уборочного инвентаря</w:t>
            </w:r>
          </w:p>
        </w:tc>
        <w:tc>
          <w:tcPr>
            <w:tcW w:w="232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keepNext/>
              <w:ind w:firstLine="400"/>
              <w:jc w:val="center"/>
            </w:pPr>
            <w:r w:rsidRPr="00CE259C">
              <w:t>4×2</w:t>
            </w:r>
          </w:p>
        </w:tc>
      </w:tr>
    </w:tbl>
    <w:p w:rsidR="001C650D" w:rsidRDefault="001C650D">
      <w:pPr>
        <w:ind w:firstLine="400"/>
      </w:pPr>
      <w:r>
        <w:t> </w:t>
      </w:r>
    </w:p>
    <w:p w:rsidR="001C650D" w:rsidRDefault="001C650D">
      <w:pPr>
        <w:ind w:firstLine="400"/>
        <w:jc w:val="center"/>
      </w:pPr>
      <w:r>
        <w:rPr>
          <w:rStyle w:val="s1"/>
          <w:color w:val="auto"/>
        </w:rPr>
        <w:t>Таблица В.12 - Состав и площади помещений столовой</w:t>
      </w:r>
    </w:p>
    <w:p w:rsidR="001C650D" w:rsidRDefault="001C650D">
      <w:pPr>
        <w:ind w:firstLine="400"/>
        <w:jc w:val="right"/>
      </w:pPr>
      <w:r>
        <w:t>О - СК</w:t>
      </w:r>
    </w:p>
    <w:tbl>
      <w:tblPr>
        <w:tblW w:w="5000" w:type="pct"/>
        <w:jc w:val="center"/>
        <w:tblCellMar>
          <w:left w:w="0" w:type="dxa"/>
          <w:right w:w="0" w:type="dxa"/>
        </w:tblCellMar>
        <w:tblLook w:val="04A0"/>
      </w:tblPr>
      <w:tblGrid>
        <w:gridCol w:w="4618"/>
        <w:gridCol w:w="2287"/>
        <w:gridCol w:w="1682"/>
        <w:gridCol w:w="466"/>
        <w:gridCol w:w="516"/>
      </w:tblGrid>
      <w:tr w:rsidR="001C650D">
        <w:trPr>
          <w:cantSplit/>
          <w:jc w:val="center"/>
        </w:trPr>
        <w:tc>
          <w:tcPr>
            <w:tcW w:w="2498" w:type="pct"/>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Группа помещений</w:t>
            </w:r>
          </w:p>
        </w:tc>
        <w:tc>
          <w:tcPr>
            <w:tcW w:w="884" w:type="pct"/>
            <w:vMerge w:val="restar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Помещения</w:t>
            </w:r>
          </w:p>
        </w:tc>
        <w:tc>
          <w:tcPr>
            <w:tcW w:w="161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Условный тип общеобразова-тельного учреждения по числу классных групп</w:t>
            </w:r>
          </w:p>
        </w:tc>
      </w:tr>
      <w:tr w:rsidR="001C650D">
        <w:trPr>
          <w:cantSplit/>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0" w:type="auto"/>
            <w:vMerge/>
            <w:tcBorders>
              <w:top w:val="single" w:sz="8" w:space="0" w:color="auto"/>
              <w:left w:val="nil"/>
              <w:bottom w:val="double" w:sz="4" w:space="0" w:color="auto"/>
              <w:right w:val="single" w:sz="8" w:space="0" w:color="auto"/>
            </w:tcBorders>
            <w:vAlign w:val="center"/>
            <w:hideMark/>
          </w:tcPr>
          <w:p w:rsidR="001C650D" w:rsidRDefault="001C650D"/>
        </w:tc>
        <w:tc>
          <w:tcPr>
            <w:tcW w:w="9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9 -12</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14 - 24</w:t>
            </w: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30 - 40</w:t>
            </w:r>
          </w:p>
        </w:tc>
      </w:tr>
      <w:tr w:rsidR="001C650D">
        <w:trPr>
          <w:cantSplit/>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0" w:type="auto"/>
            <w:vMerge/>
            <w:tcBorders>
              <w:top w:val="single" w:sz="8" w:space="0" w:color="auto"/>
              <w:left w:val="nil"/>
              <w:bottom w:val="double" w:sz="4" w:space="0" w:color="auto"/>
              <w:right w:val="single" w:sz="8" w:space="0" w:color="auto"/>
            </w:tcBorders>
            <w:vAlign w:val="center"/>
            <w:hideMark/>
          </w:tcPr>
          <w:p w:rsidR="001C650D" w:rsidRDefault="001C650D"/>
        </w:tc>
        <w:tc>
          <w:tcPr>
            <w:tcW w:w="1618" w:type="pct"/>
            <w:gridSpan w:val="3"/>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w:t>
            </w:r>
            <w:r w:rsidRPr="00CE259C">
              <w:rPr>
                <w:vertAlign w:val="superscript"/>
              </w:rPr>
              <w:t>2</w:t>
            </w:r>
            <w:r w:rsidRPr="00CE259C">
              <w:t>, (не менее)</w:t>
            </w:r>
          </w:p>
        </w:tc>
      </w:tr>
      <w:tr w:rsidR="001C650D">
        <w:trPr>
          <w:cantSplit/>
          <w:jc w:val="center"/>
        </w:trPr>
        <w:tc>
          <w:tcPr>
            <w:tcW w:w="24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1 Помещения приема пищи, раздаточные и умывальные</w:t>
            </w:r>
          </w:p>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Обеденный зал*</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75</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85</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125</w:t>
            </w:r>
          </w:p>
        </w:tc>
      </w:tr>
      <w:tr w:rsidR="001C650D">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Раздаточная при обеденном зале</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12</w:t>
            </w:r>
          </w:p>
        </w:tc>
      </w:tr>
      <w:tr w:rsidR="001C650D">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 xml:space="preserve">Обеденный зал для учащихся </w:t>
            </w:r>
          </w:p>
          <w:p w:rsidR="001C650D" w:rsidRDefault="001C650D">
            <w:pPr>
              <w:ind w:firstLine="122"/>
            </w:pPr>
            <w:r w:rsidRPr="00CE259C">
              <w:t>1-4 классов</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50</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75</w:t>
            </w:r>
          </w:p>
        </w:tc>
      </w:tr>
      <w:tr w:rsidR="001C650D">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 xml:space="preserve">Раздаточная при обеденном зале для учащихся 1-4 классов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7</w:t>
            </w:r>
          </w:p>
        </w:tc>
      </w:tr>
      <w:tr w:rsidR="001C650D">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Буфет (помещение для посетителей)+</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30</w:t>
            </w:r>
          </w:p>
        </w:tc>
      </w:tr>
      <w:tr w:rsidR="001C650D">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Буфетная (барная стойка)</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7</w:t>
            </w:r>
          </w:p>
        </w:tc>
      </w:tr>
      <w:tr w:rsidR="001C650D">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22"/>
            </w:pPr>
            <w:r w:rsidRPr="00CE259C">
              <w:t>Умывальные</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30</w:t>
            </w:r>
          </w:p>
        </w:tc>
      </w:tr>
      <w:tr w:rsidR="001C650D">
        <w:trPr>
          <w:cantSplit/>
          <w:jc w:val="center"/>
        </w:trPr>
        <w:tc>
          <w:tcPr>
            <w:tcW w:w="2498"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1C650D" w:rsidRDefault="001C650D">
            <w:pPr>
              <w:ind w:firstLine="400"/>
            </w:pPr>
            <w:r w:rsidRPr="00CE259C">
              <w:t>2 Производственные помещения</w:t>
            </w:r>
          </w:p>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Цех первичной обработки ово-щей (заготовочный)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12</w:t>
            </w:r>
          </w:p>
        </w:tc>
      </w:tr>
      <w:tr w:rsidR="001C650D">
        <w:trPr>
          <w:cantSplit/>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Доготовочный цех овощных полуфабрикатов*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12</w:t>
            </w:r>
          </w:p>
        </w:tc>
      </w:tr>
      <w:tr w:rsidR="001C650D">
        <w:trPr>
          <w:cantSplit/>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Доготовочный цех мясных и рыбных полуфабрикатов*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r>
      <w:tr w:rsidR="001C650D">
        <w:trPr>
          <w:cantSplit/>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Горячий цех*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30</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45</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r>
      <w:tr w:rsidR="001C650D">
        <w:trPr>
          <w:cantSplit/>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Цех мучных, кулинарных и булочных изделий (п/ф)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7</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12</w:t>
            </w:r>
          </w:p>
        </w:tc>
      </w:tr>
      <w:tr w:rsidR="001C650D">
        <w:trPr>
          <w:cantSplit/>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Холодный цех*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15</w:t>
            </w:r>
          </w:p>
        </w:tc>
      </w:tr>
      <w:tr w:rsidR="001C650D">
        <w:trPr>
          <w:cantSplit/>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22"/>
            </w:pPr>
            <w:r w:rsidRPr="00CE259C">
              <w:t>Помещение обработки яиц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r>
      <w:tr w:rsidR="001C650D">
        <w:trPr>
          <w:cantSplit/>
          <w:jc w:val="center"/>
        </w:trPr>
        <w:tc>
          <w:tcPr>
            <w:tcW w:w="5000" w:type="pct"/>
            <w:gridSpan w:val="5"/>
            <w:tcBorders>
              <w:top w:val="nil"/>
              <w:left w:val="nil"/>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rPr>
                <w:rStyle w:val="s1"/>
                <w:color w:val="auto"/>
              </w:rPr>
              <w:t xml:space="preserve">Таблица В.12 </w:t>
            </w:r>
            <w:r w:rsidRPr="00CE259C">
              <w:rPr>
                <w:rStyle w:val="s1"/>
                <w:b w:val="0"/>
                <w:bCs w:val="0"/>
                <w:i/>
                <w:iCs/>
                <w:color w:val="auto"/>
              </w:rPr>
              <w:t>(продолжение)</w:t>
            </w:r>
          </w:p>
        </w:tc>
      </w:tr>
      <w:tr w:rsidR="001C650D">
        <w:trPr>
          <w:cantSplit/>
          <w:jc w:val="center"/>
        </w:trPr>
        <w:tc>
          <w:tcPr>
            <w:tcW w:w="2498" w:type="pct"/>
            <w:vMerge w:val="restart"/>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64"/>
              <w:jc w:val="center"/>
            </w:pPr>
            <w:r w:rsidRPr="00CE259C">
              <w:t>Группа помещений</w:t>
            </w:r>
          </w:p>
        </w:tc>
        <w:tc>
          <w:tcPr>
            <w:tcW w:w="884" w:type="pct"/>
            <w:vMerge w:val="restar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64"/>
              <w:jc w:val="center"/>
            </w:pPr>
            <w:r w:rsidRPr="00CE259C">
              <w:t>Помещения</w:t>
            </w:r>
          </w:p>
        </w:tc>
        <w:tc>
          <w:tcPr>
            <w:tcW w:w="1618" w:type="pct"/>
            <w:gridSpan w:val="3"/>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Условный тип общеобразова-тельного учреждения по числу классных групп</w:t>
            </w:r>
          </w:p>
        </w:tc>
      </w:tr>
      <w:tr w:rsidR="001C650D">
        <w:trPr>
          <w:cantSplit/>
          <w:jc w:val="center"/>
        </w:trPr>
        <w:tc>
          <w:tcPr>
            <w:tcW w:w="0" w:type="auto"/>
            <w:vMerge/>
            <w:tcBorders>
              <w:top w:val="nil"/>
              <w:left w:val="single" w:sz="8" w:space="0" w:color="auto"/>
              <w:bottom w:val="double" w:sz="4" w:space="0" w:color="auto"/>
              <w:right w:val="single" w:sz="8" w:space="0" w:color="auto"/>
            </w:tcBorders>
            <w:vAlign w:val="center"/>
            <w:hideMark/>
          </w:tcPr>
          <w:p w:rsidR="001C650D" w:rsidRDefault="001C650D"/>
        </w:tc>
        <w:tc>
          <w:tcPr>
            <w:tcW w:w="0" w:type="auto"/>
            <w:vMerge/>
            <w:tcBorders>
              <w:top w:val="nil"/>
              <w:left w:val="nil"/>
              <w:bottom w:val="double" w:sz="4" w:space="0" w:color="auto"/>
              <w:right w:val="single" w:sz="8" w:space="0" w:color="auto"/>
            </w:tcBorders>
            <w:vAlign w:val="center"/>
            <w:hideMark/>
          </w:tcPr>
          <w:p w:rsidR="001C650D" w:rsidRDefault="001C650D"/>
        </w:tc>
        <w:tc>
          <w:tcPr>
            <w:tcW w:w="964" w:type="pct"/>
            <w:tcBorders>
              <w:top w:val="single" w:sz="8" w:space="0" w:color="auto"/>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9 -12</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14 - 24</w:t>
            </w:r>
          </w:p>
        </w:tc>
        <w:tc>
          <w:tcPr>
            <w:tcW w:w="363"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30 - 40</w:t>
            </w:r>
          </w:p>
        </w:tc>
      </w:tr>
      <w:tr w:rsidR="001C650D">
        <w:trPr>
          <w:cantSplit/>
          <w:jc w:val="center"/>
        </w:trPr>
        <w:tc>
          <w:tcPr>
            <w:tcW w:w="0" w:type="auto"/>
            <w:vMerge/>
            <w:tcBorders>
              <w:top w:val="nil"/>
              <w:left w:val="single" w:sz="8" w:space="0" w:color="auto"/>
              <w:bottom w:val="double" w:sz="4" w:space="0" w:color="auto"/>
              <w:right w:val="single" w:sz="8" w:space="0" w:color="auto"/>
            </w:tcBorders>
            <w:vAlign w:val="center"/>
            <w:hideMark/>
          </w:tcPr>
          <w:p w:rsidR="001C650D" w:rsidRDefault="001C650D"/>
        </w:tc>
        <w:tc>
          <w:tcPr>
            <w:tcW w:w="0" w:type="auto"/>
            <w:vMerge/>
            <w:tcBorders>
              <w:top w:val="nil"/>
              <w:left w:val="nil"/>
              <w:bottom w:val="double" w:sz="4" w:space="0" w:color="auto"/>
              <w:right w:val="single" w:sz="8" w:space="0" w:color="auto"/>
            </w:tcBorders>
            <w:vAlign w:val="center"/>
            <w:hideMark/>
          </w:tcPr>
          <w:p w:rsidR="001C650D" w:rsidRDefault="001C650D"/>
        </w:tc>
        <w:tc>
          <w:tcPr>
            <w:tcW w:w="1618" w:type="pct"/>
            <w:gridSpan w:val="3"/>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w:t>
            </w:r>
            <w:r w:rsidRPr="00CE259C">
              <w:rPr>
                <w:vertAlign w:val="superscript"/>
              </w:rPr>
              <w:t>2</w:t>
            </w:r>
            <w:r w:rsidRPr="00CE259C">
              <w:t>, (не менее)</w:t>
            </w:r>
          </w:p>
        </w:tc>
      </w:tr>
      <w:tr w:rsidR="001C650D">
        <w:trPr>
          <w:cantSplit/>
          <w:jc w:val="center"/>
        </w:trPr>
        <w:tc>
          <w:tcPr>
            <w:tcW w:w="24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3 Моечные</w:t>
            </w:r>
          </w:p>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Моечная оборотной (полуфабрикатной) тары*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r>
      <w:tr w:rsidR="001C650D">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Моечная столовой посуды*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30</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30</w:t>
            </w:r>
          </w:p>
        </w:tc>
      </w:tr>
      <w:tr w:rsidR="001C650D">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Моечная кухонной посуды*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r>
      <w:tr w:rsidR="001C650D">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xml:space="preserve">Помещение для мытья посуды при буфете + </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r>
      <w:tr w:rsidR="001C650D">
        <w:trPr>
          <w:jc w:val="center"/>
        </w:trPr>
        <w:tc>
          <w:tcPr>
            <w:tcW w:w="2498"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1C650D" w:rsidRDefault="001C650D">
            <w:pPr>
              <w:ind w:firstLine="400"/>
            </w:pPr>
            <w:r w:rsidRPr="00CE259C">
              <w:t>4 Комплекс складских и загрузочных помещений</w:t>
            </w:r>
          </w:p>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Разгрузочная платформа</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r>
      <w:tr w:rsidR="001C650D">
        <w:trPr>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Загрузочная платформа*</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r>
      <w:tr w:rsidR="001C650D">
        <w:trPr>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Помещение для хранения тары</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4</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6</w:t>
            </w:r>
          </w:p>
        </w:tc>
      </w:tr>
      <w:tr w:rsidR="001C650D">
        <w:trPr>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Кладовая сухих продуктов*</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12</w:t>
            </w:r>
          </w:p>
        </w:tc>
      </w:tr>
      <w:tr w:rsidR="001C650D">
        <w:trPr>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Овощная кладовая (неохлаждаемая)*</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8</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13</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15</w:t>
            </w:r>
          </w:p>
        </w:tc>
      </w:tr>
      <w:tr w:rsidR="001C650D">
        <w:trPr>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Охлаждаемая камера для мясных и рыбных полуфабрикатов (среднетемпературная)*</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6</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6</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6</w:t>
            </w:r>
          </w:p>
        </w:tc>
      </w:tr>
      <w:tr w:rsidR="001C650D">
        <w:trPr>
          <w:jc w:val="center"/>
        </w:trPr>
        <w:tc>
          <w:tcPr>
            <w:tcW w:w="2498"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1C650D" w:rsidRDefault="001C650D">
            <w:pPr>
              <w:ind w:firstLine="400"/>
            </w:pPr>
            <w:r w:rsidRPr="00CE259C">
              <w:t> </w:t>
            </w:r>
          </w:p>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Охлаждаемая камера для замороженных полуфабрикатов (низкотемпературная)*</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6</w:t>
            </w:r>
          </w:p>
          <w:p w:rsidR="001C650D" w:rsidRDefault="001C650D">
            <w:pPr>
              <w:ind w:firstLine="400"/>
              <w:jc w:val="center"/>
            </w:pPr>
            <w:r w:rsidRPr="00CE259C">
              <w:t> </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6</w:t>
            </w:r>
          </w:p>
          <w:p w:rsidR="001C650D" w:rsidRDefault="001C650D">
            <w:pPr>
              <w:ind w:firstLine="400"/>
              <w:jc w:val="center"/>
            </w:pPr>
            <w:r w:rsidRPr="00CE259C">
              <w:t> </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6</w:t>
            </w:r>
          </w:p>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Охлаждаемая камера овощных полуфабрикатов*</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p w:rsidR="001C650D" w:rsidRDefault="001C650D">
            <w:pPr>
              <w:ind w:firstLine="400"/>
              <w:jc w:val="center"/>
            </w:pPr>
            <w:r w:rsidRPr="00CE259C">
              <w:t> </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p w:rsidR="001C650D" w:rsidRDefault="001C650D">
            <w:pPr>
              <w:ind w:firstLine="400"/>
              <w:jc w:val="center"/>
            </w:pPr>
            <w:r w:rsidRPr="00CE259C">
              <w:t> </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Охлаждаемая камера (среднетемпературная) для молочно-жировых и гастрономических продуктов</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6</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6</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10</w:t>
            </w:r>
          </w:p>
        </w:tc>
      </w:tr>
      <w:tr w:rsidR="001C650D">
        <w:trPr>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Помещение для хранения и резки хлеба</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p w:rsidR="001C650D" w:rsidRDefault="001C650D">
            <w:pPr>
              <w:ind w:firstLine="400"/>
              <w:jc w:val="center"/>
            </w:pPr>
            <w:r w:rsidRPr="00CE259C">
              <w:t> </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p w:rsidR="001C650D" w:rsidRDefault="001C650D">
            <w:pPr>
              <w:ind w:firstLine="400"/>
              <w:jc w:val="center"/>
            </w:pPr>
            <w:r w:rsidRPr="00CE259C">
              <w:t> </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8</w:t>
            </w:r>
          </w:p>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nil"/>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Инвентарная кладовая</w:t>
            </w:r>
          </w:p>
          <w:p w:rsidR="001C650D" w:rsidRPr="00CE259C" w:rsidRDefault="001C650D">
            <w:pPr>
              <w:ind w:firstLine="400"/>
            </w:pPr>
            <w:r w:rsidRPr="00CE259C">
              <w:t> </w:t>
            </w:r>
          </w:p>
          <w:p w:rsidR="001C650D" w:rsidRPr="00CE259C" w:rsidRDefault="001C650D">
            <w:pPr>
              <w:ind w:firstLine="400"/>
            </w:pPr>
            <w:r w:rsidRPr="00CE259C">
              <w:t> </w:t>
            </w:r>
          </w:p>
          <w:p w:rsidR="001C650D" w:rsidRPr="00CE259C" w:rsidRDefault="001C650D">
            <w:pPr>
              <w:ind w:firstLine="400"/>
            </w:pPr>
            <w:r w:rsidRPr="00CE259C">
              <w:t> </w:t>
            </w:r>
          </w:p>
          <w:p w:rsidR="001C650D" w:rsidRPr="00CE259C" w:rsidRDefault="001C650D">
            <w:pPr>
              <w:ind w:firstLine="400"/>
            </w:pPr>
            <w:r w:rsidRPr="00CE259C">
              <w:t> </w:t>
            </w:r>
          </w:p>
          <w:p w:rsidR="001C650D" w:rsidRPr="00CE259C" w:rsidRDefault="001C650D">
            <w:pPr>
              <w:ind w:firstLine="400"/>
            </w:pPr>
            <w:r w:rsidRPr="00CE259C">
              <w:t> </w:t>
            </w:r>
          </w:p>
          <w:p w:rsidR="001C650D" w:rsidRDefault="001C650D">
            <w:pPr>
              <w:ind w:firstLine="400"/>
            </w:pPr>
            <w:r w:rsidRPr="00CE259C">
              <w:t>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xml:space="preserve">6 </w:t>
            </w:r>
          </w:p>
        </w:tc>
      </w:tr>
      <w:tr w:rsidR="001C650D">
        <w:trPr>
          <w:jc w:val="center"/>
        </w:trPr>
        <w:tc>
          <w:tcPr>
            <w:tcW w:w="5000" w:type="pct"/>
            <w:gridSpan w:val="5"/>
            <w:tcBorders>
              <w:top w:val="nil"/>
              <w:left w:val="nil"/>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rPr>
                <w:rStyle w:val="s1"/>
                <w:color w:val="auto"/>
              </w:rPr>
              <w:t xml:space="preserve">Таблица В.12 </w:t>
            </w:r>
            <w:r w:rsidRPr="00CE259C">
              <w:rPr>
                <w:rStyle w:val="s1"/>
                <w:b w:val="0"/>
                <w:bCs w:val="0"/>
                <w:i/>
                <w:iCs/>
                <w:color w:val="auto"/>
              </w:rPr>
              <w:t>(продолжение)</w:t>
            </w:r>
          </w:p>
        </w:tc>
      </w:tr>
      <w:tr w:rsidR="001C650D">
        <w:trPr>
          <w:jc w:val="center"/>
        </w:trPr>
        <w:tc>
          <w:tcPr>
            <w:tcW w:w="2498" w:type="pct"/>
            <w:vMerge w:val="restart"/>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Группа помещений</w:t>
            </w:r>
          </w:p>
        </w:tc>
        <w:tc>
          <w:tcPr>
            <w:tcW w:w="884" w:type="pct"/>
            <w:vMerge w:val="restar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Помещения</w:t>
            </w:r>
          </w:p>
        </w:tc>
        <w:tc>
          <w:tcPr>
            <w:tcW w:w="1618" w:type="pct"/>
            <w:gridSpan w:val="3"/>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Условный тип общеобразова-тельного учреждения по числу классных групп</w:t>
            </w:r>
          </w:p>
        </w:tc>
      </w:tr>
      <w:tr w:rsidR="001C650D">
        <w:trPr>
          <w:jc w:val="center"/>
        </w:trPr>
        <w:tc>
          <w:tcPr>
            <w:tcW w:w="0" w:type="auto"/>
            <w:vMerge/>
            <w:tcBorders>
              <w:top w:val="nil"/>
              <w:left w:val="single" w:sz="8" w:space="0" w:color="auto"/>
              <w:bottom w:val="double" w:sz="4" w:space="0" w:color="auto"/>
              <w:right w:val="single" w:sz="8" w:space="0" w:color="auto"/>
            </w:tcBorders>
            <w:vAlign w:val="center"/>
            <w:hideMark/>
          </w:tcPr>
          <w:p w:rsidR="001C650D" w:rsidRDefault="001C650D"/>
        </w:tc>
        <w:tc>
          <w:tcPr>
            <w:tcW w:w="0" w:type="auto"/>
            <w:vMerge/>
            <w:tcBorders>
              <w:top w:val="nil"/>
              <w:left w:val="nil"/>
              <w:bottom w:val="double" w:sz="4" w:space="0" w:color="auto"/>
              <w:right w:val="single" w:sz="8" w:space="0" w:color="auto"/>
            </w:tcBorders>
            <w:vAlign w:val="center"/>
            <w:hideMark/>
          </w:tcPr>
          <w:p w:rsidR="001C650D" w:rsidRDefault="001C650D"/>
        </w:tc>
        <w:tc>
          <w:tcPr>
            <w:tcW w:w="964" w:type="pct"/>
            <w:tcBorders>
              <w:top w:val="single" w:sz="8" w:space="0" w:color="auto"/>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9 -12</w:t>
            </w:r>
          </w:p>
        </w:tc>
        <w:tc>
          <w:tcPr>
            <w:tcW w:w="2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14 - 24</w:t>
            </w: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30 - 40</w:t>
            </w:r>
          </w:p>
        </w:tc>
      </w:tr>
      <w:tr w:rsidR="001C650D">
        <w:trPr>
          <w:jc w:val="center"/>
        </w:trPr>
        <w:tc>
          <w:tcPr>
            <w:tcW w:w="0" w:type="auto"/>
            <w:vMerge/>
            <w:tcBorders>
              <w:top w:val="nil"/>
              <w:left w:val="single" w:sz="8" w:space="0" w:color="auto"/>
              <w:bottom w:val="double" w:sz="4" w:space="0" w:color="auto"/>
              <w:right w:val="single" w:sz="8" w:space="0" w:color="auto"/>
            </w:tcBorders>
            <w:vAlign w:val="center"/>
            <w:hideMark/>
          </w:tcPr>
          <w:p w:rsidR="001C650D" w:rsidRDefault="001C650D"/>
        </w:tc>
        <w:tc>
          <w:tcPr>
            <w:tcW w:w="0" w:type="auto"/>
            <w:vMerge/>
            <w:tcBorders>
              <w:top w:val="nil"/>
              <w:left w:val="nil"/>
              <w:bottom w:val="double" w:sz="4" w:space="0" w:color="auto"/>
              <w:right w:val="single" w:sz="8" w:space="0" w:color="auto"/>
            </w:tcBorders>
            <w:vAlign w:val="center"/>
            <w:hideMark/>
          </w:tcPr>
          <w:p w:rsidR="001C650D" w:rsidRDefault="001C650D"/>
        </w:tc>
        <w:tc>
          <w:tcPr>
            <w:tcW w:w="1618" w:type="pct"/>
            <w:gridSpan w:val="3"/>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Площадь, м</w:t>
            </w:r>
            <w:r w:rsidRPr="00CE259C">
              <w:rPr>
                <w:vertAlign w:val="superscript"/>
              </w:rPr>
              <w:t>2</w:t>
            </w:r>
            <w:r w:rsidRPr="00CE259C">
              <w:t>, (не менее)</w:t>
            </w:r>
          </w:p>
        </w:tc>
      </w:tr>
      <w:tr w:rsidR="001C650D">
        <w:trPr>
          <w:jc w:val="center"/>
        </w:trPr>
        <w:tc>
          <w:tcPr>
            <w:tcW w:w="24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5 Подсобные помещения</w:t>
            </w:r>
          </w:p>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Охлаждаемая камера для пищевых отходов с помещением для обработки баков или помещением для хранения пищевых отходов (с холодильным шкафом и ванной для обработки баков)*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8</w:t>
            </w:r>
          </w:p>
          <w:p w:rsidR="001C650D" w:rsidRDefault="001C650D">
            <w:pPr>
              <w:ind w:firstLine="400"/>
              <w:jc w:val="center"/>
            </w:pPr>
            <w:r w:rsidRPr="00CE259C">
              <w:t> </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8</w:t>
            </w:r>
          </w:p>
          <w:p w:rsidR="001C650D" w:rsidRDefault="001C650D">
            <w:pPr>
              <w:ind w:firstLine="400"/>
              <w:jc w:val="center"/>
            </w:pPr>
            <w:r w:rsidRPr="00CE259C">
              <w:t> </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8</w:t>
            </w:r>
          </w:p>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Комната уборочного инвентаря и приготовление дезосредств</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p w:rsidR="001C650D" w:rsidRDefault="001C650D">
            <w:pPr>
              <w:ind w:firstLine="400"/>
              <w:jc w:val="center"/>
            </w:pPr>
            <w:r w:rsidRPr="00CE259C">
              <w:t> </w:t>
            </w:r>
          </w:p>
        </w:tc>
      </w:tr>
      <w:tr w:rsidR="001C650D">
        <w:trPr>
          <w:jc w:val="center"/>
        </w:trPr>
        <w:tc>
          <w:tcPr>
            <w:tcW w:w="24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6 Помещение для персонала</w:t>
            </w:r>
          </w:p>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Гардеробная персонала, душе-вая, уборная* +</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13</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18</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Кабинет зав. производством (столовой)*</w:t>
            </w:r>
          </w:p>
        </w:tc>
        <w:tc>
          <w:tcPr>
            <w:tcW w:w="96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7</w:t>
            </w:r>
          </w:p>
        </w:tc>
        <w:tc>
          <w:tcPr>
            <w:tcW w:w="291"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7</w:t>
            </w:r>
          </w:p>
        </w:tc>
        <w:tc>
          <w:tcPr>
            <w:tcW w:w="363"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7</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Помещение отдыха и приема пищи персоналом</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6</w:t>
            </w:r>
          </w:p>
        </w:tc>
      </w:tr>
      <w:tr w:rsidR="001C650D">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ПРИМЕЧАНИЕ 1 Под знаком «*» - отмечены минимально необходимые помещения.</w:t>
            </w:r>
          </w:p>
          <w:p w:rsidR="001C650D" w:rsidRDefault="001C650D">
            <w:pPr>
              <w:ind w:firstLine="400"/>
              <w:jc w:val="both"/>
            </w:pPr>
            <w:r w:rsidRPr="00CE259C">
              <w:t>ПРИМЕЧАНИЕ 2 Под знаком «+» - помещения с обязательной подводкой холодной и горячей воды</w:t>
            </w:r>
          </w:p>
        </w:tc>
      </w:tr>
    </w:tbl>
    <w:p w:rsidR="001C650D" w:rsidRDefault="001C650D">
      <w:pPr>
        <w:ind w:firstLine="400"/>
        <w:jc w:val="right"/>
      </w:pPr>
      <w:r>
        <w:rPr>
          <w:sz w:val="24"/>
          <w:szCs w:val="24"/>
        </w:rPr>
        <w:br w:type="page"/>
      </w:r>
      <w:r>
        <w:t> </w:t>
      </w:r>
    </w:p>
    <w:p w:rsidR="001C650D" w:rsidRDefault="001C650D">
      <w:pPr>
        <w:ind w:firstLine="400"/>
        <w:jc w:val="right"/>
      </w:pPr>
      <w:bookmarkStart w:id="300" w:name="SUB4"/>
      <w:bookmarkEnd w:id="300"/>
      <w:r>
        <w:rPr>
          <w:b/>
          <w:bCs/>
        </w:rPr>
        <w:t>Приложение Г</w:t>
      </w:r>
    </w:p>
    <w:p w:rsidR="001C650D" w:rsidRDefault="001C650D">
      <w:pPr>
        <w:ind w:firstLine="400"/>
        <w:jc w:val="right"/>
      </w:pPr>
      <w:r>
        <w:t>(</w:t>
      </w:r>
      <w:r>
        <w:rPr>
          <w:i/>
          <w:iCs/>
        </w:rPr>
        <w:t>информационное</w:t>
      </w:r>
      <w:r>
        <w:t>)</w:t>
      </w:r>
    </w:p>
    <w:p w:rsidR="001C650D" w:rsidRDefault="001C650D">
      <w:pPr>
        <w:ind w:firstLine="400"/>
        <w:jc w:val="center"/>
      </w:pPr>
      <w:r>
        <w:t> </w:t>
      </w:r>
    </w:p>
    <w:p w:rsidR="001C650D" w:rsidRDefault="001C650D">
      <w:pPr>
        <w:ind w:firstLine="400"/>
        <w:jc w:val="center"/>
      </w:pPr>
      <w:r>
        <w:rPr>
          <w:b/>
          <w:bCs/>
        </w:rPr>
        <w:t>Организация сети городских общеобразовательных учреждений</w:t>
      </w:r>
    </w:p>
    <w:p w:rsidR="001C650D" w:rsidRDefault="001C650D">
      <w:pPr>
        <w:ind w:firstLine="400"/>
        <w:jc w:val="both"/>
      </w:pPr>
      <w:r>
        <w:rPr>
          <w:b/>
          <w:bCs/>
        </w:rPr>
        <w:t> </w:t>
      </w:r>
    </w:p>
    <w:tbl>
      <w:tblPr>
        <w:tblW w:w="5000" w:type="pct"/>
        <w:jc w:val="center"/>
        <w:tblCellMar>
          <w:left w:w="0" w:type="dxa"/>
          <w:right w:w="0" w:type="dxa"/>
        </w:tblCellMar>
        <w:tblLook w:val="04A0"/>
      </w:tblPr>
      <w:tblGrid>
        <w:gridCol w:w="4005"/>
        <w:gridCol w:w="1559"/>
        <w:gridCol w:w="1077"/>
        <w:gridCol w:w="1206"/>
        <w:gridCol w:w="1544"/>
      </w:tblGrid>
      <w:tr w:rsidR="001C650D">
        <w:trPr>
          <w:jc w:val="center"/>
        </w:trPr>
        <w:tc>
          <w:tcPr>
            <w:tcW w:w="3417" w:type="pct"/>
            <w:gridSpan w:val="2"/>
            <w:tcBorders>
              <w:top w:val="single" w:sz="8" w:space="0" w:color="auto"/>
              <w:left w:val="single" w:sz="8" w:space="0" w:color="auto"/>
              <w:bottom w:val="double" w:sz="4" w:space="0" w:color="auto"/>
              <w:right w:val="single" w:sz="8" w:space="0" w:color="auto"/>
            </w:tcBorders>
            <w:vAlign w:val="center"/>
            <w:hideMark/>
          </w:tcPr>
          <w:p w:rsidR="001C650D" w:rsidRDefault="001C650D">
            <w:pPr>
              <w:ind w:firstLine="400"/>
              <w:jc w:val="center"/>
            </w:pPr>
            <w:r w:rsidRPr="00CE259C">
              <w:t>Принципиальные варианты модели</w:t>
            </w:r>
          </w:p>
        </w:tc>
        <w:tc>
          <w:tcPr>
            <w:tcW w:w="374" w:type="pct"/>
            <w:tcBorders>
              <w:top w:val="single" w:sz="8" w:space="0" w:color="auto"/>
              <w:left w:val="nil"/>
              <w:bottom w:val="double" w:sz="4"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Базовое учреждение</w:t>
            </w:r>
          </w:p>
        </w:tc>
        <w:tc>
          <w:tcPr>
            <w:tcW w:w="426" w:type="pct"/>
            <w:tcBorders>
              <w:top w:val="single" w:sz="8" w:space="0" w:color="auto"/>
              <w:left w:val="nil"/>
              <w:bottom w:val="double" w:sz="4"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Принцип</w:t>
            </w:r>
          </w:p>
          <w:p w:rsidR="001C650D" w:rsidRDefault="001C650D">
            <w:pPr>
              <w:ind w:firstLine="400"/>
              <w:jc w:val="center"/>
            </w:pPr>
            <w:r w:rsidRPr="00CE259C">
              <w:t>организации сети зданий</w:t>
            </w:r>
          </w:p>
        </w:tc>
        <w:tc>
          <w:tcPr>
            <w:tcW w:w="783" w:type="pct"/>
            <w:tcBorders>
              <w:top w:val="single" w:sz="8" w:space="0" w:color="auto"/>
              <w:left w:val="nil"/>
              <w:bottom w:val="double" w:sz="4"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Модификации</w:t>
            </w:r>
          </w:p>
          <w:p w:rsidR="001C650D" w:rsidRDefault="001C650D">
            <w:pPr>
              <w:ind w:firstLine="400"/>
              <w:jc w:val="center"/>
            </w:pPr>
            <w:r w:rsidRPr="00CE259C">
              <w:t>зданий базового учреждения по организационной -педагогической структуре</w:t>
            </w:r>
          </w:p>
        </w:tc>
      </w:tr>
      <w:tr w:rsidR="001C650D">
        <w:trPr>
          <w:jc w:val="center"/>
        </w:trPr>
        <w:tc>
          <w:tcPr>
            <w:tcW w:w="2574" w:type="pct"/>
            <w:tcBorders>
              <w:top w:val="nil"/>
              <w:left w:val="single" w:sz="8" w:space="0" w:color="auto"/>
              <w:bottom w:val="single" w:sz="8" w:space="0" w:color="auto"/>
              <w:right w:val="nil"/>
            </w:tcBorders>
            <w:tcMar>
              <w:top w:w="0" w:type="dxa"/>
              <w:left w:w="28" w:type="dxa"/>
              <w:bottom w:w="0" w:type="dxa"/>
              <w:right w:w="28" w:type="dxa"/>
            </w:tcMar>
            <w:vAlign w:val="center"/>
            <w:hideMark/>
          </w:tcPr>
          <w:p w:rsidR="001C650D" w:rsidRDefault="001C650D">
            <w:pPr>
              <w:ind w:firstLine="400"/>
              <w:jc w:val="center"/>
            </w:pPr>
            <w:r w:rsidRPr="00CE259C">
              <w:t>а)</w:t>
            </w:r>
          </w:p>
        </w:tc>
        <w:tc>
          <w:tcPr>
            <w:tcW w:w="84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175"/>
              <w:jc w:val="center"/>
            </w:pPr>
            <w:r w:rsidRPr="00CE259C">
              <w:t>Начальная школа (тяготеющая к школам II и III ступеней)</w:t>
            </w:r>
          </w:p>
        </w:tc>
        <w:tc>
          <w:tcPr>
            <w:tcW w:w="3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Н</w:t>
            </w:r>
          </w:p>
        </w:tc>
        <w:tc>
          <w:tcPr>
            <w:tcW w:w="4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Н</w:t>
            </w:r>
          </w:p>
          <w:p w:rsidR="001C650D" w:rsidRPr="00CE259C" w:rsidRDefault="001C650D">
            <w:pPr>
              <w:ind w:firstLine="400"/>
              <w:jc w:val="center"/>
            </w:pPr>
            <w:r w:rsidRPr="00CE259C">
              <w:t>+</w:t>
            </w:r>
          </w:p>
          <w:p w:rsidR="001C650D" w:rsidRPr="00CE259C" w:rsidRDefault="001C650D">
            <w:pPr>
              <w:ind w:firstLine="400"/>
              <w:jc w:val="center"/>
            </w:pPr>
            <w:r w:rsidRPr="00CE259C">
              <w:t>Г+НО+ОС</w:t>
            </w:r>
          </w:p>
          <w:p w:rsidR="001C650D" w:rsidRDefault="001C650D">
            <w:pPr>
              <w:ind w:firstLine="400"/>
              <w:jc w:val="center"/>
            </w:pPr>
            <w:r w:rsidRPr="00CE259C">
              <w:t> </w:t>
            </w:r>
          </w:p>
        </w:tc>
        <w:tc>
          <w:tcPr>
            <w:tcW w:w="783" w:type="pct"/>
            <w:tcBorders>
              <w:top w:val="nil"/>
              <w:left w:val="nil"/>
              <w:bottom w:val="single" w:sz="8" w:space="0" w:color="auto"/>
              <w:right w:val="single" w:sz="8" w:space="0" w:color="auto"/>
            </w:tcBorders>
            <w:tcMar>
              <w:top w:w="0" w:type="dxa"/>
              <w:left w:w="28" w:type="dxa"/>
              <w:bottom w:w="0" w:type="dxa"/>
              <w:right w:w="28" w:type="dxa"/>
            </w:tcMar>
            <w:hideMark/>
          </w:tcPr>
          <w:p w:rsidR="001C650D" w:rsidRDefault="001C650D">
            <w:pPr>
              <w:ind w:firstLine="400"/>
              <w:jc w:val="center"/>
            </w:pPr>
            <w:r w:rsidRPr="00CE259C">
              <w:t>1:0:0</w:t>
            </w:r>
          </w:p>
          <w:p w:rsidR="001C650D" w:rsidRPr="00CE259C" w:rsidRDefault="001C650D">
            <w:pPr>
              <w:ind w:firstLine="400"/>
              <w:jc w:val="center"/>
            </w:pPr>
            <w:r w:rsidRPr="00CE259C">
              <w:t>2:0:0</w:t>
            </w:r>
          </w:p>
          <w:p w:rsidR="001C650D" w:rsidRPr="00CE259C" w:rsidRDefault="001C650D">
            <w:pPr>
              <w:ind w:firstLine="400"/>
              <w:jc w:val="center"/>
            </w:pPr>
            <w:r w:rsidRPr="00CE259C">
              <w:t>3:0:0</w:t>
            </w:r>
          </w:p>
          <w:p w:rsidR="001C650D" w:rsidRDefault="001C650D">
            <w:pPr>
              <w:ind w:firstLine="400"/>
              <w:jc w:val="center"/>
            </w:pPr>
            <w:r w:rsidRPr="00CE259C">
              <w:t>(в составе школ II и III ступеней)</w:t>
            </w:r>
          </w:p>
        </w:tc>
      </w:tr>
      <w:tr w:rsidR="001C650D">
        <w:trPr>
          <w:jc w:val="center"/>
        </w:trPr>
        <w:tc>
          <w:tcPr>
            <w:tcW w:w="2574" w:type="pct"/>
            <w:tcBorders>
              <w:top w:val="nil"/>
              <w:left w:val="single" w:sz="8" w:space="0" w:color="auto"/>
              <w:bottom w:val="single" w:sz="8" w:space="0" w:color="auto"/>
              <w:right w:val="nil"/>
            </w:tcBorders>
            <w:tcMar>
              <w:top w:w="0" w:type="dxa"/>
              <w:left w:w="28" w:type="dxa"/>
              <w:bottom w:w="0" w:type="dxa"/>
              <w:right w:w="28" w:type="dxa"/>
            </w:tcMar>
            <w:vAlign w:val="center"/>
            <w:hideMark/>
          </w:tcPr>
          <w:p w:rsidR="001C650D" w:rsidRDefault="001C650D">
            <w:pPr>
              <w:ind w:firstLine="400"/>
              <w:jc w:val="center"/>
            </w:pPr>
            <w:r w:rsidRPr="00CE259C">
              <w:t>б)</w:t>
            </w:r>
          </w:p>
        </w:tc>
        <w:tc>
          <w:tcPr>
            <w:tcW w:w="84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175"/>
            </w:pPr>
            <w:r w:rsidRPr="00CE259C">
              <w:t>Основная школа (тяготеющая к школе III ступени профильному учреждению)</w:t>
            </w:r>
          </w:p>
        </w:tc>
        <w:tc>
          <w:tcPr>
            <w:tcW w:w="3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НО</w:t>
            </w:r>
          </w:p>
        </w:tc>
        <w:tc>
          <w:tcPr>
            <w:tcW w:w="4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СП</w:t>
            </w:r>
          </w:p>
          <w:p w:rsidR="001C650D" w:rsidRPr="00CE259C" w:rsidRDefault="001C650D">
            <w:pPr>
              <w:ind w:firstLine="400"/>
              <w:jc w:val="center"/>
            </w:pPr>
            <w:r w:rsidRPr="00CE259C">
              <w:t> +</w:t>
            </w:r>
          </w:p>
          <w:p w:rsidR="001C650D" w:rsidRPr="00CE259C" w:rsidRDefault="001C650D">
            <w:pPr>
              <w:ind w:firstLine="400"/>
              <w:jc w:val="center"/>
            </w:pPr>
            <w:r w:rsidRPr="00CE259C">
              <w:t xml:space="preserve"> Л+НО+С </w:t>
            </w:r>
          </w:p>
          <w:p w:rsidR="001C650D" w:rsidRPr="00CE259C" w:rsidRDefault="001C650D">
            <w:pPr>
              <w:ind w:firstLine="400"/>
              <w:jc w:val="center"/>
            </w:pPr>
            <w:r w:rsidRPr="00CE259C">
              <w:t>+</w:t>
            </w:r>
          </w:p>
          <w:p w:rsidR="001C650D" w:rsidRDefault="001C650D">
            <w:pPr>
              <w:ind w:firstLine="400"/>
              <w:jc w:val="center"/>
            </w:pPr>
            <w:r w:rsidRPr="00CE259C">
              <w:t>Г</w:t>
            </w:r>
          </w:p>
        </w:tc>
        <w:tc>
          <w:tcPr>
            <w:tcW w:w="78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1:1:0</w:t>
            </w:r>
          </w:p>
          <w:p w:rsidR="001C650D" w:rsidRPr="00CE259C" w:rsidRDefault="001C650D">
            <w:pPr>
              <w:ind w:firstLine="400"/>
              <w:jc w:val="center"/>
            </w:pPr>
            <w:r w:rsidRPr="00CE259C">
              <w:t>2:2:0</w:t>
            </w:r>
          </w:p>
          <w:p w:rsidR="001C650D" w:rsidRDefault="001C650D">
            <w:pPr>
              <w:ind w:firstLine="400"/>
              <w:jc w:val="center"/>
            </w:pPr>
            <w:r w:rsidRPr="00CE259C">
              <w:t>3:3:0</w:t>
            </w:r>
          </w:p>
        </w:tc>
      </w:tr>
      <w:tr w:rsidR="001C650D">
        <w:trPr>
          <w:jc w:val="center"/>
        </w:trPr>
        <w:tc>
          <w:tcPr>
            <w:tcW w:w="2574" w:type="pct"/>
            <w:tcBorders>
              <w:top w:val="nil"/>
              <w:left w:val="single" w:sz="8" w:space="0" w:color="auto"/>
              <w:bottom w:val="single" w:sz="8" w:space="0" w:color="auto"/>
              <w:right w:val="nil"/>
            </w:tcBorders>
            <w:tcMar>
              <w:top w:w="0" w:type="dxa"/>
              <w:left w:w="28" w:type="dxa"/>
              <w:bottom w:w="0" w:type="dxa"/>
              <w:right w:w="28" w:type="dxa"/>
            </w:tcMar>
            <w:vAlign w:val="center"/>
            <w:hideMark/>
          </w:tcPr>
          <w:p w:rsidR="001C650D" w:rsidRDefault="001C650D">
            <w:pPr>
              <w:ind w:firstLine="400"/>
              <w:jc w:val="center"/>
            </w:pPr>
            <w:r w:rsidRPr="00CE259C">
              <w:t>в)</w:t>
            </w:r>
          </w:p>
        </w:tc>
        <w:tc>
          <w:tcPr>
            <w:tcW w:w="84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175"/>
            </w:pPr>
            <w:r w:rsidRPr="00CE259C">
              <w:t>Средняя, полная школа I, II и III ступеней (автономная)</w:t>
            </w:r>
          </w:p>
        </w:tc>
        <w:tc>
          <w:tcPr>
            <w:tcW w:w="3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НОС</w:t>
            </w:r>
          </w:p>
        </w:tc>
        <w:tc>
          <w:tcPr>
            <w:tcW w:w="4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НОС</w:t>
            </w:r>
          </w:p>
        </w:tc>
        <w:tc>
          <w:tcPr>
            <w:tcW w:w="78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1:1:1</w:t>
            </w:r>
          </w:p>
          <w:p w:rsidR="001C650D" w:rsidRPr="00CE259C" w:rsidRDefault="001C650D">
            <w:pPr>
              <w:ind w:firstLine="400"/>
              <w:jc w:val="center"/>
            </w:pPr>
            <w:r w:rsidRPr="00CE259C">
              <w:t>2:2:2(1)</w:t>
            </w:r>
          </w:p>
          <w:p w:rsidR="001C650D" w:rsidRDefault="001C650D">
            <w:pPr>
              <w:ind w:firstLine="400"/>
              <w:jc w:val="center"/>
            </w:pPr>
            <w:r w:rsidRPr="00CE259C">
              <w:t>3:3:3(2)</w:t>
            </w:r>
          </w:p>
        </w:tc>
      </w:tr>
      <w:tr w:rsidR="001C650D">
        <w:trPr>
          <w:jc w:val="center"/>
        </w:trPr>
        <w:tc>
          <w:tcPr>
            <w:tcW w:w="2574" w:type="pct"/>
            <w:tcBorders>
              <w:top w:val="nil"/>
              <w:left w:val="single" w:sz="8" w:space="0" w:color="auto"/>
              <w:bottom w:val="single" w:sz="8" w:space="0" w:color="auto"/>
              <w:right w:val="nil"/>
            </w:tcBorders>
            <w:tcMar>
              <w:top w:w="0" w:type="dxa"/>
              <w:left w:w="28" w:type="dxa"/>
              <w:bottom w:w="0" w:type="dxa"/>
              <w:right w:w="28" w:type="dxa"/>
            </w:tcMar>
            <w:vAlign w:val="center"/>
            <w:hideMark/>
          </w:tcPr>
          <w:p w:rsidR="001C650D" w:rsidRDefault="001C650D">
            <w:pPr>
              <w:ind w:firstLine="400"/>
              <w:jc w:val="center"/>
            </w:pPr>
            <w:r w:rsidRPr="00CE259C">
              <w:t>г)</w:t>
            </w:r>
          </w:p>
        </w:tc>
        <w:tc>
          <w:tcPr>
            <w:tcW w:w="84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175"/>
            </w:pPr>
            <w:r w:rsidRPr="00CE259C">
              <w:t>Школа III ступени (обслуживающая группу основных школ)</w:t>
            </w:r>
          </w:p>
        </w:tc>
        <w:tc>
          <w:tcPr>
            <w:tcW w:w="3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С</w:t>
            </w:r>
          </w:p>
        </w:tc>
        <w:tc>
          <w:tcPr>
            <w:tcW w:w="4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 xml:space="preserve">НО </w:t>
            </w:r>
          </w:p>
          <w:p w:rsidR="001C650D" w:rsidRPr="00CE259C" w:rsidRDefault="001C650D">
            <w:pPr>
              <w:ind w:firstLine="400"/>
              <w:jc w:val="center"/>
            </w:pPr>
            <w:r w:rsidRPr="00CE259C">
              <w:t>+</w:t>
            </w:r>
          </w:p>
          <w:p w:rsidR="001C650D" w:rsidRPr="00CE259C" w:rsidRDefault="001C650D">
            <w:pPr>
              <w:ind w:firstLine="400"/>
              <w:jc w:val="center"/>
            </w:pPr>
            <w:r w:rsidRPr="00CE259C">
              <w:t>С+НО</w:t>
            </w:r>
          </w:p>
          <w:p w:rsidR="001C650D" w:rsidRPr="00CE259C" w:rsidRDefault="001C650D">
            <w:pPr>
              <w:ind w:firstLine="400"/>
              <w:jc w:val="center"/>
            </w:pPr>
            <w:r w:rsidRPr="00CE259C">
              <w:t>+</w:t>
            </w:r>
          </w:p>
          <w:p w:rsidR="001C650D" w:rsidRDefault="001C650D">
            <w:pPr>
              <w:ind w:firstLine="400"/>
              <w:jc w:val="center"/>
            </w:pPr>
            <w:r w:rsidRPr="00CE259C">
              <w:t>НО</w:t>
            </w:r>
          </w:p>
        </w:tc>
        <w:tc>
          <w:tcPr>
            <w:tcW w:w="78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 </w:t>
            </w:r>
          </w:p>
          <w:p w:rsidR="001C650D" w:rsidRPr="00CE259C" w:rsidRDefault="001C650D">
            <w:pPr>
              <w:ind w:firstLine="400"/>
              <w:jc w:val="center"/>
            </w:pPr>
            <w:r w:rsidRPr="00CE259C">
              <w:t>0:0:3</w:t>
            </w:r>
          </w:p>
          <w:p w:rsidR="001C650D" w:rsidRPr="00CE259C" w:rsidRDefault="001C650D">
            <w:pPr>
              <w:ind w:firstLine="400"/>
              <w:jc w:val="center"/>
            </w:pPr>
            <w:r w:rsidRPr="00CE259C">
              <w:t>0:0:4</w:t>
            </w:r>
          </w:p>
          <w:p w:rsidR="001C650D" w:rsidRDefault="001C650D">
            <w:pPr>
              <w:ind w:firstLine="400"/>
              <w:jc w:val="center"/>
            </w:pPr>
            <w:r w:rsidRPr="00CE259C">
              <w:t>0:0:6</w:t>
            </w:r>
          </w:p>
        </w:tc>
      </w:tr>
      <w:tr w:rsidR="001C650D">
        <w:trPr>
          <w:jc w:val="center"/>
        </w:trPr>
        <w:tc>
          <w:tcPr>
            <w:tcW w:w="2574" w:type="pct"/>
            <w:tcBorders>
              <w:top w:val="nil"/>
              <w:left w:val="single" w:sz="8" w:space="0" w:color="auto"/>
              <w:bottom w:val="single" w:sz="8" w:space="0" w:color="auto"/>
              <w:right w:val="nil"/>
            </w:tcBorders>
            <w:tcMar>
              <w:top w:w="0" w:type="dxa"/>
              <w:left w:w="28" w:type="dxa"/>
              <w:bottom w:w="0" w:type="dxa"/>
              <w:right w:w="28" w:type="dxa"/>
            </w:tcMar>
            <w:vAlign w:val="center"/>
            <w:hideMark/>
          </w:tcPr>
          <w:p w:rsidR="001C650D" w:rsidRDefault="001C650D">
            <w:pPr>
              <w:ind w:firstLine="400"/>
              <w:jc w:val="center"/>
            </w:pPr>
            <w:r w:rsidRPr="00CE259C">
              <w:t>д)</w:t>
            </w:r>
          </w:p>
        </w:tc>
        <w:tc>
          <w:tcPr>
            <w:tcW w:w="84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175"/>
              <w:jc w:val="center"/>
            </w:pPr>
            <w:r w:rsidRPr="00CE259C">
              <w:t>Профильная школа</w:t>
            </w:r>
          </w:p>
        </w:tc>
        <w:tc>
          <w:tcPr>
            <w:tcW w:w="3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ПШ</w:t>
            </w:r>
          </w:p>
        </w:tc>
        <w:tc>
          <w:tcPr>
            <w:tcW w:w="4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НО</w:t>
            </w:r>
          </w:p>
          <w:p w:rsidR="001C650D" w:rsidRPr="00CE259C" w:rsidRDefault="001C650D">
            <w:pPr>
              <w:ind w:firstLine="400"/>
              <w:jc w:val="center"/>
            </w:pPr>
            <w:r w:rsidRPr="00CE259C">
              <w:t>+</w:t>
            </w:r>
          </w:p>
          <w:p w:rsidR="001C650D" w:rsidRPr="00CE259C" w:rsidRDefault="001C650D">
            <w:pPr>
              <w:ind w:firstLine="400"/>
              <w:jc w:val="center"/>
            </w:pPr>
            <w:r w:rsidRPr="00CE259C">
              <w:t>НО+ПШ+НО</w:t>
            </w:r>
          </w:p>
          <w:p w:rsidR="001C650D" w:rsidRPr="00CE259C" w:rsidRDefault="001C650D">
            <w:pPr>
              <w:ind w:firstLine="400"/>
              <w:jc w:val="center"/>
            </w:pPr>
            <w:r w:rsidRPr="00CE259C">
              <w:t>+</w:t>
            </w:r>
          </w:p>
          <w:p w:rsidR="001C650D" w:rsidRDefault="001C650D">
            <w:pPr>
              <w:ind w:firstLine="400"/>
              <w:jc w:val="center"/>
            </w:pPr>
            <w:r w:rsidRPr="00CE259C">
              <w:t>НО</w:t>
            </w:r>
          </w:p>
        </w:tc>
        <w:tc>
          <w:tcPr>
            <w:tcW w:w="78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0:0:8</w:t>
            </w:r>
          </w:p>
        </w:tc>
      </w:tr>
      <w:tr w:rsidR="001C650D">
        <w:trPr>
          <w:jc w:val="center"/>
        </w:trPr>
        <w:tc>
          <w:tcPr>
            <w:tcW w:w="2574" w:type="pct"/>
            <w:tcBorders>
              <w:top w:val="nil"/>
              <w:left w:val="single" w:sz="8" w:space="0" w:color="auto"/>
              <w:bottom w:val="single" w:sz="8" w:space="0" w:color="auto"/>
              <w:right w:val="nil"/>
            </w:tcBorders>
            <w:tcMar>
              <w:top w:w="0" w:type="dxa"/>
              <w:left w:w="28" w:type="dxa"/>
              <w:bottom w:w="0" w:type="dxa"/>
              <w:right w:w="28" w:type="dxa"/>
            </w:tcMar>
            <w:vAlign w:val="center"/>
            <w:hideMark/>
          </w:tcPr>
          <w:p w:rsidR="001C650D" w:rsidRDefault="001C650D">
            <w:pPr>
              <w:ind w:firstLine="400"/>
              <w:jc w:val="center"/>
            </w:pPr>
            <w:r w:rsidRPr="00CE259C">
              <w:t>е)</w:t>
            </w:r>
          </w:p>
        </w:tc>
        <w:tc>
          <w:tcPr>
            <w:tcW w:w="84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pPr>
            <w:r w:rsidRPr="00CE259C">
              <w:t xml:space="preserve">Гимназия в составе II и III ступеней обучения (обслуживающая группу начальных школ) </w:t>
            </w:r>
            <w:bookmarkStart w:id="301" w:name="_ftnref1"/>
            <w:bookmarkEnd w:id="301"/>
            <w:r w:rsidRPr="00CE259C">
              <w:fldChar w:fldCharType="begin"/>
            </w:r>
            <w:r w:rsidRPr="00CE259C">
              <w:instrText xml:space="preserve"> HYPERLINK "" \l "_ftn1" \o "" </w:instrText>
            </w:r>
            <w:r w:rsidRPr="00CE259C">
              <w:fldChar w:fldCharType="separate"/>
            </w:r>
            <w:r w:rsidRPr="00CE259C">
              <w:rPr>
                <w:rStyle w:val="ab"/>
                <w:b/>
                <w:bCs/>
                <w:color w:val="000080"/>
                <w:u w:val="single"/>
              </w:rPr>
              <w:t>*</w:t>
            </w:r>
            <w:r w:rsidRPr="00CE259C">
              <w:fldChar w:fldCharType="end"/>
            </w:r>
          </w:p>
        </w:tc>
        <w:tc>
          <w:tcPr>
            <w:tcW w:w="3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Г</w:t>
            </w:r>
          </w:p>
        </w:tc>
        <w:tc>
          <w:tcPr>
            <w:tcW w:w="4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 xml:space="preserve">Н </w:t>
            </w:r>
          </w:p>
          <w:p w:rsidR="001C650D" w:rsidRPr="00CE259C" w:rsidRDefault="001C650D">
            <w:pPr>
              <w:ind w:firstLine="400"/>
              <w:jc w:val="center"/>
            </w:pPr>
            <w:r w:rsidRPr="00CE259C">
              <w:t>+</w:t>
            </w:r>
          </w:p>
          <w:p w:rsidR="001C650D" w:rsidRPr="00CE259C" w:rsidRDefault="001C650D">
            <w:pPr>
              <w:ind w:firstLine="400"/>
              <w:jc w:val="center"/>
            </w:pPr>
            <w:r w:rsidRPr="00CE259C">
              <w:t xml:space="preserve"> Г+Н </w:t>
            </w:r>
          </w:p>
          <w:p w:rsidR="001C650D" w:rsidRPr="00CE259C" w:rsidRDefault="001C650D">
            <w:pPr>
              <w:ind w:firstLine="400"/>
              <w:jc w:val="center"/>
            </w:pPr>
            <w:r w:rsidRPr="00CE259C">
              <w:t xml:space="preserve">+ </w:t>
            </w:r>
          </w:p>
          <w:p w:rsidR="001C650D" w:rsidRDefault="001C650D">
            <w:pPr>
              <w:ind w:firstLine="400"/>
              <w:jc w:val="center"/>
            </w:pPr>
            <w:r w:rsidRPr="00CE259C">
              <w:t>Н</w:t>
            </w:r>
          </w:p>
        </w:tc>
        <w:tc>
          <w:tcPr>
            <w:tcW w:w="78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0:1:1</w:t>
            </w:r>
          </w:p>
          <w:p w:rsidR="001C650D" w:rsidRPr="00CE259C" w:rsidRDefault="001C650D">
            <w:pPr>
              <w:ind w:firstLine="400"/>
              <w:jc w:val="center"/>
            </w:pPr>
            <w:r w:rsidRPr="00CE259C">
              <w:t>0:2:2</w:t>
            </w:r>
          </w:p>
          <w:p w:rsidR="001C650D" w:rsidRDefault="001C650D">
            <w:pPr>
              <w:ind w:firstLine="400"/>
              <w:jc w:val="center"/>
            </w:pPr>
            <w:r w:rsidRPr="00CE259C">
              <w:t>0:3:3</w:t>
            </w:r>
          </w:p>
        </w:tc>
      </w:tr>
      <w:tr w:rsidR="001C650D">
        <w:trPr>
          <w:jc w:val="center"/>
        </w:trPr>
        <w:tc>
          <w:tcPr>
            <w:tcW w:w="2574" w:type="pct"/>
            <w:tcBorders>
              <w:top w:val="nil"/>
              <w:left w:val="single" w:sz="8" w:space="0" w:color="auto"/>
              <w:bottom w:val="single" w:sz="8" w:space="0" w:color="auto"/>
              <w:right w:val="nil"/>
            </w:tcBorders>
            <w:tcMar>
              <w:top w:w="0" w:type="dxa"/>
              <w:left w:w="28" w:type="dxa"/>
              <w:bottom w:w="0" w:type="dxa"/>
              <w:right w:w="28" w:type="dxa"/>
            </w:tcMar>
            <w:vAlign w:val="center"/>
            <w:hideMark/>
          </w:tcPr>
          <w:p w:rsidR="001C650D" w:rsidRDefault="001C650D">
            <w:pPr>
              <w:ind w:firstLine="400"/>
              <w:jc w:val="center"/>
            </w:pPr>
            <w:r w:rsidRPr="00CE259C">
              <w:t>з)</w:t>
            </w:r>
          </w:p>
        </w:tc>
        <w:tc>
          <w:tcPr>
            <w:tcW w:w="84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pPr>
            <w:r w:rsidRPr="00CE259C">
              <w:t>Лицей в составе III ступени обучения (обслуживающий группу основных школ)</w:t>
            </w:r>
          </w:p>
        </w:tc>
        <w:tc>
          <w:tcPr>
            <w:tcW w:w="3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Л</w:t>
            </w:r>
          </w:p>
        </w:tc>
        <w:tc>
          <w:tcPr>
            <w:tcW w:w="4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 xml:space="preserve">НО </w:t>
            </w:r>
          </w:p>
          <w:p w:rsidR="001C650D" w:rsidRPr="00CE259C" w:rsidRDefault="001C650D">
            <w:pPr>
              <w:ind w:firstLine="400"/>
              <w:jc w:val="center"/>
            </w:pPr>
            <w:r w:rsidRPr="00CE259C">
              <w:t>+</w:t>
            </w:r>
          </w:p>
          <w:p w:rsidR="001C650D" w:rsidRPr="00CE259C" w:rsidRDefault="001C650D">
            <w:pPr>
              <w:ind w:firstLine="400"/>
              <w:jc w:val="center"/>
            </w:pPr>
            <w:r w:rsidRPr="00CE259C">
              <w:t xml:space="preserve"> Л+НО </w:t>
            </w:r>
          </w:p>
          <w:p w:rsidR="001C650D" w:rsidRPr="00CE259C" w:rsidRDefault="001C650D">
            <w:pPr>
              <w:ind w:firstLine="400"/>
              <w:jc w:val="center"/>
            </w:pPr>
            <w:r w:rsidRPr="00CE259C">
              <w:t xml:space="preserve">+ </w:t>
            </w:r>
          </w:p>
          <w:p w:rsidR="001C650D" w:rsidRDefault="001C650D">
            <w:pPr>
              <w:ind w:firstLine="400"/>
              <w:jc w:val="center"/>
            </w:pPr>
            <w:r w:rsidRPr="00CE259C">
              <w:t>НО</w:t>
            </w:r>
          </w:p>
        </w:tc>
        <w:tc>
          <w:tcPr>
            <w:tcW w:w="78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center"/>
            </w:pPr>
            <w:r w:rsidRPr="00CE259C">
              <w:t>0:0:6</w:t>
            </w:r>
          </w:p>
          <w:p w:rsidR="001C650D" w:rsidRPr="00CE259C" w:rsidRDefault="001C650D">
            <w:pPr>
              <w:ind w:firstLine="400"/>
              <w:jc w:val="center"/>
            </w:pPr>
            <w:r w:rsidRPr="00CE259C">
              <w:t>0:0:9</w:t>
            </w:r>
          </w:p>
          <w:p w:rsidR="001C650D" w:rsidRDefault="001C650D">
            <w:pPr>
              <w:ind w:firstLine="400"/>
              <w:jc w:val="center"/>
            </w:pPr>
            <w:r w:rsidRPr="00CE259C">
              <w:t> </w:t>
            </w:r>
          </w:p>
        </w:tc>
      </w:tr>
      <w:tr w:rsidR="001C650D">
        <w:trPr>
          <w:jc w:val="center"/>
        </w:trPr>
        <w:tc>
          <w:tcPr>
            <w:tcW w:w="5000" w:type="pct"/>
            <w:gridSpan w:val="5"/>
            <w:tcBorders>
              <w:top w:val="nil"/>
              <w:left w:val="single" w:sz="8" w:space="0" w:color="auto"/>
              <w:bottom w:val="nil"/>
              <w:right w:val="single" w:sz="8" w:space="0" w:color="auto"/>
            </w:tcBorders>
            <w:tcMar>
              <w:top w:w="0" w:type="dxa"/>
              <w:left w:w="28" w:type="dxa"/>
              <w:bottom w:w="0" w:type="dxa"/>
              <w:right w:w="28" w:type="dxa"/>
            </w:tcMar>
            <w:vAlign w:val="center"/>
            <w:hideMark/>
          </w:tcPr>
          <w:p w:rsidR="001C650D" w:rsidRDefault="001C650D">
            <w:pPr>
              <w:ind w:firstLine="400"/>
              <w:jc w:val="both"/>
            </w:pPr>
            <w:r w:rsidRPr="00CE259C">
              <w:t>Условные обозначения:</w:t>
            </w:r>
          </w:p>
          <w:p w:rsidR="001C650D" w:rsidRPr="00CE259C" w:rsidRDefault="001C650D">
            <w:pPr>
              <w:ind w:firstLine="400"/>
              <w:jc w:val="both"/>
            </w:pPr>
            <w:r w:rsidRPr="00CE259C">
              <w:t>Н - начальная школа;</w:t>
            </w:r>
          </w:p>
          <w:p w:rsidR="001C650D" w:rsidRDefault="001C650D">
            <w:pPr>
              <w:ind w:firstLine="400"/>
              <w:jc w:val="both"/>
            </w:pPr>
            <w:r w:rsidRPr="00CE259C">
              <w:t>НО - основная школа;</w:t>
            </w:r>
          </w:p>
        </w:tc>
      </w:tr>
      <w:tr w:rsidR="001C650D">
        <w:trPr>
          <w:jc w:val="center"/>
        </w:trPr>
        <w:tc>
          <w:tcPr>
            <w:tcW w:w="5000" w:type="pct"/>
            <w:gridSpan w:val="5"/>
            <w:tcBorders>
              <w:top w:val="nil"/>
              <w:left w:val="nil"/>
              <w:bottom w:val="single" w:sz="8" w:space="0" w:color="auto"/>
              <w:right w:val="nil"/>
            </w:tcBorders>
            <w:tcMar>
              <w:top w:w="0" w:type="dxa"/>
              <w:left w:w="28" w:type="dxa"/>
              <w:bottom w:w="0" w:type="dxa"/>
              <w:right w:w="28" w:type="dxa"/>
            </w:tcMar>
            <w:vAlign w:val="center"/>
            <w:hideMark/>
          </w:tcPr>
          <w:p w:rsidR="001C650D" w:rsidRDefault="001C650D">
            <w:pPr>
              <w:ind w:firstLine="400"/>
              <w:jc w:val="center"/>
            </w:pPr>
            <w:r w:rsidRPr="00CE259C">
              <w:rPr>
                <w:i/>
                <w:iCs/>
              </w:rPr>
              <w:t>(продолжение)</w:t>
            </w:r>
          </w:p>
        </w:tc>
      </w:tr>
      <w:tr w:rsidR="001C650D">
        <w:trPr>
          <w:jc w:val="center"/>
        </w:trPr>
        <w:tc>
          <w:tcPr>
            <w:tcW w:w="5000" w:type="pct"/>
            <w:gridSpan w:val="5"/>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C650D" w:rsidRDefault="001C650D">
            <w:pPr>
              <w:ind w:firstLine="400"/>
              <w:jc w:val="both"/>
            </w:pPr>
            <w:r w:rsidRPr="00CE259C">
              <w:t>НОС - средняя школа;</w:t>
            </w:r>
          </w:p>
          <w:p w:rsidR="001C650D" w:rsidRPr="00CE259C" w:rsidRDefault="001C650D">
            <w:pPr>
              <w:ind w:firstLine="400"/>
              <w:jc w:val="both"/>
            </w:pPr>
            <w:r w:rsidRPr="00CE259C">
              <w:t>С - старшая школа;</w:t>
            </w:r>
          </w:p>
          <w:p w:rsidR="001C650D" w:rsidRPr="00CE259C" w:rsidRDefault="001C650D">
            <w:pPr>
              <w:ind w:firstLine="400"/>
              <w:jc w:val="both"/>
            </w:pPr>
            <w:r w:rsidRPr="00CE259C">
              <w:t>ОС - основная и старшая школа;</w:t>
            </w:r>
          </w:p>
          <w:p w:rsidR="001C650D" w:rsidRPr="00CE259C" w:rsidRDefault="001C650D">
            <w:pPr>
              <w:ind w:firstLine="400"/>
              <w:jc w:val="both"/>
            </w:pPr>
            <w:r w:rsidRPr="00CE259C">
              <w:t>СП - старшая школа с профильным обучением;</w:t>
            </w:r>
          </w:p>
          <w:p w:rsidR="001C650D" w:rsidRPr="00CE259C" w:rsidRDefault="001C650D">
            <w:pPr>
              <w:ind w:firstLine="400"/>
              <w:jc w:val="both"/>
            </w:pPr>
            <w:r w:rsidRPr="00CE259C">
              <w:t>НОСП - средняя школа с профильным обучением (по отдельным профилям);</w:t>
            </w:r>
          </w:p>
          <w:p w:rsidR="001C650D" w:rsidRPr="00CE259C" w:rsidRDefault="001C650D">
            <w:pPr>
              <w:ind w:firstLine="400"/>
              <w:jc w:val="both"/>
            </w:pPr>
            <w:r w:rsidRPr="00CE259C">
              <w:t>ПШ - профильная школа;</w:t>
            </w:r>
          </w:p>
          <w:p w:rsidR="001C650D" w:rsidRPr="00CE259C" w:rsidRDefault="001C650D">
            <w:pPr>
              <w:ind w:firstLine="400"/>
              <w:jc w:val="both"/>
            </w:pPr>
            <w:r w:rsidRPr="00CE259C">
              <w:t>Г - гимназия;</w:t>
            </w:r>
          </w:p>
          <w:p w:rsidR="001C650D" w:rsidRDefault="001C650D">
            <w:pPr>
              <w:ind w:firstLine="400"/>
              <w:jc w:val="both"/>
            </w:pPr>
            <w:r w:rsidRPr="00CE259C">
              <w:t>Л - лицей.</w:t>
            </w:r>
          </w:p>
        </w:tc>
      </w:tr>
    </w:tbl>
    <w:p w:rsidR="001C650D" w:rsidRDefault="001C650D">
      <w:pPr>
        <w:ind w:firstLine="400"/>
        <w:jc w:val="right"/>
      </w:pPr>
      <w:r>
        <w:rPr>
          <w:b/>
          <w:bCs/>
          <w:sz w:val="24"/>
          <w:szCs w:val="24"/>
        </w:rPr>
        <w:br w:type="page"/>
      </w:r>
      <w:r>
        <w:rPr>
          <w:b/>
          <w:bCs/>
        </w:rPr>
        <w:t> </w:t>
      </w:r>
    </w:p>
    <w:p w:rsidR="001C650D" w:rsidRDefault="001C650D">
      <w:pPr>
        <w:ind w:firstLine="400"/>
        <w:jc w:val="right"/>
      </w:pPr>
      <w:bookmarkStart w:id="302" w:name="SUB5"/>
      <w:bookmarkEnd w:id="302"/>
      <w:r>
        <w:rPr>
          <w:b/>
          <w:bCs/>
        </w:rPr>
        <w:t>Приложение Д</w:t>
      </w:r>
    </w:p>
    <w:p w:rsidR="001C650D" w:rsidRDefault="001C650D">
      <w:pPr>
        <w:ind w:firstLine="400"/>
        <w:jc w:val="right"/>
      </w:pPr>
      <w:r>
        <w:t>(</w:t>
      </w:r>
      <w:r>
        <w:rPr>
          <w:i/>
          <w:iCs/>
        </w:rPr>
        <w:t>информационное</w:t>
      </w:r>
      <w:r>
        <w:t>)</w:t>
      </w:r>
    </w:p>
    <w:p w:rsidR="001C650D" w:rsidRDefault="001C650D">
      <w:pPr>
        <w:ind w:firstLine="400"/>
        <w:jc w:val="center"/>
      </w:pPr>
      <w:r>
        <w:rPr>
          <w:i/>
          <w:iCs/>
          <w:caps/>
        </w:rPr>
        <w:t> </w:t>
      </w:r>
    </w:p>
    <w:p w:rsidR="001C650D" w:rsidRDefault="001C650D">
      <w:pPr>
        <w:ind w:firstLine="400"/>
        <w:jc w:val="center"/>
      </w:pPr>
      <w:r>
        <w:rPr>
          <w:rStyle w:val="s1"/>
          <w:color w:val="auto"/>
        </w:rPr>
        <w:t xml:space="preserve">Примерная номенклатура видов и типов зданий </w:t>
      </w:r>
    </w:p>
    <w:p w:rsidR="001C650D" w:rsidRDefault="001C650D">
      <w:pPr>
        <w:ind w:firstLine="400"/>
        <w:jc w:val="center"/>
      </w:pPr>
      <w:r>
        <w:rPr>
          <w:rStyle w:val="s1"/>
          <w:color w:val="auto"/>
        </w:rPr>
        <w:t>городских общеобразовательных учреждений</w:t>
      </w:r>
    </w:p>
    <w:p w:rsidR="001C650D" w:rsidRDefault="001C650D">
      <w:pPr>
        <w:ind w:firstLine="400"/>
      </w:pPr>
      <w:r>
        <w:t> </w:t>
      </w:r>
    </w:p>
    <w:tbl>
      <w:tblPr>
        <w:tblW w:w="5000" w:type="pct"/>
        <w:jc w:val="center"/>
        <w:tblCellMar>
          <w:left w:w="0" w:type="dxa"/>
          <w:right w:w="0" w:type="dxa"/>
        </w:tblCellMar>
        <w:tblLook w:val="04A0"/>
      </w:tblPr>
      <w:tblGrid>
        <w:gridCol w:w="5355"/>
        <w:gridCol w:w="1975"/>
        <w:gridCol w:w="660"/>
        <w:gridCol w:w="657"/>
        <w:gridCol w:w="674"/>
        <w:gridCol w:w="140"/>
      </w:tblGrid>
      <w:tr w:rsidR="001C650D">
        <w:trPr>
          <w:cantSplit/>
          <w:jc w:val="center"/>
        </w:trPr>
        <w:tc>
          <w:tcPr>
            <w:tcW w:w="283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650D" w:rsidRDefault="001C650D">
            <w:pPr>
              <w:keepNext/>
              <w:ind w:firstLine="400"/>
              <w:jc w:val="center"/>
            </w:pPr>
            <w:r w:rsidRPr="00CE259C">
              <w:t>Виды зданий</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keepNext/>
              <w:ind w:firstLine="400"/>
              <w:jc w:val="center"/>
            </w:pPr>
            <w:r w:rsidRPr="00CE259C">
              <w:t>Типы зданий</w:t>
            </w:r>
          </w:p>
        </w:tc>
        <w:tc>
          <w:tcPr>
            <w:tcW w:w="1052" w:type="pct"/>
            <w:gridSpan w:val="3"/>
            <w:tcBorders>
              <w:top w:val="single" w:sz="8" w:space="0" w:color="auto"/>
              <w:left w:val="nil"/>
              <w:bottom w:val="single" w:sz="8" w:space="0" w:color="auto"/>
              <w:right w:val="single" w:sz="8" w:space="0" w:color="auto"/>
            </w:tcBorders>
            <w:vAlign w:val="center"/>
            <w:hideMark/>
          </w:tcPr>
          <w:p w:rsidR="001C650D" w:rsidRDefault="001C650D">
            <w:pPr>
              <w:ind w:firstLine="400"/>
              <w:jc w:val="center"/>
            </w:pPr>
            <w:r w:rsidRPr="00CE259C">
              <w:t>Расположение в структуре города</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650D" w:rsidRDefault="001C650D"/>
        </w:tc>
        <w:tc>
          <w:tcPr>
            <w:tcW w:w="10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Количество учащихся</w:t>
            </w:r>
          </w:p>
        </w:tc>
        <w:tc>
          <w:tcPr>
            <w:tcW w:w="1052" w:type="pct"/>
            <w:gridSpan w:val="3"/>
            <w:tcBorders>
              <w:top w:val="nil"/>
              <w:left w:val="nil"/>
              <w:bottom w:val="single" w:sz="8" w:space="0" w:color="auto"/>
              <w:right w:val="single" w:sz="8" w:space="0" w:color="auto"/>
            </w:tcBorders>
            <w:vAlign w:val="center"/>
            <w:hideMark/>
          </w:tcPr>
          <w:p w:rsidR="001C650D" w:rsidRDefault="001C650D">
            <w:pPr>
              <w:ind w:firstLine="400"/>
              <w:jc w:val="center"/>
            </w:pPr>
            <w:r w:rsidRPr="00CE259C">
              <w:t> </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650D" w:rsidRDefault="001C650D"/>
        </w:tc>
        <w:tc>
          <w:tcPr>
            <w:tcW w:w="1044" w:type="pct"/>
            <w:vMerge w:val="restart"/>
            <w:tcBorders>
              <w:top w:val="nil"/>
              <w:left w:val="nil"/>
              <w:bottom w:val="single" w:sz="8" w:space="0" w:color="auto"/>
              <w:right w:val="single" w:sz="8" w:space="0" w:color="auto"/>
            </w:tcBorders>
            <w:vAlign w:val="center"/>
            <w:hideMark/>
          </w:tcPr>
          <w:p w:rsidR="001C650D" w:rsidRDefault="001C650D">
            <w:pPr>
              <w:ind w:firstLine="400"/>
              <w:jc w:val="center"/>
            </w:pPr>
            <w:r w:rsidRPr="00CE259C">
              <w:t>Соотношение параллелей классов I, II и III ступеней обучения</w:t>
            </w:r>
          </w:p>
        </w:tc>
        <w:tc>
          <w:tcPr>
            <w:tcW w:w="349" w:type="pct"/>
            <w:vMerge w:val="restart"/>
            <w:tcBorders>
              <w:top w:val="nil"/>
              <w:left w:val="nil"/>
              <w:bottom w:val="single" w:sz="8" w:space="0" w:color="auto"/>
              <w:right w:val="single" w:sz="8" w:space="0" w:color="auto"/>
            </w:tcBorders>
            <w:vAlign w:val="center"/>
            <w:hideMark/>
          </w:tcPr>
          <w:p w:rsidR="001C650D" w:rsidRDefault="001C650D">
            <w:pPr>
              <w:ind w:firstLine="400"/>
              <w:jc w:val="center"/>
            </w:pPr>
            <w:r w:rsidRPr="00CE259C">
              <w:t>МКР</w:t>
            </w:r>
          </w:p>
          <w:p w:rsidR="001C650D" w:rsidRDefault="001C650D">
            <w:pPr>
              <w:ind w:firstLine="400"/>
              <w:jc w:val="center"/>
            </w:pPr>
            <w:r w:rsidRPr="00CE259C">
              <w:t>ПГТ</w:t>
            </w:r>
          </w:p>
        </w:tc>
        <w:tc>
          <w:tcPr>
            <w:tcW w:w="34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РГ</w:t>
            </w:r>
          </w:p>
        </w:tc>
        <w:tc>
          <w:tcPr>
            <w:tcW w:w="3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ОГ</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nil"/>
              <w:left w:val="single" w:sz="8" w:space="0" w:color="auto"/>
              <w:bottom w:val="double" w:sz="4" w:space="0" w:color="auto"/>
              <w:right w:val="single" w:sz="8" w:space="0" w:color="auto"/>
            </w:tcBorders>
            <w:hideMark/>
          </w:tcPr>
          <w:p w:rsidR="001C650D" w:rsidRDefault="001C650D">
            <w:pPr>
              <w:ind w:firstLine="400"/>
              <w:jc w:val="center"/>
            </w:pPr>
            <w:r w:rsidRPr="00CE259C">
              <w:t>1</w:t>
            </w:r>
          </w:p>
        </w:tc>
        <w:tc>
          <w:tcPr>
            <w:tcW w:w="1044" w:type="pct"/>
            <w:tcBorders>
              <w:top w:val="nil"/>
              <w:left w:val="nil"/>
              <w:bottom w:val="double" w:sz="4" w:space="0" w:color="auto"/>
              <w:right w:val="single" w:sz="8" w:space="0" w:color="auto"/>
            </w:tcBorders>
            <w:hideMark/>
          </w:tcPr>
          <w:p w:rsidR="001C650D" w:rsidRDefault="001C650D">
            <w:pPr>
              <w:ind w:firstLine="400"/>
              <w:jc w:val="center"/>
            </w:pPr>
            <w:r w:rsidRPr="00CE259C">
              <w:t>2</w:t>
            </w:r>
          </w:p>
        </w:tc>
        <w:tc>
          <w:tcPr>
            <w:tcW w:w="349" w:type="pct"/>
            <w:tcBorders>
              <w:top w:val="nil"/>
              <w:left w:val="nil"/>
              <w:bottom w:val="double" w:sz="4" w:space="0" w:color="auto"/>
              <w:right w:val="single" w:sz="8" w:space="0" w:color="auto"/>
            </w:tcBorders>
            <w:hideMark/>
          </w:tcPr>
          <w:p w:rsidR="001C650D" w:rsidRDefault="001C650D">
            <w:pPr>
              <w:ind w:firstLine="400"/>
              <w:jc w:val="center"/>
            </w:pPr>
            <w:r w:rsidRPr="00CE259C">
              <w:t>4</w:t>
            </w:r>
          </w:p>
        </w:tc>
        <w:tc>
          <w:tcPr>
            <w:tcW w:w="347"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35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1. Начальная школа -I ступень</w:t>
            </w:r>
          </w:p>
          <w:p w:rsidR="001C650D" w:rsidRPr="00CE259C" w:rsidRDefault="001C650D">
            <w:pPr>
              <w:ind w:firstLine="400"/>
            </w:pPr>
            <w:r w:rsidRPr="00CE259C">
              <w:t>(в т.ч. как составная часть основной или средней школы):</w:t>
            </w:r>
          </w:p>
          <w:p w:rsidR="001C650D" w:rsidRPr="00CE259C" w:rsidRDefault="001C650D">
            <w:pPr>
              <w:ind w:firstLine="400"/>
            </w:pPr>
            <w:r w:rsidRPr="00CE259C">
              <w:t>- на 4 класса</w:t>
            </w:r>
          </w:p>
          <w:p w:rsidR="001C650D" w:rsidRDefault="001C650D">
            <w:pPr>
              <w:ind w:firstLine="400"/>
            </w:pPr>
            <w:r w:rsidRPr="00CE259C">
              <w:t> </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100</w:t>
            </w:r>
          </w:p>
          <w:p w:rsidR="001C650D" w:rsidRDefault="001C650D">
            <w:pPr>
              <w:ind w:firstLine="400"/>
              <w:jc w:val="center"/>
            </w:pPr>
            <w:r w:rsidRPr="00CE259C">
              <w:t>1:0: 0</w:t>
            </w:r>
          </w:p>
        </w:tc>
        <w:tc>
          <w:tcPr>
            <w:tcW w:w="349" w:type="pct"/>
            <w:tcBorders>
              <w:top w:val="nil"/>
              <w:left w:val="nil"/>
              <w:bottom w:val="single" w:sz="8" w:space="0" w:color="auto"/>
              <w:right w:val="single" w:sz="8" w:space="0" w:color="auto"/>
            </w:tcBorders>
            <w:hideMark/>
          </w:tcPr>
          <w:p w:rsidR="001C650D" w:rsidRDefault="001C650D">
            <w:pPr>
              <w:ind w:firstLine="400"/>
              <w:jc w:val="center"/>
            </w:pPr>
            <w:r w:rsidRPr="00CE259C">
              <w:rPr>
                <w:b/>
                <w:bCs/>
              </w:rPr>
              <w:t> </w:t>
            </w:r>
          </w:p>
          <w:p w:rsidR="001C650D" w:rsidRPr="00CE259C" w:rsidRDefault="001C650D">
            <w:pPr>
              <w:ind w:firstLine="400"/>
              <w:jc w:val="center"/>
            </w:pPr>
            <w:r w:rsidRPr="00CE259C">
              <w:rPr>
                <w:b/>
                <w:bCs/>
              </w:rPr>
              <w:t> </w:t>
            </w:r>
          </w:p>
          <w:p w:rsidR="001C650D" w:rsidRPr="00CE259C" w:rsidRDefault="001C650D">
            <w:pPr>
              <w:ind w:firstLine="400"/>
              <w:jc w:val="center"/>
            </w:pPr>
            <w:r w:rsidRPr="00CE259C">
              <w:rPr>
                <w:b/>
                <w:bCs/>
              </w:rPr>
              <w:t> </w:t>
            </w:r>
          </w:p>
          <w:p w:rsidR="001C650D" w:rsidRPr="00CE259C" w:rsidRDefault="001C650D">
            <w:pPr>
              <w:ind w:firstLine="400"/>
              <w:jc w:val="center"/>
            </w:pPr>
            <w:r w:rsidRPr="00CE259C">
              <w:rPr>
                <w:b/>
                <w:bCs/>
              </w:rPr>
              <w:t>+</w:t>
            </w:r>
          </w:p>
          <w:p w:rsidR="001C650D" w:rsidRDefault="001C650D">
            <w:pPr>
              <w:ind w:firstLine="400"/>
              <w:jc w:val="center"/>
            </w:pPr>
            <w:r w:rsidRPr="00CE259C">
              <w:rPr>
                <w:b/>
                <w:bCs/>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 на 8 классов</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200</w:t>
            </w:r>
          </w:p>
          <w:p w:rsidR="001C650D" w:rsidRDefault="001C650D">
            <w:pPr>
              <w:ind w:firstLine="400"/>
              <w:jc w:val="center"/>
            </w:pPr>
            <w:r w:rsidRPr="00CE259C">
              <w:t>2: 0: 0</w:t>
            </w:r>
          </w:p>
        </w:tc>
        <w:tc>
          <w:tcPr>
            <w:tcW w:w="349" w:type="pct"/>
            <w:tcBorders>
              <w:top w:val="nil"/>
              <w:left w:val="nil"/>
              <w:bottom w:val="single" w:sz="8" w:space="0" w:color="auto"/>
              <w:right w:val="single" w:sz="8" w:space="0" w:color="auto"/>
            </w:tcBorders>
            <w:hideMark/>
          </w:tcPr>
          <w:p w:rsidR="001C650D" w:rsidRDefault="001C650D">
            <w:pPr>
              <w:ind w:firstLine="400"/>
              <w:jc w:val="center"/>
            </w:pPr>
            <w:r w:rsidRPr="00CE259C">
              <w:rPr>
                <w:b/>
                <w:bCs/>
              </w:rPr>
              <w:t>+</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2. Основная школа в составе I-II ступени:</w:t>
            </w:r>
          </w:p>
          <w:p w:rsidR="001C650D" w:rsidRPr="00CE259C" w:rsidRDefault="001C650D">
            <w:pPr>
              <w:ind w:firstLine="400"/>
            </w:pPr>
            <w:r w:rsidRPr="00CE259C">
              <w:t>- на 9 классов</w:t>
            </w:r>
          </w:p>
          <w:p w:rsidR="001C650D" w:rsidRDefault="001C650D">
            <w:pPr>
              <w:ind w:firstLine="400"/>
            </w:pPr>
            <w:r w:rsidRPr="00CE259C">
              <w:t> </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rPr>
                <w:b/>
                <w:bCs/>
              </w:rPr>
              <w:t> </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225</w:t>
            </w:r>
          </w:p>
          <w:p w:rsidR="001C650D" w:rsidRDefault="001C650D">
            <w:pPr>
              <w:ind w:firstLine="400"/>
              <w:jc w:val="center"/>
            </w:pPr>
            <w:r w:rsidRPr="00CE259C">
              <w:t xml:space="preserve">1: 1: 0 </w:t>
            </w:r>
          </w:p>
        </w:tc>
        <w:tc>
          <w:tcPr>
            <w:tcW w:w="349" w:type="pct"/>
            <w:tcBorders>
              <w:top w:val="nil"/>
              <w:left w:val="nil"/>
              <w:bottom w:val="single" w:sz="8" w:space="0" w:color="auto"/>
              <w:right w:val="single" w:sz="8" w:space="0" w:color="auto"/>
            </w:tcBorders>
            <w:hideMark/>
          </w:tcPr>
          <w:p w:rsidR="001C650D" w:rsidRDefault="001C650D">
            <w:pPr>
              <w:ind w:firstLine="400"/>
              <w:jc w:val="center"/>
            </w:pPr>
            <w:r w:rsidRPr="00CE259C">
              <w:rPr>
                <w:b/>
                <w:bCs/>
              </w:rPr>
              <w:t> </w:t>
            </w:r>
          </w:p>
          <w:p w:rsidR="001C650D" w:rsidRPr="00CE259C" w:rsidRDefault="001C650D">
            <w:pPr>
              <w:ind w:firstLine="400"/>
              <w:jc w:val="center"/>
            </w:pPr>
            <w:r w:rsidRPr="00CE259C">
              <w:rPr>
                <w:b/>
                <w:bCs/>
              </w:rPr>
              <w:t> </w:t>
            </w:r>
          </w:p>
          <w:p w:rsidR="001C650D" w:rsidRPr="00CE259C" w:rsidRDefault="001C650D">
            <w:pPr>
              <w:ind w:firstLine="400"/>
              <w:jc w:val="center"/>
            </w:pPr>
            <w:r w:rsidRPr="00CE259C">
              <w:rPr>
                <w:b/>
                <w:bCs/>
              </w:rPr>
              <w:t>+</w:t>
            </w:r>
          </w:p>
          <w:p w:rsidR="001C650D" w:rsidRDefault="001C650D">
            <w:pPr>
              <w:ind w:firstLine="400"/>
              <w:jc w:val="center"/>
            </w:pPr>
            <w:r w:rsidRPr="00CE259C">
              <w:rPr>
                <w:b/>
                <w:bCs/>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 на 18 классов</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450</w:t>
            </w:r>
          </w:p>
          <w:p w:rsidR="001C650D" w:rsidRDefault="001C650D">
            <w:pPr>
              <w:ind w:firstLine="400"/>
              <w:jc w:val="center"/>
            </w:pPr>
            <w:r w:rsidRPr="00CE259C">
              <w:t xml:space="preserve">2: 2: 0 </w:t>
            </w:r>
          </w:p>
        </w:tc>
        <w:tc>
          <w:tcPr>
            <w:tcW w:w="349" w:type="pct"/>
            <w:tcBorders>
              <w:top w:val="nil"/>
              <w:left w:val="nil"/>
              <w:bottom w:val="single" w:sz="8" w:space="0" w:color="auto"/>
              <w:right w:val="single" w:sz="8" w:space="0" w:color="auto"/>
            </w:tcBorders>
            <w:hideMark/>
          </w:tcPr>
          <w:p w:rsidR="001C650D" w:rsidRDefault="001C650D">
            <w:pPr>
              <w:ind w:firstLine="400"/>
              <w:jc w:val="center"/>
            </w:pPr>
            <w:r w:rsidRPr="00CE259C">
              <w:rPr>
                <w:b/>
                <w:bCs/>
              </w:rPr>
              <w:t>+</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3. Средняя полная школа в составе I, II и III ступеней (в том числе с углубленным изучением отдельных предметов):</w:t>
            </w:r>
          </w:p>
          <w:p w:rsidR="001C650D" w:rsidRDefault="001C650D">
            <w:pPr>
              <w:ind w:firstLine="400"/>
            </w:pPr>
            <w:r w:rsidRPr="00CE259C">
              <w:t>- на 11 классов</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t> </w:t>
            </w:r>
          </w:p>
          <w:p w:rsidR="001C650D" w:rsidRPr="00CE259C" w:rsidRDefault="001C650D">
            <w:pPr>
              <w:ind w:firstLine="400"/>
              <w:jc w:val="center"/>
            </w:pPr>
            <w:r w:rsidRPr="00CE259C">
              <w:rPr>
                <w:u w:val="single"/>
              </w:rPr>
              <w:t>275</w:t>
            </w:r>
          </w:p>
          <w:p w:rsidR="001C650D" w:rsidRDefault="001C650D">
            <w:pPr>
              <w:ind w:firstLine="400"/>
              <w:jc w:val="center"/>
            </w:pPr>
            <w:r w:rsidRPr="00CE259C">
              <w:t xml:space="preserve">1: 1: 1 </w:t>
            </w:r>
          </w:p>
        </w:tc>
        <w:tc>
          <w:tcPr>
            <w:tcW w:w="349" w:type="pct"/>
            <w:tcBorders>
              <w:top w:val="nil"/>
              <w:left w:val="nil"/>
              <w:bottom w:val="single" w:sz="8" w:space="0" w:color="auto"/>
              <w:right w:val="single" w:sz="8" w:space="0" w:color="auto"/>
            </w:tcBorders>
            <w:hideMark/>
          </w:tcPr>
          <w:p w:rsidR="001C650D" w:rsidRDefault="001C650D">
            <w:pPr>
              <w:ind w:firstLine="400"/>
              <w:jc w:val="center"/>
            </w:pPr>
            <w:r w:rsidRPr="00CE259C">
              <w:rPr>
                <w:b/>
                <w:bCs/>
              </w:rPr>
              <w:t> </w:t>
            </w:r>
          </w:p>
          <w:p w:rsidR="001C650D" w:rsidRPr="00CE259C" w:rsidRDefault="001C650D">
            <w:pPr>
              <w:ind w:firstLine="400"/>
            </w:pPr>
            <w:r w:rsidRPr="00CE259C">
              <w:rPr>
                <w:b/>
                <w:bCs/>
              </w:rPr>
              <w:t> </w:t>
            </w:r>
          </w:p>
          <w:p w:rsidR="001C650D" w:rsidRDefault="001C650D">
            <w:pPr>
              <w:ind w:firstLine="400"/>
              <w:jc w:val="center"/>
            </w:pPr>
            <w:r w:rsidRPr="00CE259C">
              <w:rPr>
                <w:b/>
                <w:bCs/>
              </w:rPr>
              <w:t>+</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 на 22 класса</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 xml:space="preserve">550 </w:t>
            </w:r>
          </w:p>
          <w:p w:rsidR="001C650D" w:rsidRDefault="001C650D">
            <w:pPr>
              <w:ind w:firstLine="400"/>
              <w:jc w:val="center"/>
            </w:pPr>
            <w:r w:rsidRPr="00CE259C">
              <w:t xml:space="preserve">2: 2: 2 </w:t>
            </w:r>
          </w:p>
        </w:tc>
        <w:tc>
          <w:tcPr>
            <w:tcW w:w="349" w:type="pct"/>
            <w:tcBorders>
              <w:top w:val="nil"/>
              <w:left w:val="nil"/>
              <w:bottom w:val="single" w:sz="8" w:space="0" w:color="auto"/>
              <w:right w:val="single" w:sz="8" w:space="0" w:color="auto"/>
            </w:tcBorders>
            <w:hideMark/>
          </w:tcPr>
          <w:p w:rsidR="001C650D" w:rsidRDefault="001C650D">
            <w:pPr>
              <w:ind w:firstLine="400"/>
              <w:jc w:val="center"/>
            </w:pPr>
            <w:r w:rsidRPr="00CE259C">
              <w:rPr>
                <w:b/>
                <w:bCs/>
              </w:rPr>
              <w:t>+</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 на 33 класса</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 xml:space="preserve">825 </w:t>
            </w:r>
          </w:p>
          <w:p w:rsidR="001C650D" w:rsidRDefault="001C650D">
            <w:pPr>
              <w:ind w:firstLine="400"/>
              <w:jc w:val="center"/>
            </w:pPr>
            <w:r w:rsidRPr="00CE259C">
              <w:t xml:space="preserve">3: 3: 3 </w:t>
            </w:r>
          </w:p>
        </w:tc>
        <w:tc>
          <w:tcPr>
            <w:tcW w:w="349" w:type="pct"/>
            <w:tcBorders>
              <w:top w:val="nil"/>
              <w:left w:val="nil"/>
              <w:bottom w:val="single" w:sz="8" w:space="0" w:color="auto"/>
              <w:right w:val="single" w:sz="8" w:space="0" w:color="auto"/>
            </w:tcBorders>
            <w:hideMark/>
          </w:tcPr>
          <w:p w:rsidR="001C650D" w:rsidRDefault="001C650D">
            <w:pPr>
              <w:ind w:firstLine="400"/>
              <w:jc w:val="center"/>
            </w:pPr>
            <w:r w:rsidRPr="00CE259C">
              <w:rPr>
                <w:b/>
                <w:bCs/>
              </w:rPr>
              <w:t>+</w:t>
            </w:r>
          </w:p>
          <w:p w:rsidR="001C650D" w:rsidRDefault="001C650D">
            <w:pPr>
              <w:ind w:firstLine="400"/>
              <w:jc w:val="center"/>
            </w:pPr>
            <w:r w:rsidRPr="00CE259C">
              <w:rPr>
                <w:b/>
                <w:bCs/>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nil"/>
              <w:left w:val="single" w:sz="8" w:space="0" w:color="auto"/>
              <w:bottom w:val="nil"/>
              <w:right w:val="single" w:sz="8" w:space="0" w:color="auto"/>
            </w:tcBorders>
            <w:hideMark/>
          </w:tcPr>
          <w:p w:rsidR="001C650D" w:rsidRDefault="001C650D">
            <w:pPr>
              <w:ind w:firstLine="400"/>
            </w:pPr>
            <w:r w:rsidRPr="00CE259C">
              <w:t>4. Профильная школа в составе 8-11 или 10-11 классов:</w:t>
            </w:r>
          </w:p>
          <w:p w:rsidR="001C650D" w:rsidRDefault="001C650D">
            <w:pPr>
              <w:ind w:firstLine="400"/>
            </w:pPr>
            <w:r w:rsidRPr="00CE259C">
              <w:t>- на 24 класса</w:t>
            </w:r>
          </w:p>
        </w:tc>
        <w:tc>
          <w:tcPr>
            <w:tcW w:w="1044" w:type="pct"/>
            <w:tcBorders>
              <w:top w:val="nil"/>
              <w:left w:val="nil"/>
              <w:bottom w:val="nil"/>
              <w:right w:val="single" w:sz="8" w:space="0" w:color="auto"/>
            </w:tcBorders>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480</w:t>
            </w:r>
          </w:p>
          <w:p w:rsidR="001C650D" w:rsidRDefault="001C650D">
            <w:pPr>
              <w:ind w:firstLine="400"/>
              <w:jc w:val="center"/>
            </w:pPr>
            <w:r w:rsidRPr="00CE259C">
              <w:t>0: 0: 12 (0: 6: 6)</w:t>
            </w:r>
          </w:p>
        </w:tc>
        <w:tc>
          <w:tcPr>
            <w:tcW w:w="349" w:type="pct"/>
            <w:tcBorders>
              <w:top w:val="nil"/>
              <w:left w:val="nil"/>
              <w:bottom w:val="nil"/>
              <w:right w:val="single" w:sz="8" w:space="0" w:color="auto"/>
            </w:tcBorders>
            <w:hideMark/>
          </w:tcPr>
          <w:p w:rsidR="001C650D" w:rsidRDefault="001C650D">
            <w:pPr>
              <w:ind w:firstLine="400"/>
              <w:jc w:val="center"/>
            </w:pPr>
            <w:r w:rsidRPr="00CE259C">
              <w:rPr>
                <w:b/>
                <w:bCs/>
              </w:rPr>
              <w:t> </w:t>
            </w:r>
          </w:p>
        </w:tc>
        <w:tc>
          <w:tcPr>
            <w:tcW w:w="347"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w:t>
            </w:r>
          </w:p>
          <w:p w:rsidR="001C650D" w:rsidRDefault="001C650D">
            <w:pPr>
              <w:ind w:firstLine="400"/>
              <w:jc w:val="center"/>
            </w:pPr>
            <w:r w:rsidRPr="00CE259C">
              <w:t> </w:t>
            </w:r>
          </w:p>
        </w:tc>
        <w:tc>
          <w:tcPr>
            <w:tcW w:w="356"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4925" w:type="pct"/>
            <w:gridSpan w:val="5"/>
            <w:hideMark/>
          </w:tcPr>
          <w:p w:rsidR="001C650D" w:rsidRDefault="001C650D">
            <w:pPr>
              <w:ind w:firstLine="400"/>
              <w:jc w:val="center"/>
            </w:pPr>
            <w:r w:rsidRPr="00CE259C">
              <w:rPr>
                <w:i/>
                <w:iCs/>
              </w:rPr>
              <w:t> (продолжение)</w:t>
            </w:r>
          </w:p>
          <w:p w:rsidR="001C650D" w:rsidRDefault="001C650D">
            <w:pPr>
              <w:ind w:firstLine="400"/>
              <w:jc w:val="center"/>
            </w:pPr>
            <w:r w:rsidRPr="00CE259C">
              <w:rPr>
                <w:i/>
                <w:iCs/>
              </w:rPr>
              <w:t> </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single" w:sz="8" w:space="0" w:color="auto"/>
              <w:left w:val="single" w:sz="8" w:space="0" w:color="auto"/>
              <w:bottom w:val="double" w:sz="4" w:space="0" w:color="auto"/>
              <w:right w:val="single" w:sz="8" w:space="0" w:color="auto"/>
            </w:tcBorders>
            <w:hideMark/>
          </w:tcPr>
          <w:p w:rsidR="001C650D" w:rsidRDefault="001C650D">
            <w:pPr>
              <w:ind w:firstLine="400"/>
              <w:jc w:val="center"/>
            </w:pPr>
            <w:r w:rsidRPr="00CE259C">
              <w:t>1</w:t>
            </w:r>
          </w:p>
        </w:tc>
        <w:tc>
          <w:tcPr>
            <w:tcW w:w="1044" w:type="pct"/>
            <w:tcBorders>
              <w:top w:val="single" w:sz="8" w:space="0" w:color="auto"/>
              <w:left w:val="nil"/>
              <w:bottom w:val="double" w:sz="4" w:space="0" w:color="auto"/>
              <w:right w:val="single" w:sz="8" w:space="0" w:color="auto"/>
            </w:tcBorders>
            <w:hideMark/>
          </w:tcPr>
          <w:p w:rsidR="001C650D" w:rsidRDefault="001C650D">
            <w:pPr>
              <w:ind w:firstLine="400"/>
              <w:jc w:val="center"/>
            </w:pPr>
            <w:r w:rsidRPr="00CE259C">
              <w:t>2</w:t>
            </w:r>
          </w:p>
        </w:tc>
        <w:tc>
          <w:tcPr>
            <w:tcW w:w="349" w:type="pct"/>
            <w:tcBorders>
              <w:top w:val="single" w:sz="8" w:space="0" w:color="auto"/>
              <w:left w:val="nil"/>
              <w:bottom w:val="double" w:sz="4" w:space="0" w:color="auto"/>
              <w:right w:val="single" w:sz="8" w:space="0" w:color="auto"/>
            </w:tcBorders>
            <w:hideMark/>
          </w:tcPr>
          <w:p w:rsidR="001C650D" w:rsidRDefault="001C650D">
            <w:pPr>
              <w:ind w:firstLine="400"/>
              <w:jc w:val="center"/>
            </w:pPr>
            <w:r w:rsidRPr="00CE259C">
              <w:t>4</w:t>
            </w:r>
          </w:p>
        </w:tc>
        <w:tc>
          <w:tcPr>
            <w:tcW w:w="347" w:type="pct"/>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356" w:type="pct"/>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 на 32 класса</w:t>
            </w:r>
          </w:p>
          <w:p w:rsidR="001C650D" w:rsidRDefault="001C650D">
            <w:pPr>
              <w:ind w:firstLine="400"/>
            </w:pPr>
            <w:r w:rsidRPr="00CE259C">
              <w:t> </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 xml:space="preserve">640 </w:t>
            </w:r>
          </w:p>
          <w:p w:rsidR="001C650D" w:rsidRDefault="001C650D">
            <w:pPr>
              <w:ind w:firstLine="400"/>
              <w:jc w:val="center"/>
            </w:pPr>
            <w:r w:rsidRPr="00CE259C">
              <w:t>0: 0: 16 (0: 8: 8)</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b/>
                <w:bCs/>
              </w:rPr>
              <w:t> </w:t>
            </w:r>
          </w:p>
          <w:p w:rsidR="001C650D" w:rsidRDefault="001C650D">
            <w:pPr>
              <w:ind w:firstLine="400"/>
              <w:jc w:val="center"/>
            </w:pPr>
            <w:r w:rsidRPr="00CE259C">
              <w:rPr>
                <w:b/>
                <w:bCs/>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p w:rsidR="001C650D" w:rsidRDefault="001C650D">
            <w:pPr>
              <w:ind w:firstLine="400"/>
              <w:jc w:val="center"/>
            </w:pPr>
            <w:r w:rsidRPr="00CE259C">
              <w:t> </w:t>
            </w:r>
          </w:p>
        </w:tc>
        <w:tc>
          <w:tcPr>
            <w:tcW w:w="75" w:type="pct"/>
            <w:vAlign w:val="center"/>
            <w:hideMark/>
          </w:tcPr>
          <w:p w:rsidR="001C650D" w:rsidRDefault="001C650D">
            <w:pPr>
              <w:ind w:firstLine="400"/>
            </w:pPr>
            <w:r w:rsidRPr="00CE259C">
              <w:rPr>
                <w:color w:val="auto"/>
              </w:rPr>
              <w:t> </w:t>
            </w:r>
          </w:p>
        </w:tc>
      </w:tr>
      <w:tr w:rsidR="001C650D">
        <w:trPr>
          <w:cantSplit/>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 на 40 классов</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 xml:space="preserve">800 </w:t>
            </w:r>
          </w:p>
          <w:p w:rsidR="001C650D" w:rsidRDefault="001C650D">
            <w:pPr>
              <w:ind w:firstLine="400"/>
              <w:jc w:val="center"/>
            </w:pPr>
            <w:r w:rsidRPr="00CE259C">
              <w:t>0: 0: 20 (0: 10: 10)</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b/>
                <w:bCs/>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75" w:type="pct"/>
            <w:vAlign w:val="center"/>
            <w:hideMark/>
          </w:tcPr>
          <w:p w:rsidR="001C650D" w:rsidRDefault="001C650D">
            <w:pPr>
              <w:ind w:firstLine="400"/>
            </w:pPr>
            <w:r w:rsidRPr="00CE259C">
              <w:rPr>
                <w:color w:val="auto"/>
              </w:rPr>
              <w:t> </w:t>
            </w:r>
          </w:p>
        </w:tc>
      </w:tr>
      <w:tr w:rsidR="001C650D">
        <w:trPr>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5. Гимназия</w:t>
            </w:r>
          </w:p>
          <w:p w:rsidR="001C650D" w:rsidRPr="00CE259C" w:rsidRDefault="001C650D">
            <w:pPr>
              <w:ind w:firstLine="400"/>
            </w:pPr>
            <w:r w:rsidRPr="00CE259C">
              <w:t>(в составе II-III ступеней):</w:t>
            </w:r>
          </w:p>
          <w:p w:rsidR="001C650D" w:rsidRPr="00CE259C" w:rsidRDefault="001C650D">
            <w:pPr>
              <w:ind w:firstLine="400"/>
            </w:pPr>
            <w:r w:rsidRPr="00CE259C">
              <w:t> </w:t>
            </w:r>
          </w:p>
          <w:p w:rsidR="001C650D" w:rsidRPr="00CE259C" w:rsidRDefault="001C650D">
            <w:pPr>
              <w:ind w:firstLine="400"/>
            </w:pPr>
            <w:r w:rsidRPr="00CE259C">
              <w:t>- на 7 (8) классов</w:t>
            </w:r>
          </w:p>
          <w:p w:rsidR="001C650D" w:rsidRDefault="001C650D">
            <w:pPr>
              <w:ind w:firstLine="400"/>
            </w:pPr>
            <w:r w:rsidRPr="00CE259C">
              <w:t> </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140 (160)</w:t>
            </w:r>
          </w:p>
          <w:p w:rsidR="001C650D" w:rsidRDefault="001C650D">
            <w:pPr>
              <w:ind w:firstLine="400"/>
              <w:jc w:val="center"/>
            </w:pPr>
            <w:r w:rsidRPr="00CE259C">
              <w:t>0: 1: 1</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 </w:t>
            </w:r>
          </w:p>
        </w:tc>
        <w:tc>
          <w:tcPr>
            <w:tcW w:w="75" w:type="pct"/>
            <w:vAlign w:val="center"/>
            <w:hideMark/>
          </w:tcPr>
          <w:p w:rsidR="001C650D" w:rsidRDefault="001C650D">
            <w:pPr>
              <w:ind w:firstLine="400"/>
            </w:pPr>
            <w:r w:rsidRPr="00CE259C">
              <w:rPr>
                <w:color w:val="auto"/>
              </w:rPr>
              <w:t> </w:t>
            </w:r>
          </w:p>
        </w:tc>
      </w:tr>
      <w:tr w:rsidR="001C650D">
        <w:trPr>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 на 14 (16) классов</w:t>
            </w:r>
          </w:p>
          <w:p w:rsidR="001C650D" w:rsidRDefault="001C650D">
            <w:pPr>
              <w:ind w:firstLine="400"/>
            </w:pPr>
            <w:r w:rsidRPr="00CE259C">
              <w:t> </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280 (480)</w:t>
            </w:r>
          </w:p>
          <w:p w:rsidR="001C650D" w:rsidRDefault="001C650D">
            <w:pPr>
              <w:ind w:firstLine="400"/>
              <w:jc w:val="center"/>
            </w:pPr>
            <w:r w:rsidRPr="00CE259C">
              <w:t>0: 2: 2</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75" w:type="pct"/>
            <w:vAlign w:val="center"/>
            <w:hideMark/>
          </w:tcPr>
          <w:p w:rsidR="001C650D" w:rsidRDefault="001C650D">
            <w:pPr>
              <w:ind w:firstLine="400"/>
            </w:pPr>
            <w:r w:rsidRPr="00CE259C">
              <w:rPr>
                <w:color w:val="auto"/>
              </w:rPr>
              <w:t> </w:t>
            </w:r>
          </w:p>
        </w:tc>
      </w:tr>
      <w:tr w:rsidR="001C650D">
        <w:trPr>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 на 21 (24) класса</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420 (480)</w:t>
            </w:r>
          </w:p>
          <w:p w:rsidR="001C650D" w:rsidRDefault="001C650D">
            <w:pPr>
              <w:ind w:firstLine="400"/>
              <w:jc w:val="center"/>
            </w:pPr>
            <w:r w:rsidRPr="00CE259C">
              <w:t>0: 3: 3</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75" w:type="pct"/>
            <w:vAlign w:val="center"/>
            <w:hideMark/>
          </w:tcPr>
          <w:p w:rsidR="001C650D" w:rsidRDefault="001C650D">
            <w:pPr>
              <w:ind w:firstLine="400"/>
            </w:pPr>
            <w:r w:rsidRPr="00CE259C">
              <w:rPr>
                <w:color w:val="auto"/>
              </w:rPr>
              <w:t> </w:t>
            </w:r>
          </w:p>
        </w:tc>
      </w:tr>
      <w:tr w:rsidR="001C650D">
        <w:trPr>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6. Лицей</w:t>
            </w:r>
          </w:p>
          <w:p w:rsidR="001C650D" w:rsidRPr="00CE259C" w:rsidRDefault="001C650D">
            <w:pPr>
              <w:ind w:firstLine="400"/>
            </w:pPr>
            <w:r w:rsidRPr="00CE259C">
              <w:t>(в составе II-III ступеней):</w:t>
            </w:r>
          </w:p>
          <w:p w:rsidR="001C650D" w:rsidRPr="00CE259C" w:rsidRDefault="001C650D">
            <w:pPr>
              <w:ind w:firstLine="400"/>
            </w:pPr>
            <w:r w:rsidRPr="00CE259C">
              <w:t>- на 8 (10) классов</w:t>
            </w:r>
          </w:p>
          <w:p w:rsidR="001C650D" w:rsidRDefault="001C650D">
            <w:pPr>
              <w:ind w:firstLine="400"/>
            </w:pPr>
            <w:r w:rsidRPr="00CE259C">
              <w:t> </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t> </w:t>
            </w:r>
          </w:p>
          <w:p w:rsidR="001C650D" w:rsidRPr="00CE259C" w:rsidRDefault="001C650D">
            <w:pPr>
              <w:ind w:firstLine="400"/>
              <w:jc w:val="center"/>
            </w:pPr>
            <w:r w:rsidRPr="00CE259C">
              <w:rPr>
                <w:u w:val="single"/>
              </w:rPr>
              <w:t>160 (200)</w:t>
            </w:r>
          </w:p>
          <w:p w:rsidR="001C650D" w:rsidRDefault="001C650D">
            <w:pPr>
              <w:ind w:firstLine="400"/>
              <w:jc w:val="center"/>
            </w:pPr>
            <w:r w:rsidRPr="00CE259C">
              <w:t>0: 2: 2</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w:t>
            </w:r>
          </w:p>
        </w:tc>
        <w:tc>
          <w:tcPr>
            <w:tcW w:w="75" w:type="pct"/>
            <w:vAlign w:val="center"/>
            <w:hideMark/>
          </w:tcPr>
          <w:p w:rsidR="001C650D" w:rsidRDefault="001C650D">
            <w:pPr>
              <w:ind w:firstLine="400"/>
            </w:pPr>
            <w:r w:rsidRPr="00CE259C">
              <w:rPr>
                <w:color w:val="auto"/>
              </w:rPr>
              <w:t> </w:t>
            </w:r>
          </w:p>
        </w:tc>
      </w:tr>
      <w:tr w:rsidR="001C650D">
        <w:trPr>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 на 12 (15) класса</w:t>
            </w:r>
          </w:p>
          <w:p w:rsidR="001C650D" w:rsidRDefault="001C650D">
            <w:pPr>
              <w:ind w:firstLine="400"/>
            </w:pPr>
            <w:r w:rsidRPr="00CE259C">
              <w:t> </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240 (300)</w:t>
            </w:r>
          </w:p>
          <w:p w:rsidR="001C650D" w:rsidRDefault="001C650D">
            <w:pPr>
              <w:ind w:firstLine="400"/>
              <w:jc w:val="center"/>
            </w:pPr>
            <w:r w:rsidRPr="00CE259C">
              <w:t>0: 3: 3</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75" w:type="pct"/>
            <w:vAlign w:val="center"/>
            <w:hideMark/>
          </w:tcPr>
          <w:p w:rsidR="001C650D" w:rsidRDefault="001C650D">
            <w:pPr>
              <w:ind w:firstLine="400"/>
            </w:pPr>
            <w:r w:rsidRPr="00CE259C">
              <w:rPr>
                <w:color w:val="auto"/>
              </w:rPr>
              <w:t> </w:t>
            </w:r>
          </w:p>
        </w:tc>
      </w:tr>
      <w:tr w:rsidR="001C650D">
        <w:trPr>
          <w:jc w:val="center"/>
        </w:trPr>
        <w:tc>
          <w:tcPr>
            <w:tcW w:w="2830" w:type="pct"/>
            <w:tcBorders>
              <w:top w:val="nil"/>
              <w:left w:val="single" w:sz="8" w:space="0" w:color="auto"/>
              <w:bottom w:val="single" w:sz="8" w:space="0" w:color="auto"/>
              <w:right w:val="single" w:sz="8" w:space="0" w:color="auto"/>
            </w:tcBorders>
            <w:hideMark/>
          </w:tcPr>
          <w:p w:rsidR="001C650D" w:rsidRDefault="001C650D">
            <w:pPr>
              <w:ind w:firstLine="400"/>
            </w:pPr>
            <w:r w:rsidRPr="00CE259C">
              <w:t>(в составе 3 ступени):</w:t>
            </w:r>
          </w:p>
          <w:p w:rsidR="001C650D" w:rsidRDefault="001C650D">
            <w:pPr>
              <w:ind w:firstLine="400"/>
            </w:pPr>
            <w:r w:rsidRPr="00CE259C">
              <w:t>- на 18 (27) классов</w:t>
            </w:r>
          </w:p>
        </w:tc>
        <w:tc>
          <w:tcPr>
            <w:tcW w:w="1044" w:type="pct"/>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360 (540)</w:t>
            </w:r>
          </w:p>
          <w:p w:rsidR="001C650D" w:rsidRPr="00CE259C" w:rsidRDefault="001C650D">
            <w:pPr>
              <w:ind w:firstLine="400"/>
              <w:jc w:val="center"/>
            </w:pPr>
            <w:r w:rsidRPr="00CE259C">
              <w:t>0: 0: 9</w:t>
            </w:r>
          </w:p>
          <w:p w:rsidR="001C650D" w:rsidRDefault="001C650D">
            <w:pPr>
              <w:ind w:firstLine="400"/>
              <w:jc w:val="center"/>
            </w:pPr>
            <w:r w:rsidRPr="00CE259C">
              <w:t> </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c>
          <w:tcPr>
            <w:tcW w:w="75" w:type="pct"/>
            <w:vAlign w:val="center"/>
            <w:hideMark/>
          </w:tcPr>
          <w:p w:rsidR="001C650D" w:rsidRDefault="001C650D">
            <w:pPr>
              <w:ind w:firstLine="400"/>
            </w:pPr>
            <w:r w:rsidRPr="00CE259C">
              <w:t> </w:t>
            </w:r>
          </w:p>
        </w:tc>
      </w:tr>
      <w:tr w:rsidR="001C650D">
        <w:trPr>
          <w:jc w:val="center"/>
        </w:trPr>
        <w:tc>
          <w:tcPr>
            <w:tcW w:w="4925" w:type="pct"/>
            <w:gridSpan w:val="5"/>
            <w:tcBorders>
              <w:top w:val="nil"/>
              <w:left w:val="single" w:sz="8" w:space="0" w:color="auto"/>
              <w:bottom w:val="single" w:sz="8" w:space="0" w:color="auto"/>
              <w:right w:val="single" w:sz="8" w:space="0" w:color="auto"/>
            </w:tcBorders>
            <w:hideMark/>
          </w:tcPr>
          <w:p w:rsidR="001C650D" w:rsidRDefault="001C650D">
            <w:pPr>
              <w:ind w:firstLine="400"/>
              <w:jc w:val="both"/>
            </w:pPr>
            <w:r w:rsidRPr="00CE259C">
              <w:t>_____________</w:t>
            </w:r>
          </w:p>
          <w:p w:rsidR="001C650D" w:rsidRPr="00CE259C" w:rsidRDefault="001C650D">
            <w:pPr>
              <w:ind w:firstLine="400"/>
              <w:jc w:val="both"/>
            </w:pPr>
            <w:r w:rsidRPr="00CE259C">
              <w:t>ПГТ - поселок городского типа;</w:t>
            </w:r>
          </w:p>
          <w:p w:rsidR="001C650D" w:rsidRPr="00CE259C" w:rsidRDefault="001C650D">
            <w:pPr>
              <w:ind w:firstLine="400"/>
              <w:jc w:val="both"/>
            </w:pPr>
            <w:r w:rsidRPr="00CE259C">
              <w:t>МКР - микрорайон;</w:t>
            </w:r>
          </w:p>
          <w:p w:rsidR="001C650D" w:rsidRPr="00CE259C" w:rsidRDefault="001C650D">
            <w:pPr>
              <w:ind w:firstLine="400"/>
              <w:jc w:val="both"/>
            </w:pPr>
            <w:r w:rsidRPr="00CE259C">
              <w:t>РГ - район города;</w:t>
            </w:r>
          </w:p>
          <w:p w:rsidR="001C650D" w:rsidRDefault="001C650D">
            <w:pPr>
              <w:ind w:firstLine="400"/>
              <w:jc w:val="both"/>
            </w:pPr>
            <w:r w:rsidRPr="00CE259C">
              <w:t>ОГ - округ города.</w:t>
            </w:r>
          </w:p>
        </w:tc>
        <w:tc>
          <w:tcPr>
            <w:tcW w:w="75" w:type="pct"/>
            <w:vAlign w:val="center"/>
            <w:hideMark/>
          </w:tcPr>
          <w:p w:rsidR="001C650D" w:rsidRDefault="001C650D">
            <w:pPr>
              <w:ind w:firstLine="400"/>
            </w:pPr>
            <w:r w:rsidRPr="00CE259C">
              <w:t> </w:t>
            </w:r>
          </w:p>
        </w:tc>
      </w:tr>
    </w:tbl>
    <w:p w:rsidR="001C650D" w:rsidRDefault="001C650D">
      <w:pPr>
        <w:ind w:firstLine="400"/>
        <w:jc w:val="right"/>
      </w:pPr>
      <w:r>
        <w:t> </w:t>
      </w:r>
    </w:p>
    <w:p w:rsidR="001C650D" w:rsidRDefault="001C650D">
      <w:pPr>
        <w:ind w:firstLine="400"/>
        <w:jc w:val="right"/>
      </w:pPr>
      <w:r>
        <w:rPr>
          <w:sz w:val="24"/>
          <w:szCs w:val="24"/>
        </w:rPr>
        <w:br w:type="page"/>
      </w:r>
      <w:bookmarkStart w:id="303" w:name="SUB6"/>
      <w:bookmarkEnd w:id="303"/>
      <w:r>
        <w:rPr>
          <w:b/>
          <w:bCs/>
        </w:rPr>
        <w:t>Приложение Е</w:t>
      </w:r>
    </w:p>
    <w:p w:rsidR="001C650D" w:rsidRDefault="001C650D">
      <w:pPr>
        <w:ind w:firstLine="400"/>
        <w:jc w:val="right"/>
      </w:pPr>
      <w:r>
        <w:t>(</w:t>
      </w:r>
      <w:r>
        <w:rPr>
          <w:i/>
          <w:iCs/>
        </w:rPr>
        <w:t>информационное</w:t>
      </w:r>
      <w:r>
        <w:t>)</w:t>
      </w:r>
    </w:p>
    <w:p w:rsidR="001C650D" w:rsidRDefault="001C650D">
      <w:pPr>
        <w:ind w:firstLine="400"/>
        <w:jc w:val="center"/>
      </w:pPr>
      <w:r>
        <w:rPr>
          <w:i/>
          <w:iCs/>
          <w:caps/>
        </w:rPr>
        <w:t> </w:t>
      </w:r>
    </w:p>
    <w:p w:rsidR="001C650D" w:rsidRDefault="001C650D">
      <w:pPr>
        <w:keepNext/>
        <w:ind w:firstLine="400"/>
        <w:jc w:val="center"/>
      </w:pPr>
      <w:r>
        <w:rPr>
          <w:b/>
          <w:bCs/>
        </w:rPr>
        <w:t xml:space="preserve">Организация сети сельских школ с различной наполняемостью классов </w:t>
      </w:r>
    </w:p>
    <w:p w:rsidR="001C650D" w:rsidRDefault="001C650D">
      <w:pPr>
        <w:keepNext/>
        <w:ind w:firstLine="400"/>
        <w:jc w:val="center"/>
      </w:pPr>
      <w:r>
        <w:rPr>
          <w:b/>
          <w:bCs/>
        </w:rPr>
        <w:t>(от 5 до 25 учащихся)</w:t>
      </w:r>
    </w:p>
    <w:p w:rsidR="001C650D" w:rsidRDefault="001C650D">
      <w:pPr>
        <w:ind w:firstLine="400"/>
        <w:jc w:val="both"/>
      </w:pPr>
      <w:r>
        <w:t> </w:t>
      </w:r>
    </w:p>
    <w:tbl>
      <w:tblPr>
        <w:tblW w:w="5000" w:type="pct"/>
        <w:jc w:val="center"/>
        <w:tblCellMar>
          <w:left w:w="0" w:type="dxa"/>
          <w:right w:w="0" w:type="dxa"/>
        </w:tblCellMar>
        <w:tblLook w:val="04A0"/>
      </w:tblPr>
      <w:tblGrid>
        <w:gridCol w:w="2072"/>
        <w:gridCol w:w="1963"/>
        <w:gridCol w:w="3927"/>
        <w:gridCol w:w="1505"/>
      </w:tblGrid>
      <w:tr w:rsidR="001C650D">
        <w:trPr>
          <w:jc w:val="center"/>
        </w:trPr>
        <w:tc>
          <w:tcPr>
            <w:tcW w:w="1094" w:type="pct"/>
            <w:tcBorders>
              <w:top w:val="single" w:sz="8" w:space="0" w:color="auto"/>
              <w:left w:val="single" w:sz="8" w:space="0" w:color="auto"/>
              <w:bottom w:val="double" w:sz="4" w:space="0" w:color="auto"/>
              <w:right w:val="single" w:sz="8" w:space="0" w:color="auto"/>
            </w:tcBorders>
            <w:tcMar>
              <w:top w:w="0" w:type="dxa"/>
              <w:left w:w="57" w:type="dxa"/>
              <w:bottom w:w="0" w:type="dxa"/>
              <w:right w:w="57" w:type="dxa"/>
            </w:tcMar>
            <w:vAlign w:val="center"/>
            <w:hideMark/>
          </w:tcPr>
          <w:p w:rsidR="001C650D" w:rsidRDefault="001C650D">
            <w:pPr>
              <w:ind w:firstLine="400"/>
              <w:jc w:val="center"/>
            </w:pPr>
            <w:r w:rsidRPr="00CE259C">
              <w:t>Принципиальные варианты модели</w:t>
            </w:r>
          </w:p>
        </w:tc>
        <w:tc>
          <w:tcPr>
            <w:tcW w:w="1037" w:type="pct"/>
            <w:tcBorders>
              <w:top w:val="single" w:sz="8" w:space="0" w:color="auto"/>
              <w:left w:val="nil"/>
              <w:bottom w:val="double" w:sz="4" w:space="0" w:color="auto"/>
              <w:right w:val="single" w:sz="8" w:space="0" w:color="auto"/>
            </w:tcBorders>
            <w:tcMar>
              <w:top w:w="0" w:type="dxa"/>
              <w:left w:w="57" w:type="dxa"/>
              <w:bottom w:w="0" w:type="dxa"/>
              <w:right w:w="57" w:type="dxa"/>
            </w:tcMar>
            <w:vAlign w:val="center"/>
            <w:hideMark/>
          </w:tcPr>
          <w:p w:rsidR="001C650D" w:rsidRDefault="001C650D">
            <w:pPr>
              <w:ind w:firstLine="400"/>
              <w:jc w:val="center"/>
            </w:pPr>
            <w:r w:rsidRPr="00CE259C">
              <w:t>Принцип организации сети</w:t>
            </w:r>
          </w:p>
        </w:tc>
        <w:tc>
          <w:tcPr>
            <w:tcW w:w="2074" w:type="pct"/>
            <w:tcBorders>
              <w:top w:val="single" w:sz="8" w:space="0" w:color="auto"/>
              <w:left w:val="nil"/>
              <w:bottom w:val="double" w:sz="4" w:space="0" w:color="auto"/>
              <w:right w:val="single" w:sz="8" w:space="0" w:color="auto"/>
            </w:tcBorders>
            <w:tcMar>
              <w:top w:w="0" w:type="dxa"/>
              <w:left w:w="57" w:type="dxa"/>
              <w:bottom w:w="0" w:type="dxa"/>
              <w:right w:w="57" w:type="dxa"/>
            </w:tcMar>
            <w:vAlign w:val="center"/>
            <w:hideMark/>
          </w:tcPr>
          <w:p w:rsidR="001C650D" w:rsidRDefault="001C650D">
            <w:pPr>
              <w:ind w:firstLine="400"/>
              <w:jc w:val="center"/>
            </w:pPr>
            <w:r w:rsidRPr="00CE259C">
              <w:t>Соотношение количества параллелей I, II и III ступеней обучения</w:t>
            </w:r>
          </w:p>
        </w:tc>
        <w:tc>
          <w:tcPr>
            <w:tcW w:w="796" w:type="pct"/>
            <w:tcBorders>
              <w:top w:val="single" w:sz="8" w:space="0" w:color="auto"/>
              <w:left w:val="nil"/>
              <w:bottom w:val="double" w:sz="4" w:space="0" w:color="auto"/>
              <w:right w:val="single" w:sz="8" w:space="0" w:color="auto"/>
            </w:tcBorders>
            <w:tcMar>
              <w:top w:w="0" w:type="dxa"/>
              <w:left w:w="57" w:type="dxa"/>
              <w:bottom w:w="0" w:type="dxa"/>
              <w:right w:w="57" w:type="dxa"/>
            </w:tcMar>
            <w:vAlign w:val="center"/>
            <w:hideMark/>
          </w:tcPr>
          <w:p w:rsidR="001C650D" w:rsidRDefault="001C650D">
            <w:pPr>
              <w:ind w:firstLine="400"/>
              <w:jc w:val="center"/>
            </w:pPr>
            <w:r w:rsidRPr="00CE259C">
              <w:t>Вместимость</w:t>
            </w:r>
          </w:p>
          <w:p w:rsidR="001C650D" w:rsidRDefault="001C650D">
            <w:pPr>
              <w:ind w:firstLine="400"/>
              <w:jc w:val="center"/>
            </w:pPr>
            <w:r w:rsidRPr="00CE259C">
              <w:t>Школы</w:t>
            </w:r>
          </w:p>
        </w:tc>
      </w:tr>
      <w:tr w:rsidR="001C650D">
        <w:trPr>
          <w:jc w:val="center"/>
        </w:trPr>
        <w:tc>
          <w:tcPr>
            <w:tcW w:w="1094"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1C650D" w:rsidRDefault="001C650D">
            <w:pPr>
              <w:ind w:firstLine="400"/>
              <w:jc w:val="both"/>
            </w:pPr>
            <w:r w:rsidRPr="00CE259C">
              <w:t xml:space="preserve">Начальная </w:t>
            </w:r>
          </w:p>
          <w:p w:rsidR="001C650D" w:rsidRDefault="001C650D">
            <w:pPr>
              <w:ind w:firstLine="400"/>
              <w:jc w:val="both"/>
            </w:pPr>
            <w:r w:rsidRPr="00CE259C">
              <w:t>(тяготеющая к II ступени)</w:t>
            </w:r>
          </w:p>
        </w:tc>
        <w:tc>
          <w:tcPr>
            <w:tcW w:w="1037"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Н</w:t>
            </w:r>
          </w:p>
          <w:p w:rsidR="001C650D" w:rsidRPr="00CE259C" w:rsidRDefault="001C650D">
            <w:pPr>
              <w:ind w:firstLine="400"/>
              <w:jc w:val="center"/>
            </w:pPr>
            <w:r w:rsidRPr="00CE259C">
              <w:t>+</w:t>
            </w:r>
          </w:p>
          <w:p w:rsidR="001C650D" w:rsidRDefault="001C650D">
            <w:pPr>
              <w:ind w:firstLine="400"/>
              <w:jc w:val="center"/>
            </w:pPr>
            <w:r w:rsidRPr="00CE259C">
              <w:t>НО</w:t>
            </w:r>
          </w:p>
        </w:tc>
        <w:tc>
          <w:tcPr>
            <w:tcW w:w="2074"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1:0:0</w:t>
            </w:r>
          </w:p>
        </w:tc>
        <w:tc>
          <w:tcPr>
            <w:tcW w:w="796"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20</w:t>
            </w:r>
          </w:p>
        </w:tc>
      </w:tr>
      <w:tr w:rsidR="001C650D">
        <w:trPr>
          <w:jc w:val="center"/>
        </w:trPr>
        <w:tc>
          <w:tcPr>
            <w:tcW w:w="1094"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1C650D" w:rsidRDefault="001C650D">
            <w:pPr>
              <w:ind w:firstLine="400"/>
              <w:jc w:val="both"/>
            </w:pPr>
            <w:r w:rsidRPr="00CE259C">
              <w:t>Основная (тяготеющая к III ступени)</w:t>
            </w:r>
          </w:p>
        </w:tc>
        <w:tc>
          <w:tcPr>
            <w:tcW w:w="1037"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НО</w:t>
            </w:r>
          </w:p>
          <w:p w:rsidR="001C650D" w:rsidRPr="00CE259C" w:rsidRDefault="001C650D">
            <w:pPr>
              <w:ind w:firstLine="400"/>
              <w:jc w:val="center"/>
            </w:pPr>
            <w:r w:rsidRPr="00CE259C">
              <w:t>+</w:t>
            </w:r>
          </w:p>
          <w:p w:rsidR="001C650D" w:rsidRDefault="001C650D">
            <w:pPr>
              <w:ind w:firstLine="400"/>
              <w:jc w:val="center"/>
            </w:pPr>
            <w:r w:rsidRPr="00CE259C">
              <w:t>С</w:t>
            </w:r>
          </w:p>
        </w:tc>
        <w:tc>
          <w:tcPr>
            <w:tcW w:w="2074"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1:1:0</w:t>
            </w:r>
          </w:p>
          <w:p w:rsidR="001C650D" w:rsidRPr="00CE259C" w:rsidRDefault="001C650D">
            <w:pPr>
              <w:ind w:firstLine="400"/>
              <w:jc w:val="center"/>
            </w:pPr>
            <w:r w:rsidRPr="00CE259C">
              <w:t> </w:t>
            </w:r>
          </w:p>
          <w:p w:rsidR="001C650D" w:rsidRDefault="001C650D">
            <w:pPr>
              <w:ind w:firstLine="400"/>
              <w:jc w:val="center"/>
            </w:pPr>
            <w:r w:rsidRPr="00CE259C">
              <w:t>1:1:1</w:t>
            </w:r>
          </w:p>
        </w:tc>
        <w:tc>
          <w:tcPr>
            <w:tcW w:w="796"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90</w:t>
            </w:r>
          </w:p>
          <w:p w:rsidR="001C650D" w:rsidRPr="00CE259C" w:rsidRDefault="001C650D">
            <w:pPr>
              <w:ind w:firstLine="400"/>
              <w:jc w:val="center"/>
            </w:pPr>
            <w:r w:rsidRPr="00CE259C">
              <w:t> </w:t>
            </w:r>
          </w:p>
          <w:p w:rsidR="001C650D" w:rsidRDefault="001C650D">
            <w:pPr>
              <w:ind w:firstLine="400"/>
              <w:jc w:val="center"/>
            </w:pPr>
            <w:r w:rsidRPr="00CE259C">
              <w:t>110</w:t>
            </w:r>
          </w:p>
        </w:tc>
      </w:tr>
      <w:tr w:rsidR="001C650D">
        <w:trPr>
          <w:jc w:val="center"/>
        </w:trPr>
        <w:tc>
          <w:tcPr>
            <w:tcW w:w="1094"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1C650D" w:rsidRDefault="001C650D">
            <w:pPr>
              <w:ind w:firstLine="400"/>
              <w:jc w:val="both"/>
            </w:pPr>
            <w:r w:rsidRPr="00CE259C">
              <w:t>Основная (тяготеющая к III ступени)</w:t>
            </w:r>
          </w:p>
        </w:tc>
        <w:tc>
          <w:tcPr>
            <w:tcW w:w="1037"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НО</w:t>
            </w:r>
          </w:p>
          <w:p w:rsidR="001C650D" w:rsidRPr="00CE259C" w:rsidRDefault="001C650D">
            <w:pPr>
              <w:ind w:firstLine="400"/>
              <w:jc w:val="center"/>
            </w:pPr>
            <w:r w:rsidRPr="00CE259C">
              <w:t>+</w:t>
            </w:r>
          </w:p>
          <w:p w:rsidR="001C650D" w:rsidRDefault="001C650D">
            <w:pPr>
              <w:ind w:firstLine="400"/>
              <w:jc w:val="center"/>
            </w:pPr>
            <w:r w:rsidRPr="00CE259C">
              <w:t>С</w:t>
            </w:r>
          </w:p>
        </w:tc>
        <w:tc>
          <w:tcPr>
            <w:tcW w:w="2074"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1:1:0</w:t>
            </w:r>
          </w:p>
          <w:p w:rsidR="001C650D" w:rsidRPr="00CE259C" w:rsidRDefault="001C650D">
            <w:pPr>
              <w:ind w:firstLine="400"/>
              <w:jc w:val="center"/>
            </w:pPr>
            <w:r w:rsidRPr="00CE259C">
              <w:t> </w:t>
            </w:r>
          </w:p>
          <w:p w:rsidR="001C650D" w:rsidRDefault="001C650D">
            <w:pPr>
              <w:ind w:firstLine="400"/>
              <w:jc w:val="center"/>
            </w:pPr>
            <w:r w:rsidRPr="00CE259C">
              <w:t>1:1:1</w:t>
            </w:r>
          </w:p>
        </w:tc>
        <w:tc>
          <w:tcPr>
            <w:tcW w:w="796"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108</w:t>
            </w:r>
          </w:p>
          <w:p w:rsidR="001C650D" w:rsidRPr="00CE259C" w:rsidRDefault="001C650D">
            <w:pPr>
              <w:ind w:firstLine="400"/>
              <w:jc w:val="center"/>
            </w:pPr>
            <w:r w:rsidRPr="00CE259C">
              <w:t>135</w:t>
            </w:r>
          </w:p>
          <w:p w:rsidR="001C650D" w:rsidRPr="00CE259C" w:rsidRDefault="001C650D">
            <w:pPr>
              <w:ind w:firstLine="400"/>
              <w:jc w:val="center"/>
            </w:pPr>
            <w:r w:rsidRPr="00CE259C">
              <w:t>132</w:t>
            </w:r>
          </w:p>
          <w:p w:rsidR="001C650D" w:rsidRDefault="001C650D">
            <w:pPr>
              <w:ind w:firstLine="400"/>
              <w:jc w:val="center"/>
            </w:pPr>
            <w:r w:rsidRPr="00CE259C">
              <w:t>165</w:t>
            </w:r>
          </w:p>
        </w:tc>
      </w:tr>
      <w:tr w:rsidR="001C650D">
        <w:trPr>
          <w:jc w:val="center"/>
        </w:trPr>
        <w:tc>
          <w:tcPr>
            <w:tcW w:w="1094"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1C650D" w:rsidRDefault="001C650D">
            <w:pPr>
              <w:ind w:firstLine="400"/>
              <w:jc w:val="both"/>
            </w:pPr>
            <w:r w:rsidRPr="00CE259C">
              <w:t xml:space="preserve">Начальная </w:t>
            </w:r>
          </w:p>
        </w:tc>
        <w:tc>
          <w:tcPr>
            <w:tcW w:w="1037"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Н</w:t>
            </w:r>
          </w:p>
        </w:tc>
        <w:tc>
          <w:tcPr>
            <w:tcW w:w="2074"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2:0:0</w:t>
            </w:r>
          </w:p>
          <w:p w:rsidR="001C650D" w:rsidRDefault="001C650D">
            <w:pPr>
              <w:ind w:firstLine="400"/>
              <w:jc w:val="center"/>
            </w:pPr>
            <w:r w:rsidRPr="00CE259C">
              <w:t>3:0:0</w:t>
            </w:r>
          </w:p>
        </w:tc>
        <w:tc>
          <w:tcPr>
            <w:tcW w:w="796"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160</w:t>
            </w:r>
          </w:p>
          <w:p w:rsidR="001C650D" w:rsidRDefault="001C650D">
            <w:pPr>
              <w:ind w:firstLine="400"/>
              <w:jc w:val="center"/>
            </w:pPr>
            <w:r w:rsidRPr="00CE259C">
              <w:t>240</w:t>
            </w:r>
          </w:p>
        </w:tc>
      </w:tr>
      <w:tr w:rsidR="001C650D">
        <w:trPr>
          <w:jc w:val="center"/>
        </w:trPr>
        <w:tc>
          <w:tcPr>
            <w:tcW w:w="1094"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1C650D" w:rsidRDefault="001C650D">
            <w:pPr>
              <w:ind w:firstLine="400"/>
              <w:jc w:val="both"/>
            </w:pPr>
            <w:r w:rsidRPr="00CE259C">
              <w:t xml:space="preserve">Средняя </w:t>
            </w:r>
          </w:p>
        </w:tc>
        <w:tc>
          <w:tcPr>
            <w:tcW w:w="1037"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НОС</w:t>
            </w:r>
          </w:p>
        </w:tc>
        <w:tc>
          <w:tcPr>
            <w:tcW w:w="2074"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1:1:1</w:t>
            </w:r>
          </w:p>
        </w:tc>
        <w:tc>
          <w:tcPr>
            <w:tcW w:w="796"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176</w:t>
            </w:r>
          </w:p>
          <w:p w:rsidR="001C650D" w:rsidRPr="00CE259C" w:rsidRDefault="001C650D">
            <w:pPr>
              <w:ind w:firstLine="400"/>
              <w:jc w:val="center"/>
            </w:pPr>
            <w:r w:rsidRPr="00CE259C">
              <w:t>198</w:t>
            </w:r>
          </w:p>
          <w:p w:rsidR="001C650D" w:rsidRDefault="001C650D">
            <w:pPr>
              <w:ind w:firstLine="400"/>
              <w:jc w:val="center"/>
            </w:pPr>
            <w:r w:rsidRPr="00CE259C">
              <w:t>220</w:t>
            </w:r>
          </w:p>
        </w:tc>
      </w:tr>
      <w:tr w:rsidR="001C650D">
        <w:trPr>
          <w:jc w:val="center"/>
        </w:trPr>
        <w:tc>
          <w:tcPr>
            <w:tcW w:w="1094"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1C650D" w:rsidRDefault="001C650D">
            <w:pPr>
              <w:ind w:firstLine="400"/>
              <w:jc w:val="both"/>
            </w:pPr>
            <w:r w:rsidRPr="00CE259C">
              <w:t>Средняя</w:t>
            </w:r>
          </w:p>
        </w:tc>
        <w:tc>
          <w:tcPr>
            <w:tcW w:w="1037"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НОС</w:t>
            </w:r>
          </w:p>
          <w:p w:rsidR="001C650D" w:rsidRPr="00CE259C" w:rsidRDefault="001C650D">
            <w:pPr>
              <w:ind w:firstLine="400"/>
              <w:jc w:val="center"/>
            </w:pPr>
            <w:r w:rsidRPr="00CE259C">
              <w:t>НОС</w:t>
            </w:r>
          </w:p>
          <w:p w:rsidR="001C650D" w:rsidRDefault="001C650D">
            <w:pPr>
              <w:ind w:firstLine="400"/>
              <w:jc w:val="center"/>
            </w:pPr>
            <w:r w:rsidRPr="00CE259C">
              <w:t>ОС</w:t>
            </w:r>
          </w:p>
        </w:tc>
        <w:tc>
          <w:tcPr>
            <w:tcW w:w="2074"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1:1:1</w:t>
            </w:r>
          </w:p>
          <w:p w:rsidR="001C650D" w:rsidRPr="00CE259C" w:rsidRDefault="001C650D">
            <w:pPr>
              <w:ind w:firstLine="400"/>
              <w:jc w:val="center"/>
            </w:pPr>
            <w:r w:rsidRPr="00CE259C">
              <w:t>2:2:2</w:t>
            </w:r>
          </w:p>
          <w:p w:rsidR="001C650D" w:rsidRDefault="001C650D">
            <w:pPr>
              <w:ind w:firstLine="400"/>
              <w:jc w:val="center"/>
            </w:pPr>
            <w:r w:rsidRPr="00CE259C">
              <w:t>0:2:2</w:t>
            </w:r>
          </w:p>
        </w:tc>
        <w:tc>
          <w:tcPr>
            <w:tcW w:w="796" w:type="pct"/>
            <w:tcBorders>
              <w:top w:val="nil"/>
              <w:left w:val="nil"/>
              <w:bottom w:val="single" w:sz="8" w:space="0" w:color="auto"/>
              <w:right w:val="single" w:sz="8" w:space="0" w:color="auto"/>
            </w:tcBorders>
            <w:tcMar>
              <w:top w:w="0" w:type="dxa"/>
              <w:left w:w="57" w:type="dxa"/>
              <w:bottom w:w="0" w:type="dxa"/>
              <w:right w:w="57" w:type="dxa"/>
            </w:tcMar>
            <w:hideMark/>
          </w:tcPr>
          <w:p w:rsidR="001C650D" w:rsidRDefault="001C650D">
            <w:pPr>
              <w:ind w:firstLine="400"/>
              <w:jc w:val="center"/>
            </w:pPr>
            <w:r w:rsidRPr="00CE259C">
              <w:t>275</w:t>
            </w:r>
          </w:p>
          <w:p w:rsidR="001C650D" w:rsidRPr="00CE259C" w:rsidRDefault="001C650D">
            <w:pPr>
              <w:ind w:firstLine="400"/>
              <w:jc w:val="center"/>
            </w:pPr>
            <w:r w:rsidRPr="00CE259C">
              <w:t>550</w:t>
            </w:r>
          </w:p>
          <w:p w:rsidR="001C650D" w:rsidRDefault="001C650D">
            <w:pPr>
              <w:ind w:firstLine="400"/>
              <w:jc w:val="center"/>
            </w:pPr>
            <w:r w:rsidRPr="00CE259C">
              <w:t>350</w:t>
            </w:r>
          </w:p>
        </w:tc>
      </w:tr>
    </w:tbl>
    <w:p w:rsidR="001C650D" w:rsidRDefault="001C650D">
      <w:pPr>
        <w:ind w:firstLine="400"/>
        <w:jc w:val="center"/>
      </w:pPr>
      <w:r>
        <w:t> </w:t>
      </w:r>
    </w:p>
    <w:p w:rsidR="001C650D" w:rsidRDefault="00CE259C">
      <w:pPr>
        <w:ind w:firstLine="400"/>
        <w:jc w:val="center"/>
      </w:pPr>
      <w:r w:rsidRPr="00CE259C">
        <w:rPr>
          <w:noProof/>
        </w:rPr>
        <w:pict>
          <v:shape id="_x0000_i1028" type="#_x0000_t75" style="width:450.75pt;height:296.25pt;visibility:visible">
            <v:imagedata r:id="rId88" r:href="rId89"/>
          </v:shape>
        </w:pict>
      </w:r>
    </w:p>
    <w:p w:rsidR="001C650D" w:rsidRDefault="001C650D">
      <w:pPr>
        <w:ind w:firstLine="400"/>
        <w:jc w:val="right"/>
      </w:pPr>
      <w:r>
        <w:rPr>
          <w:b/>
          <w:bCs/>
          <w:sz w:val="24"/>
          <w:szCs w:val="24"/>
        </w:rPr>
        <w:br w:type="page"/>
      </w:r>
      <w:r>
        <w:rPr>
          <w:b/>
          <w:bCs/>
        </w:rPr>
        <w:t> </w:t>
      </w:r>
    </w:p>
    <w:p w:rsidR="001C650D" w:rsidRDefault="001C650D">
      <w:pPr>
        <w:ind w:firstLine="400"/>
        <w:jc w:val="right"/>
      </w:pPr>
      <w:bookmarkStart w:id="304" w:name="SUB7"/>
      <w:bookmarkEnd w:id="304"/>
      <w:r>
        <w:rPr>
          <w:b/>
          <w:bCs/>
        </w:rPr>
        <w:t>Приложение Ж</w:t>
      </w:r>
    </w:p>
    <w:p w:rsidR="001C650D" w:rsidRDefault="001C650D">
      <w:pPr>
        <w:ind w:firstLine="400"/>
        <w:jc w:val="right"/>
      </w:pPr>
      <w:r>
        <w:t>(</w:t>
      </w:r>
      <w:r>
        <w:rPr>
          <w:i/>
          <w:iCs/>
        </w:rPr>
        <w:t>информационное</w:t>
      </w:r>
      <w:r>
        <w:t>)</w:t>
      </w:r>
    </w:p>
    <w:p w:rsidR="001C650D" w:rsidRDefault="001C650D">
      <w:pPr>
        <w:ind w:firstLine="400"/>
        <w:jc w:val="center"/>
      </w:pPr>
      <w:r>
        <w:rPr>
          <w:i/>
          <w:iCs/>
          <w:caps/>
        </w:rPr>
        <w:t> </w:t>
      </w:r>
    </w:p>
    <w:p w:rsidR="001C650D" w:rsidRDefault="001C650D">
      <w:pPr>
        <w:keepNext/>
        <w:ind w:firstLine="400"/>
        <w:jc w:val="center"/>
      </w:pPr>
      <w:r>
        <w:rPr>
          <w:b/>
          <w:bCs/>
        </w:rPr>
        <w:t>Радиусы обслуживания общеобразовательными учреждениями населения города и села</w:t>
      </w:r>
    </w:p>
    <w:p w:rsidR="001C650D" w:rsidRDefault="001C650D">
      <w:pPr>
        <w:keepNext/>
        <w:ind w:firstLine="400"/>
        <w:jc w:val="center"/>
      </w:pPr>
      <w:r>
        <w:rPr>
          <w:b/>
          <w:bCs/>
        </w:rPr>
        <w:t> </w:t>
      </w:r>
    </w:p>
    <w:p w:rsidR="001C650D" w:rsidRDefault="001C650D">
      <w:pPr>
        <w:ind w:firstLine="400"/>
        <w:jc w:val="both"/>
      </w:pPr>
      <w:r>
        <w:rPr>
          <w:b/>
          <w:bCs/>
        </w:rPr>
        <w:t>Ж.1</w:t>
      </w:r>
      <w:r>
        <w:t xml:space="preserve"> Радиусы обслуживания от дома до городского общеобразовательного учреждения предусматриваются не более 0,5 км пешеходной доступности или определяются максимальным временем транспортной доступности: начальных классов - (10 - 15) мин, средних и старших классов - 30 мин. </w:t>
      </w:r>
    </w:p>
    <w:p w:rsidR="001C650D" w:rsidRDefault="001C650D">
      <w:pPr>
        <w:ind w:firstLine="400"/>
        <w:jc w:val="both"/>
      </w:pPr>
      <w:r>
        <w:rPr>
          <w:b/>
          <w:bCs/>
        </w:rPr>
        <w:t>Ж.2</w:t>
      </w:r>
      <w:r>
        <w:t xml:space="preserve"> Радиусы обслуживания сельскими школами принимаются: для учащихся 1 степени не более 2 км пешеходной доступности и не более 15 мин транспортом (в одну сторону). Для учащихся II и III ступеней радиус пешеходной доступности не должен превышать 4 км, а при транспортном обслуживании - не более 30 мин. Предельный радиус обслуживания учащихся II - III ступеней не должен превышать 15 км.</w:t>
      </w:r>
    </w:p>
    <w:p w:rsidR="001C650D" w:rsidRDefault="001C650D">
      <w:pPr>
        <w:ind w:firstLine="400"/>
        <w:jc w:val="both"/>
      </w:pPr>
      <w:r>
        <w:rPr>
          <w:b/>
          <w:bCs/>
        </w:rPr>
        <w:t>Ж.3</w:t>
      </w:r>
      <w:r>
        <w:t xml:space="preserve"> Транспортному обслуживанию подлежат учащиеся, проживающие от школы на расстоянии свыше 1 км. Подвоз сельских школьников осуществляется специальным школьным транспортом при расстоянии более 3 км. Предельный пешеходный подход учащихся к месту сбора на остановке не должен быть более 500 м. Остановка для транспорта оборудуется навесом, огражденным с трех сторон, защищается от проезжей части дороги барьером высотой не менее 1,0 м и должна иметь твердое покрытие и обзорность не менее 250 м.</w:t>
      </w:r>
    </w:p>
    <w:p w:rsidR="001C650D" w:rsidRDefault="001C650D">
      <w:pPr>
        <w:ind w:firstLine="400"/>
        <w:jc w:val="both"/>
      </w:pPr>
      <w:r>
        <w:rPr>
          <w:b/>
          <w:bCs/>
        </w:rPr>
        <w:t>Ж.4</w:t>
      </w:r>
      <w:r>
        <w:t xml:space="preserve">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вместимостью, определяемой заданием на проектирование. </w:t>
      </w:r>
    </w:p>
    <w:p w:rsidR="001C650D" w:rsidRDefault="001C650D">
      <w:pPr>
        <w:ind w:firstLine="400"/>
        <w:jc w:val="right"/>
      </w:pPr>
      <w:r>
        <w:rPr>
          <w:b/>
          <w:bCs/>
          <w:sz w:val="24"/>
          <w:szCs w:val="24"/>
        </w:rPr>
        <w:br w:type="page"/>
      </w:r>
      <w:r>
        <w:rPr>
          <w:b/>
          <w:bCs/>
        </w:rPr>
        <w:t> </w:t>
      </w:r>
    </w:p>
    <w:p w:rsidR="001C650D" w:rsidRDefault="001C650D">
      <w:pPr>
        <w:ind w:firstLine="400"/>
        <w:jc w:val="right"/>
      </w:pPr>
      <w:bookmarkStart w:id="305" w:name="SUB8"/>
      <w:bookmarkEnd w:id="305"/>
      <w:r>
        <w:rPr>
          <w:b/>
          <w:bCs/>
        </w:rPr>
        <w:t>Приложение И</w:t>
      </w:r>
    </w:p>
    <w:p w:rsidR="001C650D" w:rsidRDefault="001C650D">
      <w:pPr>
        <w:keepNext/>
        <w:ind w:firstLine="400"/>
        <w:jc w:val="right"/>
      </w:pPr>
      <w:r>
        <w:t>(</w:t>
      </w:r>
      <w:r>
        <w:rPr>
          <w:i/>
          <w:iCs/>
        </w:rPr>
        <w:t>обязательное</w:t>
      </w:r>
      <w:r>
        <w:t>)</w:t>
      </w:r>
    </w:p>
    <w:p w:rsidR="001C650D" w:rsidRDefault="001C650D">
      <w:pPr>
        <w:keepNext/>
        <w:ind w:firstLine="400"/>
        <w:jc w:val="center"/>
      </w:pPr>
      <w:r>
        <w:rPr>
          <w:b/>
          <w:bCs/>
        </w:rPr>
        <w:t> </w:t>
      </w:r>
    </w:p>
    <w:p w:rsidR="001C650D" w:rsidRDefault="001C650D">
      <w:pPr>
        <w:ind w:firstLine="400"/>
        <w:jc w:val="center"/>
      </w:pPr>
      <w:r>
        <w:rPr>
          <w:rStyle w:val="s1"/>
          <w:color w:val="auto"/>
        </w:rPr>
        <w:t>Площади основных зон земельных участков общеобразовательных учреждений</w:t>
      </w:r>
    </w:p>
    <w:p w:rsidR="001C650D" w:rsidRDefault="001C650D">
      <w:pPr>
        <w:ind w:firstLine="400"/>
        <w:jc w:val="center"/>
      </w:pPr>
      <w:r>
        <w:rPr>
          <w:rStyle w:val="s1"/>
          <w:color w:val="auto"/>
        </w:rPr>
        <w:t> </w:t>
      </w:r>
    </w:p>
    <w:tbl>
      <w:tblPr>
        <w:tblW w:w="5000" w:type="pct"/>
        <w:jc w:val="center"/>
        <w:tblCellMar>
          <w:left w:w="0" w:type="dxa"/>
          <w:right w:w="0" w:type="dxa"/>
        </w:tblCellMar>
        <w:tblLook w:val="04A0"/>
      </w:tblPr>
      <w:tblGrid>
        <w:gridCol w:w="4892"/>
        <w:gridCol w:w="2504"/>
        <w:gridCol w:w="747"/>
        <w:gridCol w:w="664"/>
        <w:gridCol w:w="626"/>
      </w:tblGrid>
      <w:tr w:rsidR="001C650D">
        <w:trPr>
          <w:jc w:val="center"/>
        </w:trPr>
        <w:tc>
          <w:tcPr>
            <w:tcW w:w="2593" w:type="pct"/>
            <w:vMerge w:val="restart"/>
            <w:tcBorders>
              <w:top w:val="single" w:sz="8" w:space="0" w:color="auto"/>
              <w:left w:val="single" w:sz="8" w:space="0" w:color="auto"/>
              <w:bottom w:val="double" w:sz="4" w:space="0" w:color="auto"/>
              <w:right w:val="single" w:sz="8" w:space="0" w:color="auto"/>
            </w:tcBorders>
            <w:tcMar>
              <w:top w:w="0" w:type="dxa"/>
              <w:left w:w="40" w:type="dxa"/>
              <w:bottom w:w="0" w:type="dxa"/>
              <w:right w:w="40" w:type="dxa"/>
            </w:tcMar>
            <w:vAlign w:val="center"/>
            <w:hideMark/>
          </w:tcPr>
          <w:p w:rsidR="001C650D" w:rsidRDefault="001C650D">
            <w:pPr>
              <w:ind w:firstLine="400"/>
              <w:jc w:val="center"/>
            </w:pPr>
            <w:r w:rsidRPr="00CE259C">
              <w:rPr>
                <w:b/>
                <w:bCs/>
              </w:rPr>
              <w:t>Зоны</w:t>
            </w:r>
          </w:p>
        </w:tc>
        <w:tc>
          <w:tcPr>
            <w:tcW w:w="2407"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rPr>
                <w:b/>
                <w:bCs/>
              </w:rPr>
              <w:t>Площадь м</w:t>
            </w:r>
            <w:r w:rsidRPr="00CE259C">
              <w:rPr>
                <w:b/>
                <w:bCs/>
                <w:vertAlign w:val="superscript"/>
              </w:rPr>
              <w:t>2</w:t>
            </w:r>
          </w:p>
        </w:tc>
      </w:tr>
      <w:tr w:rsidR="001C650D">
        <w:trPr>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2407" w:type="pct"/>
            <w:gridSpan w:val="4"/>
            <w:tcBorders>
              <w:top w:val="nil"/>
              <w:left w:val="nil"/>
              <w:bottom w:val="single" w:sz="8"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rPr>
                <w:b/>
                <w:bCs/>
              </w:rPr>
              <w:t>количество параллелей классов число классных групп</w:t>
            </w:r>
          </w:p>
        </w:tc>
      </w:tr>
      <w:tr w:rsidR="001C650D">
        <w:trPr>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1327" w:type="pct"/>
            <w:tcBorders>
              <w:top w:val="nil"/>
              <w:left w:val="nil"/>
              <w:bottom w:val="single" w:sz="8"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t>1</w:t>
            </w:r>
          </w:p>
        </w:tc>
        <w:tc>
          <w:tcPr>
            <w:tcW w:w="396" w:type="pct"/>
            <w:tcBorders>
              <w:top w:val="nil"/>
              <w:left w:val="nil"/>
              <w:bottom w:val="single" w:sz="8"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t>2</w:t>
            </w:r>
          </w:p>
        </w:tc>
        <w:tc>
          <w:tcPr>
            <w:tcW w:w="352" w:type="pct"/>
            <w:tcBorders>
              <w:top w:val="nil"/>
              <w:left w:val="nil"/>
              <w:bottom w:val="single" w:sz="8"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t>3</w:t>
            </w:r>
          </w:p>
        </w:tc>
        <w:tc>
          <w:tcPr>
            <w:tcW w:w="332" w:type="pct"/>
            <w:tcBorders>
              <w:top w:val="nil"/>
              <w:left w:val="nil"/>
              <w:bottom w:val="single" w:sz="8"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t>4</w:t>
            </w:r>
          </w:p>
        </w:tc>
      </w:tr>
      <w:tr w:rsidR="001C650D">
        <w:trPr>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1327" w:type="pct"/>
            <w:tcBorders>
              <w:top w:val="nil"/>
              <w:left w:val="nil"/>
              <w:bottom w:val="double" w:sz="4"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t>12</w:t>
            </w:r>
          </w:p>
        </w:tc>
        <w:tc>
          <w:tcPr>
            <w:tcW w:w="396" w:type="pct"/>
            <w:tcBorders>
              <w:top w:val="nil"/>
              <w:left w:val="nil"/>
              <w:bottom w:val="double" w:sz="4"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t>24</w:t>
            </w:r>
          </w:p>
        </w:tc>
        <w:tc>
          <w:tcPr>
            <w:tcW w:w="352" w:type="pct"/>
            <w:tcBorders>
              <w:top w:val="nil"/>
              <w:left w:val="nil"/>
              <w:bottom w:val="double" w:sz="4"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t>36</w:t>
            </w:r>
          </w:p>
        </w:tc>
        <w:tc>
          <w:tcPr>
            <w:tcW w:w="332" w:type="pct"/>
            <w:tcBorders>
              <w:top w:val="nil"/>
              <w:left w:val="nil"/>
              <w:bottom w:val="double" w:sz="4"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t>24+24</w:t>
            </w:r>
          </w:p>
        </w:tc>
      </w:tr>
      <w:tr w:rsidR="001C650D">
        <w:trPr>
          <w:jc w:val="center"/>
        </w:trPr>
        <w:tc>
          <w:tcPr>
            <w:tcW w:w="2593" w:type="pct"/>
            <w:tcBorders>
              <w:top w:val="nil"/>
              <w:left w:val="single" w:sz="8" w:space="0" w:color="auto"/>
              <w:bottom w:val="nil"/>
              <w:right w:val="single" w:sz="8" w:space="0" w:color="auto"/>
            </w:tcBorders>
            <w:tcMar>
              <w:top w:w="0" w:type="dxa"/>
              <w:left w:w="40" w:type="dxa"/>
              <w:bottom w:w="0" w:type="dxa"/>
              <w:right w:w="40" w:type="dxa"/>
            </w:tcMar>
            <w:hideMark/>
          </w:tcPr>
          <w:p w:rsidR="001C650D" w:rsidRDefault="001C650D">
            <w:pPr>
              <w:ind w:firstLine="400"/>
            </w:pPr>
            <w:r w:rsidRPr="00CE259C">
              <w:t>1. Физкультурно-спортивная</w:t>
            </w:r>
            <w:r w:rsidRPr="00CE259C">
              <w:rPr>
                <w:vertAlign w:val="superscript"/>
              </w:rPr>
              <w:t>х)</w:t>
            </w:r>
          </w:p>
        </w:tc>
        <w:tc>
          <w:tcPr>
            <w:tcW w:w="1327"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6120 </w:t>
            </w:r>
          </w:p>
          <w:p w:rsidR="001C650D" w:rsidRDefault="001C650D">
            <w:pPr>
              <w:ind w:firstLine="400"/>
              <w:jc w:val="center"/>
            </w:pPr>
            <w:r w:rsidRPr="00CE259C">
              <w:t>510</w:t>
            </w:r>
          </w:p>
        </w:tc>
        <w:tc>
          <w:tcPr>
            <w:tcW w:w="396"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6720 </w:t>
            </w:r>
          </w:p>
          <w:p w:rsidR="001C650D" w:rsidRDefault="001C650D">
            <w:pPr>
              <w:ind w:firstLine="400"/>
              <w:jc w:val="center"/>
            </w:pPr>
            <w:r w:rsidRPr="00CE259C">
              <w:t>280</w:t>
            </w:r>
          </w:p>
        </w:tc>
        <w:tc>
          <w:tcPr>
            <w:tcW w:w="352"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8460 </w:t>
            </w:r>
          </w:p>
          <w:p w:rsidR="001C650D" w:rsidRDefault="001C650D">
            <w:pPr>
              <w:ind w:firstLine="400"/>
              <w:jc w:val="center"/>
            </w:pPr>
            <w:r w:rsidRPr="00CE259C">
              <w:t>235</w:t>
            </w:r>
          </w:p>
        </w:tc>
        <w:tc>
          <w:tcPr>
            <w:tcW w:w="332"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8640 </w:t>
            </w:r>
          </w:p>
          <w:p w:rsidR="001C650D" w:rsidRDefault="001C650D">
            <w:pPr>
              <w:ind w:firstLine="400"/>
              <w:jc w:val="center"/>
            </w:pPr>
            <w:r w:rsidRPr="00CE259C">
              <w:t>180</w:t>
            </w:r>
          </w:p>
        </w:tc>
      </w:tr>
      <w:tr w:rsidR="001C650D">
        <w:trPr>
          <w:jc w:val="center"/>
        </w:trPr>
        <w:tc>
          <w:tcPr>
            <w:tcW w:w="2593" w:type="pct"/>
            <w:tcBorders>
              <w:top w:val="nil"/>
              <w:left w:val="single" w:sz="8" w:space="0" w:color="auto"/>
              <w:bottom w:val="nil"/>
              <w:right w:val="single" w:sz="8" w:space="0" w:color="auto"/>
            </w:tcBorders>
            <w:tcMar>
              <w:top w:w="0" w:type="dxa"/>
              <w:left w:w="40" w:type="dxa"/>
              <w:bottom w:w="0" w:type="dxa"/>
              <w:right w:w="40" w:type="dxa"/>
            </w:tcMar>
            <w:hideMark/>
          </w:tcPr>
          <w:p w:rsidR="001C650D" w:rsidRDefault="001C650D">
            <w:pPr>
              <w:ind w:firstLine="400"/>
            </w:pPr>
            <w:r w:rsidRPr="00CE259C">
              <w:t>2. Учебно-опытная</w:t>
            </w:r>
          </w:p>
        </w:tc>
        <w:tc>
          <w:tcPr>
            <w:tcW w:w="1327"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1308 </w:t>
            </w:r>
          </w:p>
          <w:p w:rsidR="001C650D" w:rsidRDefault="001C650D">
            <w:pPr>
              <w:ind w:firstLine="400"/>
              <w:jc w:val="center"/>
            </w:pPr>
            <w:r w:rsidRPr="00CE259C">
              <w:t>109</w:t>
            </w:r>
          </w:p>
        </w:tc>
        <w:tc>
          <w:tcPr>
            <w:tcW w:w="396"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1560 </w:t>
            </w:r>
          </w:p>
          <w:p w:rsidR="001C650D" w:rsidRDefault="001C650D">
            <w:pPr>
              <w:ind w:firstLine="400"/>
              <w:jc w:val="center"/>
            </w:pPr>
            <w:r w:rsidRPr="00CE259C">
              <w:t>65</w:t>
            </w:r>
          </w:p>
        </w:tc>
        <w:tc>
          <w:tcPr>
            <w:tcW w:w="352"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2160 </w:t>
            </w:r>
          </w:p>
          <w:p w:rsidR="001C650D" w:rsidRDefault="001C650D">
            <w:pPr>
              <w:ind w:firstLine="400"/>
              <w:jc w:val="center"/>
            </w:pPr>
            <w:r w:rsidRPr="00CE259C">
              <w:t>60</w:t>
            </w:r>
          </w:p>
        </w:tc>
        <w:tc>
          <w:tcPr>
            <w:tcW w:w="332"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2736 </w:t>
            </w:r>
          </w:p>
          <w:p w:rsidR="001C650D" w:rsidRDefault="001C650D">
            <w:pPr>
              <w:ind w:firstLine="400"/>
              <w:jc w:val="center"/>
            </w:pPr>
            <w:r w:rsidRPr="00CE259C">
              <w:t>57</w:t>
            </w:r>
          </w:p>
        </w:tc>
      </w:tr>
      <w:tr w:rsidR="001C650D">
        <w:trPr>
          <w:jc w:val="center"/>
        </w:trPr>
        <w:tc>
          <w:tcPr>
            <w:tcW w:w="2593" w:type="pct"/>
            <w:tcBorders>
              <w:top w:val="nil"/>
              <w:left w:val="single" w:sz="8" w:space="0" w:color="auto"/>
              <w:bottom w:val="nil"/>
              <w:right w:val="single" w:sz="8" w:space="0" w:color="auto"/>
            </w:tcBorders>
            <w:tcMar>
              <w:top w:w="0" w:type="dxa"/>
              <w:left w:w="40" w:type="dxa"/>
              <w:bottom w:w="0" w:type="dxa"/>
              <w:right w:w="40" w:type="dxa"/>
            </w:tcMar>
            <w:hideMark/>
          </w:tcPr>
          <w:p w:rsidR="001C650D" w:rsidRDefault="001C650D">
            <w:pPr>
              <w:ind w:firstLine="400"/>
            </w:pPr>
            <w:r w:rsidRPr="00CE259C">
              <w:t>3. Отдыха</w:t>
            </w:r>
          </w:p>
        </w:tc>
        <w:tc>
          <w:tcPr>
            <w:tcW w:w="1327"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768 </w:t>
            </w:r>
          </w:p>
          <w:p w:rsidR="001C650D" w:rsidRDefault="001C650D">
            <w:pPr>
              <w:ind w:firstLine="400"/>
              <w:jc w:val="center"/>
            </w:pPr>
            <w:r w:rsidRPr="00CE259C">
              <w:t>64</w:t>
            </w:r>
          </w:p>
        </w:tc>
        <w:tc>
          <w:tcPr>
            <w:tcW w:w="396"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1536 </w:t>
            </w:r>
          </w:p>
          <w:p w:rsidR="001C650D" w:rsidRDefault="001C650D">
            <w:pPr>
              <w:ind w:firstLine="400"/>
              <w:jc w:val="center"/>
            </w:pPr>
            <w:r w:rsidRPr="00CE259C">
              <w:t>64</w:t>
            </w:r>
          </w:p>
        </w:tc>
        <w:tc>
          <w:tcPr>
            <w:tcW w:w="352"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2304 </w:t>
            </w:r>
          </w:p>
          <w:p w:rsidR="001C650D" w:rsidRDefault="001C650D">
            <w:pPr>
              <w:ind w:firstLine="400"/>
              <w:jc w:val="center"/>
            </w:pPr>
            <w:r w:rsidRPr="00CE259C">
              <w:t>64</w:t>
            </w:r>
          </w:p>
        </w:tc>
        <w:tc>
          <w:tcPr>
            <w:tcW w:w="332"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3072 </w:t>
            </w:r>
          </w:p>
          <w:p w:rsidR="001C650D" w:rsidRDefault="001C650D">
            <w:pPr>
              <w:ind w:firstLine="400"/>
              <w:jc w:val="center"/>
            </w:pPr>
            <w:r w:rsidRPr="00CE259C">
              <w:t>64</w:t>
            </w:r>
          </w:p>
        </w:tc>
      </w:tr>
      <w:tr w:rsidR="001C650D">
        <w:trPr>
          <w:jc w:val="center"/>
        </w:trPr>
        <w:tc>
          <w:tcPr>
            <w:tcW w:w="2593"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1C650D" w:rsidRDefault="001C650D">
            <w:pPr>
              <w:ind w:firstLine="400"/>
            </w:pPr>
            <w:r w:rsidRPr="00CE259C">
              <w:t>4. Хозяйственная</w:t>
            </w:r>
          </w:p>
          <w:p w:rsidR="001C650D" w:rsidRPr="00CE259C" w:rsidRDefault="001C650D">
            <w:pPr>
              <w:ind w:firstLine="400"/>
            </w:pPr>
            <w:r w:rsidRPr="00CE259C">
              <w:t> </w:t>
            </w:r>
          </w:p>
          <w:p w:rsidR="001C650D" w:rsidRPr="00CE259C" w:rsidRDefault="001C650D">
            <w:pPr>
              <w:ind w:firstLine="400"/>
            </w:pPr>
            <w:r w:rsidRPr="00CE259C">
              <w:t xml:space="preserve">Итого: </w:t>
            </w:r>
            <w:r w:rsidRPr="00CE259C">
              <w:rPr>
                <w:u w:val="single"/>
              </w:rPr>
              <w:t>по зонам,</w:t>
            </w:r>
            <w:r w:rsidRPr="00CE259C">
              <w:t xml:space="preserve"> на 1 класс</w:t>
            </w:r>
          </w:p>
          <w:p w:rsidR="001C650D" w:rsidRDefault="001C650D">
            <w:pPr>
              <w:ind w:firstLine="400"/>
            </w:pPr>
            <w:r w:rsidRPr="00CE259C">
              <w:t>(без учета площади застройки, проездов и озеленения)</w:t>
            </w:r>
          </w:p>
        </w:tc>
        <w:tc>
          <w:tcPr>
            <w:tcW w:w="1327"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540 </w:t>
            </w:r>
          </w:p>
          <w:p w:rsidR="001C650D" w:rsidRDefault="001C650D">
            <w:pPr>
              <w:ind w:firstLine="400"/>
              <w:jc w:val="center"/>
            </w:pPr>
            <w:r w:rsidRPr="00CE259C">
              <w:t>45</w:t>
            </w:r>
          </w:p>
        </w:tc>
        <w:tc>
          <w:tcPr>
            <w:tcW w:w="396"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672 </w:t>
            </w:r>
          </w:p>
          <w:p w:rsidR="001C650D" w:rsidRDefault="001C650D">
            <w:pPr>
              <w:ind w:firstLine="400"/>
              <w:jc w:val="center"/>
            </w:pPr>
            <w:r w:rsidRPr="00CE259C">
              <w:t>28</w:t>
            </w:r>
          </w:p>
        </w:tc>
        <w:tc>
          <w:tcPr>
            <w:tcW w:w="352"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828 </w:t>
            </w:r>
          </w:p>
          <w:p w:rsidR="001C650D" w:rsidRDefault="001C650D">
            <w:pPr>
              <w:ind w:firstLine="400"/>
              <w:jc w:val="center"/>
            </w:pPr>
            <w:r w:rsidRPr="00CE259C">
              <w:t>23</w:t>
            </w:r>
          </w:p>
        </w:tc>
        <w:tc>
          <w:tcPr>
            <w:tcW w:w="332"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816 </w:t>
            </w:r>
          </w:p>
          <w:p w:rsidR="001C650D" w:rsidRDefault="001C650D">
            <w:pPr>
              <w:ind w:firstLine="400"/>
              <w:jc w:val="center"/>
            </w:pPr>
            <w:r w:rsidRPr="00CE259C">
              <w:t>17</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1327" w:type="pct"/>
            <w:tcBorders>
              <w:top w:val="nil"/>
              <w:left w:val="nil"/>
              <w:bottom w:val="single" w:sz="8"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8736 </w:t>
            </w:r>
          </w:p>
          <w:p w:rsidR="001C650D" w:rsidRDefault="001C650D">
            <w:pPr>
              <w:ind w:firstLine="400"/>
              <w:jc w:val="center"/>
            </w:pPr>
            <w:r w:rsidRPr="00CE259C">
              <w:t>728</w:t>
            </w:r>
          </w:p>
        </w:tc>
        <w:tc>
          <w:tcPr>
            <w:tcW w:w="396" w:type="pct"/>
            <w:tcBorders>
              <w:top w:val="nil"/>
              <w:left w:val="nil"/>
              <w:bottom w:val="single" w:sz="8"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10464 </w:t>
            </w:r>
          </w:p>
          <w:p w:rsidR="001C650D" w:rsidRDefault="001C650D">
            <w:pPr>
              <w:ind w:firstLine="400"/>
              <w:jc w:val="center"/>
            </w:pPr>
            <w:r w:rsidRPr="00CE259C">
              <w:t>436</w:t>
            </w:r>
          </w:p>
        </w:tc>
        <w:tc>
          <w:tcPr>
            <w:tcW w:w="352" w:type="pct"/>
            <w:tcBorders>
              <w:top w:val="nil"/>
              <w:left w:val="nil"/>
              <w:bottom w:val="single" w:sz="8"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13752 </w:t>
            </w:r>
          </w:p>
          <w:p w:rsidR="001C650D" w:rsidRDefault="001C650D">
            <w:pPr>
              <w:ind w:firstLine="400"/>
              <w:jc w:val="center"/>
            </w:pPr>
            <w:r w:rsidRPr="00CE259C">
              <w:t>382</w:t>
            </w:r>
          </w:p>
        </w:tc>
        <w:tc>
          <w:tcPr>
            <w:tcW w:w="332" w:type="pct"/>
            <w:tcBorders>
              <w:top w:val="nil"/>
              <w:left w:val="nil"/>
              <w:bottom w:val="single" w:sz="8" w:space="0" w:color="auto"/>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 xml:space="preserve">15264 </w:t>
            </w:r>
          </w:p>
          <w:p w:rsidR="001C650D" w:rsidRDefault="001C650D">
            <w:pPr>
              <w:ind w:firstLine="400"/>
              <w:jc w:val="center"/>
            </w:pPr>
            <w:r w:rsidRPr="00CE259C">
              <w:t>318</w:t>
            </w:r>
          </w:p>
        </w:tc>
      </w:tr>
      <w:tr w:rsidR="001C650D">
        <w:trPr>
          <w:jc w:val="center"/>
        </w:trPr>
        <w:tc>
          <w:tcPr>
            <w:tcW w:w="2593" w:type="pct"/>
            <w:tcBorders>
              <w:top w:val="nil"/>
              <w:left w:val="single" w:sz="8" w:space="0" w:color="auto"/>
              <w:bottom w:val="nil"/>
              <w:right w:val="single" w:sz="8" w:space="0" w:color="auto"/>
            </w:tcBorders>
            <w:tcMar>
              <w:top w:w="0" w:type="dxa"/>
              <w:left w:w="40" w:type="dxa"/>
              <w:bottom w:w="0" w:type="dxa"/>
              <w:right w:w="40" w:type="dxa"/>
            </w:tcMar>
            <w:hideMark/>
          </w:tcPr>
          <w:p w:rsidR="001C650D" w:rsidRDefault="001C650D">
            <w:pPr>
              <w:ind w:firstLine="400"/>
            </w:pPr>
            <w:r w:rsidRPr="00CE259C">
              <w:t xml:space="preserve">Всего: </w:t>
            </w:r>
            <w:r w:rsidRPr="00CE259C">
              <w:rPr>
                <w:u w:val="single"/>
              </w:rPr>
              <w:t>на 1 класс, м</w:t>
            </w:r>
            <w:r w:rsidRPr="00CE259C">
              <w:rPr>
                <w:u w:val="single"/>
                <w:vertAlign w:val="superscript"/>
              </w:rPr>
              <w:t>2</w:t>
            </w:r>
          </w:p>
          <w:p w:rsidR="001C650D" w:rsidRDefault="001C650D">
            <w:pPr>
              <w:ind w:firstLine="400"/>
            </w:pPr>
            <w:r w:rsidRPr="00CE259C">
              <w:t>на учреждение, га (включая площади застройки, проездов и озеленения)</w:t>
            </w:r>
          </w:p>
        </w:tc>
        <w:tc>
          <w:tcPr>
            <w:tcW w:w="1327"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1818</w:t>
            </w:r>
          </w:p>
          <w:p w:rsidR="001C650D" w:rsidRDefault="001C650D">
            <w:pPr>
              <w:ind w:firstLine="400"/>
              <w:jc w:val="center"/>
            </w:pPr>
            <w:r w:rsidRPr="00CE259C">
              <w:t>2,18</w:t>
            </w:r>
          </w:p>
        </w:tc>
        <w:tc>
          <w:tcPr>
            <w:tcW w:w="396"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1364</w:t>
            </w:r>
          </w:p>
          <w:p w:rsidR="001C650D" w:rsidRDefault="001C650D">
            <w:pPr>
              <w:ind w:firstLine="400"/>
              <w:jc w:val="center"/>
            </w:pPr>
            <w:r w:rsidRPr="00CE259C">
              <w:t>3,27</w:t>
            </w:r>
          </w:p>
        </w:tc>
        <w:tc>
          <w:tcPr>
            <w:tcW w:w="352"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970</w:t>
            </w:r>
          </w:p>
          <w:p w:rsidR="001C650D" w:rsidRDefault="001C650D">
            <w:pPr>
              <w:ind w:firstLine="400"/>
              <w:jc w:val="center"/>
            </w:pPr>
            <w:r w:rsidRPr="00CE259C">
              <w:t>3,49</w:t>
            </w:r>
          </w:p>
        </w:tc>
        <w:tc>
          <w:tcPr>
            <w:tcW w:w="332" w:type="pct"/>
            <w:tcBorders>
              <w:top w:val="nil"/>
              <w:left w:val="nil"/>
              <w:bottom w:val="nil"/>
              <w:right w:val="single" w:sz="8" w:space="0" w:color="auto"/>
            </w:tcBorders>
            <w:tcMar>
              <w:top w:w="0" w:type="dxa"/>
              <w:left w:w="40" w:type="dxa"/>
              <w:bottom w:w="0" w:type="dxa"/>
              <w:right w:w="40" w:type="dxa"/>
            </w:tcMar>
            <w:hideMark/>
          </w:tcPr>
          <w:p w:rsidR="001C650D" w:rsidRDefault="001C650D">
            <w:pPr>
              <w:ind w:firstLine="400"/>
              <w:jc w:val="center"/>
            </w:pPr>
            <w:r w:rsidRPr="00CE259C">
              <w:rPr>
                <w:u w:val="single"/>
              </w:rPr>
              <w:t>825</w:t>
            </w:r>
          </w:p>
          <w:p w:rsidR="001C650D" w:rsidRDefault="001C650D">
            <w:pPr>
              <w:ind w:firstLine="400"/>
              <w:jc w:val="center"/>
            </w:pPr>
            <w:r w:rsidRPr="00CE259C">
              <w:t>3,96</w:t>
            </w:r>
          </w:p>
        </w:tc>
      </w:tr>
      <w:tr w:rsidR="001C650D">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1C650D" w:rsidRDefault="001C650D">
            <w:pPr>
              <w:ind w:firstLine="400"/>
            </w:pPr>
            <w:r w:rsidRPr="00CE259C">
              <w:t> </w:t>
            </w:r>
          </w:p>
          <w:p w:rsidR="001C650D" w:rsidRPr="00CE259C" w:rsidRDefault="001C650D">
            <w:pPr>
              <w:ind w:firstLine="400"/>
              <w:jc w:val="both"/>
            </w:pPr>
            <w:r w:rsidRPr="00CE259C">
              <w:t xml:space="preserve">ПРИМЕЧАНИЕ 1 Для сблокированных школ на 24+24 класса учебно-опытную зону следует принимать раздельно для каждого учебного блока, а остальные зоны едиными. </w:t>
            </w:r>
          </w:p>
          <w:p w:rsidR="001C650D" w:rsidRPr="00CE259C" w:rsidRDefault="001C650D">
            <w:pPr>
              <w:ind w:firstLine="400"/>
              <w:jc w:val="both"/>
            </w:pPr>
            <w:r w:rsidRPr="00CE259C">
              <w:t xml:space="preserve">ПРИМЕЧАНИЕ 2 При строительстве зданий школ с уменьшенной наполняемостью классов, площади основных зон участков определяются заданием на проектирование. </w:t>
            </w:r>
          </w:p>
          <w:p w:rsidR="001C650D" w:rsidRPr="00CE259C" w:rsidRDefault="001C650D">
            <w:pPr>
              <w:ind w:firstLine="400"/>
              <w:jc w:val="both"/>
            </w:pPr>
            <w:r w:rsidRPr="00CE259C">
              <w:t xml:space="preserve">ПРИМЕЧАНИЕ 3 Земельный участок старшей профильной школы принимается по заданию на проектирование с учетом сетевого обслуживания спортом учащихся окружающих общеобразовательных школ. </w:t>
            </w:r>
          </w:p>
          <w:p w:rsidR="001C650D" w:rsidRPr="00CE259C" w:rsidRDefault="001C650D">
            <w:pPr>
              <w:ind w:firstLine="400"/>
              <w:jc w:val="both"/>
            </w:pPr>
            <w:r w:rsidRPr="00CE259C">
              <w:t xml:space="preserve">ПРИМЕЧАНИЕ 4 Дробью показано в числителе - площадь на зону, в знаменателе - площадь на класс. </w:t>
            </w:r>
          </w:p>
          <w:p w:rsidR="001C650D" w:rsidRPr="00CE259C" w:rsidRDefault="001C650D">
            <w:pPr>
              <w:ind w:firstLine="400"/>
              <w:jc w:val="both"/>
            </w:pPr>
            <w:r w:rsidRPr="00CE259C">
              <w:t>ПРИМЕЧАНИЕ 5 Зона для начальной военной подготовки определяется заданием на проектирование (ориентировочно не менее 500 м</w:t>
            </w:r>
            <w:r w:rsidRPr="00CE259C">
              <w:rPr>
                <w:vertAlign w:val="superscript"/>
              </w:rPr>
              <w:t>2</w:t>
            </w:r>
            <w:r w:rsidRPr="00CE259C">
              <w:t>)</w:t>
            </w:r>
          </w:p>
          <w:p w:rsidR="001C650D" w:rsidRPr="00CE259C" w:rsidRDefault="001C650D">
            <w:pPr>
              <w:ind w:firstLine="400"/>
              <w:jc w:val="both"/>
            </w:pPr>
            <w:r w:rsidRPr="00CE259C">
              <w:t>___________</w:t>
            </w:r>
          </w:p>
          <w:p w:rsidR="001C650D" w:rsidRDefault="001C650D">
            <w:pPr>
              <w:ind w:firstLine="400"/>
              <w:jc w:val="both"/>
            </w:pPr>
            <w:r w:rsidRPr="00CE259C">
              <w:rPr>
                <w:vertAlign w:val="superscript"/>
              </w:rPr>
              <w:t>х)</w:t>
            </w:r>
            <w:r w:rsidRPr="00CE259C">
              <w:t xml:space="preserve"> Чистая (нетто) площадь физкультурно-спортивных площадок.</w:t>
            </w:r>
          </w:p>
        </w:tc>
      </w:tr>
    </w:tbl>
    <w:p w:rsidR="001C650D" w:rsidRDefault="001C650D">
      <w:pPr>
        <w:ind w:firstLine="400"/>
        <w:jc w:val="center"/>
      </w:pPr>
      <w:r>
        <w:rPr>
          <w:b/>
          <w:bCs/>
        </w:rPr>
        <w:t> </w:t>
      </w:r>
    </w:p>
    <w:p w:rsidR="001C650D" w:rsidRDefault="001C650D">
      <w:pPr>
        <w:ind w:firstLine="400"/>
        <w:jc w:val="right"/>
      </w:pPr>
      <w:r>
        <w:rPr>
          <w:b/>
          <w:bCs/>
          <w:sz w:val="24"/>
          <w:szCs w:val="24"/>
        </w:rPr>
        <w:br w:type="page"/>
      </w:r>
      <w:bookmarkStart w:id="306" w:name="SUB9"/>
      <w:bookmarkEnd w:id="306"/>
      <w:r>
        <w:rPr>
          <w:b/>
          <w:bCs/>
        </w:rPr>
        <w:t>Приложение К</w:t>
      </w:r>
    </w:p>
    <w:p w:rsidR="001C650D" w:rsidRDefault="001C650D">
      <w:pPr>
        <w:keepNext/>
        <w:ind w:firstLine="400"/>
        <w:jc w:val="right"/>
      </w:pPr>
      <w:r>
        <w:t>(обязательное)</w:t>
      </w:r>
    </w:p>
    <w:p w:rsidR="001C650D" w:rsidRDefault="001C650D">
      <w:pPr>
        <w:keepNext/>
        <w:ind w:firstLine="400"/>
        <w:jc w:val="center"/>
      </w:pPr>
      <w:r>
        <w:rPr>
          <w:b/>
          <w:bCs/>
        </w:rPr>
        <w:t> </w:t>
      </w:r>
    </w:p>
    <w:p w:rsidR="001C650D" w:rsidRDefault="001C650D">
      <w:pPr>
        <w:ind w:firstLine="400"/>
        <w:jc w:val="center"/>
      </w:pPr>
      <w:r>
        <w:rPr>
          <w:rStyle w:val="s1"/>
          <w:color w:val="auto"/>
        </w:rPr>
        <w:t>Функциональные группы и примерный состав помещений</w:t>
      </w:r>
    </w:p>
    <w:p w:rsidR="001C650D" w:rsidRDefault="001C650D">
      <w:pPr>
        <w:ind w:firstLine="400"/>
        <w:jc w:val="center"/>
      </w:pPr>
      <w:r>
        <w:rPr>
          <w:rStyle w:val="s1"/>
          <w:color w:val="auto"/>
        </w:rPr>
        <w:t> </w:t>
      </w:r>
    </w:p>
    <w:tbl>
      <w:tblPr>
        <w:tblW w:w="5000" w:type="pct"/>
        <w:jc w:val="center"/>
        <w:tblCellMar>
          <w:left w:w="0" w:type="dxa"/>
          <w:right w:w="0" w:type="dxa"/>
        </w:tblCellMar>
        <w:tblLook w:val="04A0"/>
      </w:tblPr>
      <w:tblGrid>
        <w:gridCol w:w="3762"/>
        <w:gridCol w:w="2062"/>
        <w:gridCol w:w="2062"/>
        <w:gridCol w:w="505"/>
        <w:gridCol w:w="494"/>
        <w:gridCol w:w="352"/>
        <w:gridCol w:w="332"/>
      </w:tblGrid>
      <w:tr w:rsidR="001C650D">
        <w:trPr>
          <w:jc w:val="center"/>
        </w:trPr>
        <w:tc>
          <w:tcPr>
            <w:tcW w:w="2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Индекс функциональных групп</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Перечень функциональных групп помещений</w:t>
            </w:r>
          </w:p>
        </w:tc>
        <w:tc>
          <w:tcPr>
            <w:tcW w:w="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Наименование</w:t>
            </w:r>
          </w:p>
          <w:p w:rsidR="001C650D" w:rsidRDefault="001C650D">
            <w:pPr>
              <w:ind w:firstLine="400"/>
              <w:jc w:val="center"/>
            </w:pPr>
            <w:r w:rsidRPr="00CE259C">
              <w:t>помещений</w:t>
            </w:r>
          </w:p>
        </w:tc>
        <w:tc>
          <w:tcPr>
            <w:tcW w:w="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НО</w:t>
            </w:r>
          </w:p>
          <w:p w:rsidR="001C650D" w:rsidRDefault="001C650D">
            <w:pPr>
              <w:ind w:firstLine="400"/>
              <w:jc w:val="center"/>
            </w:pPr>
            <w:r w:rsidRPr="00CE259C">
              <w:t>С</w:t>
            </w:r>
          </w:p>
        </w:tc>
        <w:tc>
          <w:tcPr>
            <w:tcW w:w="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СП</w:t>
            </w:r>
          </w:p>
          <w:p w:rsidR="001C650D" w:rsidRDefault="001C650D">
            <w:pPr>
              <w:ind w:firstLine="400"/>
              <w:jc w:val="center"/>
            </w:pPr>
            <w:r w:rsidRPr="00CE259C">
              <w:t>Ш</w:t>
            </w:r>
          </w:p>
        </w:tc>
        <w:tc>
          <w:tcPr>
            <w:tcW w:w="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Л</w:t>
            </w:r>
          </w:p>
        </w:tc>
        <w:tc>
          <w:tcPr>
            <w:tcW w:w="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Г</w:t>
            </w:r>
          </w:p>
        </w:tc>
      </w:tr>
      <w:tr w:rsidR="001C650D">
        <w:trPr>
          <w:jc w:val="center"/>
        </w:trPr>
        <w:tc>
          <w:tcPr>
            <w:tcW w:w="2279" w:type="pct"/>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w:t>
            </w:r>
          </w:p>
        </w:tc>
        <w:tc>
          <w:tcPr>
            <w:tcW w:w="574"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844"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7</w:t>
            </w:r>
          </w:p>
        </w:tc>
      </w:tr>
      <w:tr w:rsidR="001C650D">
        <w:trPr>
          <w:jc w:val="center"/>
        </w:trPr>
        <w:tc>
          <w:tcPr>
            <w:tcW w:w="22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КНШ</w:t>
            </w:r>
          </w:p>
        </w:tc>
        <w:tc>
          <w:tcPr>
            <w:tcW w:w="5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Классы начальной школы (1 классы)</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1 Класс</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2 Рекреация</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3 Санузлы</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22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У-КНШ</w:t>
            </w:r>
          </w:p>
        </w:tc>
        <w:tc>
          <w:tcPr>
            <w:tcW w:w="5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Классы начальной школы (2-4 классы)</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1 Класс</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2 Компьютерный класс (мультимедийный кабинет)</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3 Санузлы</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4 Вестибюль-гардероб</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У- КОШ</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Классы-кабинеты</w:t>
            </w:r>
          </w:p>
          <w:p w:rsidR="001C650D" w:rsidRPr="00CE259C" w:rsidRDefault="001C650D">
            <w:pPr>
              <w:ind w:firstLine="400"/>
            </w:pPr>
            <w:r w:rsidRPr="00CE259C">
              <w:t>основной школы</w:t>
            </w:r>
          </w:p>
          <w:p w:rsidR="001C650D" w:rsidRDefault="001C650D">
            <w:pPr>
              <w:ind w:firstLine="400"/>
            </w:pPr>
            <w:r w:rsidRPr="00CE259C">
              <w:t>(5-9 классы)</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1 Класс - учебный кабинет</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22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У- КСШ</w:t>
            </w:r>
          </w:p>
        </w:tc>
        <w:tc>
          <w:tcPr>
            <w:tcW w:w="5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Кабинеты старшей школы (10-11 классы)</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1 Кабинеты универсального назначения старшей школы (оснащаются в зависимости от профиля обучения)</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2 Санузлы</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22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У-СК</w:t>
            </w:r>
          </w:p>
        </w:tc>
        <w:tc>
          <w:tcPr>
            <w:tcW w:w="5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Специализированные учебные кабинеты основной и старшей школы</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1 Кабинеты естествознания с лаборантскими по физике, химии, биологии</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2 Учебные кабинеты по естественным наукам на каждую дисциплину (физика, химия, биология) в составе:</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Лабораторий</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 xml:space="preserve">Лаборантских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3 Специализированные кабинеты:</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иностранного языка с лингвистической лабораторией</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информатики и вычислительной техники</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компьютерный класс</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i/>
                <w:iCs/>
              </w:rPr>
              <w:t>(продолжение)</w:t>
            </w:r>
          </w:p>
          <w:p w:rsidR="001C650D" w:rsidRDefault="001C650D">
            <w:pPr>
              <w:ind w:firstLine="400"/>
              <w:jc w:val="center"/>
            </w:pPr>
            <w:r w:rsidRPr="00CE259C">
              <w:rPr>
                <w:i/>
                <w:iCs/>
              </w:rPr>
              <w:t> </w:t>
            </w:r>
          </w:p>
        </w:tc>
      </w:tr>
      <w:tr w:rsidR="001C650D">
        <w:trPr>
          <w:jc w:val="center"/>
        </w:trPr>
        <w:tc>
          <w:tcPr>
            <w:tcW w:w="2279" w:type="pct"/>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w:t>
            </w:r>
          </w:p>
        </w:tc>
        <w:tc>
          <w:tcPr>
            <w:tcW w:w="574"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844"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7</w:t>
            </w:r>
          </w:p>
        </w:tc>
      </w:tr>
      <w:tr w:rsidR="001C650D">
        <w:trPr>
          <w:jc w:val="center"/>
        </w:trPr>
        <w:tc>
          <w:tcPr>
            <w:tcW w:w="2279" w:type="pct"/>
            <w:tcBorders>
              <w:top w:val="nil"/>
              <w:left w:val="single" w:sz="8" w:space="0" w:color="auto"/>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57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 </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4 Специализированные блоки помещений для профильного обучения (гуманитарное, физико-математическое, техническое, химико-биологическое, биоэкологическое, экологическое, экономическое) в составе лабораторий, и лаборантских</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227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У-ТМ</w:t>
            </w:r>
          </w:p>
        </w:tc>
        <w:tc>
          <w:tcPr>
            <w:tcW w:w="5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Помещения изучения технологий и трудового обучения</w:t>
            </w:r>
          </w:p>
        </w:tc>
        <w:tc>
          <w:tcPr>
            <w:tcW w:w="844" w:type="pct"/>
            <w:tcBorders>
              <w:top w:val="single" w:sz="8" w:space="0" w:color="auto"/>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1. Комбинированная мастерская</w:t>
            </w:r>
          </w:p>
        </w:tc>
        <w:tc>
          <w:tcPr>
            <w:tcW w:w="326" w:type="pct"/>
            <w:tcBorders>
              <w:top w:val="single" w:sz="8" w:space="0" w:color="auto"/>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single" w:sz="8" w:space="0" w:color="auto"/>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single" w:sz="8" w:space="0" w:color="auto"/>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single" w:sz="8" w:space="0" w:color="auto"/>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650D" w:rsidRDefault="001C650D"/>
        </w:tc>
        <w:tc>
          <w:tcPr>
            <w:tcW w:w="0" w:type="auto"/>
            <w:vMerge/>
            <w:tcBorders>
              <w:top w:val="single" w:sz="8" w:space="0" w:color="auto"/>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2. Блоки мастерских кабинетов по изучению технологий и обработке материалов (металл, дерево)</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650D" w:rsidRDefault="001C650D"/>
        </w:tc>
        <w:tc>
          <w:tcPr>
            <w:tcW w:w="0" w:type="auto"/>
            <w:vMerge/>
            <w:tcBorders>
              <w:top w:val="single" w:sz="8" w:space="0" w:color="auto"/>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3. Домоводство (ткани)</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650D" w:rsidRDefault="001C650D"/>
        </w:tc>
        <w:tc>
          <w:tcPr>
            <w:tcW w:w="0" w:type="auto"/>
            <w:vMerge/>
            <w:tcBorders>
              <w:top w:val="single" w:sz="8" w:space="0" w:color="auto"/>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4. Кабинет изучения технологий</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650D" w:rsidRDefault="001C650D"/>
        </w:tc>
        <w:tc>
          <w:tcPr>
            <w:tcW w:w="0" w:type="auto"/>
            <w:vMerge/>
            <w:tcBorders>
              <w:top w:val="single" w:sz="8" w:space="0" w:color="auto"/>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5. Блоки специализированных кабинетов (технология) для старших классов</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22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У-ЦИБ</w:t>
            </w:r>
          </w:p>
        </w:tc>
        <w:tc>
          <w:tcPr>
            <w:tcW w:w="5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Группа центра информации библиотека</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 xml:space="preserve">1. Библиотека-справочно-информационный центр с зонами читательских мест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2. Медиатека</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22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У-ВАМ</w:t>
            </w:r>
          </w:p>
        </w:tc>
        <w:tc>
          <w:tcPr>
            <w:tcW w:w="5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Вестибюльная группа помещения администрации, медицинские комнаты</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both"/>
            </w:pPr>
            <w:r w:rsidRPr="00CE259C">
              <w:t>1. Вестибюль-гардероб</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 xml:space="preserve">2. Помещение администрации школы </w:t>
            </w:r>
          </w:p>
          <w:p w:rsidR="001C650D" w:rsidRDefault="001C650D">
            <w:pPr>
              <w:ind w:firstLine="400"/>
            </w:pPr>
            <w:r w:rsidRPr="00CE259C">
              <w:t>(кабинет директора, учительская-методический кабинет, санузел для преподавателей)</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3. Кабинет врача, процедурная, кабинет психолога и логопеда</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22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О-РЦ</w:t>
            </w:r>
          </w:p>
        </w:tc>
        <w:tc>
          <w:tcPr>
            <w:tcW w:w="5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Рекреационный центр (центр досуга)</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Рекреационный центр (центр досуга)</w:t>
            </w:r>
          </w:p>
          <w:p w:rsidR="001C650D" w:rsidRDefault="001C650D">
            <w:pPr>
              <w:ind w:firstLine="400"/>
            </w:pPr>
            <w:r w:rsidRPr="00CE259C">
              <w:t>Состав:</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1. Форум</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2. Вестибюль-гардероб</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i/>
                <w:iCs/>
              </w:rPr>
              <w:t>(продолжение)</w:t>
            </w:r>
          </w:p>
          <w:p w:rsidR="001C650D" w:rsidRDefault="001C650D">
            <w:pPr>
              <w:ind w:firstLine="400"/>
              <w:jc w:val="center"/>
            </w:pPr>
            <w:r w:rsidRPr="00CE259C">
              <w:rPr>
                <w:i/>
                <w:iCs/>
              </w:rPr>
              <w:t> </w:t>
            </w:r>
          </w:p>
        </w:tc>
      </w:tr>
      <w:tr w:rsidR="001C650D">
        <w:trPr>
          <w:jc w:val="center"/>
        </w:trPr>
        <w:tc>
          <w:tcPr>
            <w:tcW w:w="2279" w:type="pct"/>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w:t>
            </w:r>
          </w:p>
        </w:tc>
        <w:tc>
          <w:tcPr>
            <w:tcW w:w="574"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844"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c>
          <w:tcPr>
            <w:tcW w:w="326"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7</w:t>
            </w:r>
          </w:p>
        </w:tc>
      </w:tr>
      <w:tr w:rsidR="001C650D">
        <w:trPr>
          <w:jc w:val="center"/>
        </w:trPr>
        <w:tc>
          <w:tcPr>
            <w:tcW w:w="22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5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3. Административно-хозяйственные помещения</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 xml:space="preserve">4. Медицинский кабинет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5. Комната персонала</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7. Санузлы</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22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О-ЗЗ</w:t>
            </w:r>
          </w:p>
        </w:tc>
        <w:tc>
          <w:tcPr>
            <w:tcW w:w="5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Группа зрительного зала</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1. Зрительный зал с расширенной эстрадой (из расчета посадки 30 % от количества учащихся)</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2.Обслуживающие помещения зрительного зала (артистические, карман эстрады т. д.)</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22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О-СЗ</w:t>
            </w:r>
          </w:p>
        </w:tc>
        <w:tc>
          <w:tcPr>
            <w:tcW w:w="5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Группа спортивно-оздоровительная:</w:t>
            </w:r>
          </w:p>
          <w:p w:rsidR="001C650D" w:rsidRDefault="001C650D">
            <w:pPr>
              <w:ind w:firstLine="400"/>
            </w:pPr>
            <w:r w:rsidRPr="00CE259C">
              <w:t>Зал (36×18м)</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1.Спортзал (общая физическая подготовка, гимнастика, подвижные и спортивные игры, легкая атлетика, борьба)</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2.Обслуживающие помещения:</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 снарядные (инвентарные)</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раздевальные с душевыми и санузлами</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22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О-ОС</w:t>
            </w:r>
          </w:p>
        </w:tc>
        <w:tc>
          <w:tcPr>
            <w:tcW w:w="5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Столовая</w:t>
            </w:r>
          </w:p>
        </w:tc>
        <w:tc>
          <w:tcPr>
            <w:tcW w:w="844"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 xml:space="preserve">1. Обеденный зал </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nil"/>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2. Кухонный блок с кладовыми (пищеблок)</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c>
          <w:tcPr>
            <w:tcW w:w="3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w:t>
            </w:r>
          </w:p>
        </w:tc>
      </w:tr>
      <w:tr w:rsidR="001C650D">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xml:space="preserve">ПРИМЕЧАНИЕ В соответствии с индексами функциональных групп помещений в </w:t>
            </w:r>
            <w:hyperlink r:id="rId90" w:history="1">
              <w:r w:rsidRPr="00CE259C">
                <w:rPr>
                  <w:rStyle w:val="a3"/>
                  <w:b/>
                  <w:bCs/>
                  <w:color w:val="000080"/>
                </w:rPr>
                <w:t>Приложении В</w:t>
              </w:r>
            </w:hyperlink>
            <w:r w:rsidRPr="00CE259C">
              <w:t xml:space="preserve"> (Таблицы В.1 - В.12) приведен полный состав и нормативные показатели площадей помещений.</w:t>
            </w:r>
          </w:p>
        </w:tc>
      </w:tr>
    </w:tbl>
    <w:bookmarkEnd w:id="39"/>
    <w:p w:rsidR="001C650D" w:rsidRDefault="001C650D">
      <w:pPr>
        <w:ind w:firstLine="400"/>
      </w:pPr>
      <w:r>
        <w:t> </w:t>
      </w:r>
    </w:p>
    <w:p w:rsidR="001C650D" w:rsidRDefault="001C650D">
      <w:pPr>
        <w:ind w:firstLine="400"/>
        <w:jc w:val="right"/>
      </w:pPr>
      <w:r>
        <w:rPr>
          <w:sz w:val="24"/>
          <w:szCs w:val="24"/>
        </w:rPr>
        <w:br w:type="page"/>
      </w:r>
      <w:bookmarkStart w:id="307" w:name="SUB10"/>
      <w:bookmarkEnd w:id="307"/>
      <w:r>
        <w:rPr>
          <w:b/>
          <w:bCs/>
        </w:rPr>
        <w:t>Приложение Л</w:t>
      </w:r>
    </w:p>
    <w:p w:rsidR="001C650D" w:rsidRDefault="001C650D">
      <w:pPr>
        <w:keepNext/>
        <w:ind w:firstLine="400"/>
        <w:jc w:val="right"/>
      </w:pPr>
      <w:r>
        <w:t>(</w:t>
      </w:r>
      <w:r>
        <w:rPr>
          <w:i/>
          <w:iCs/>
        </w:rPr>
        <w:t>обязательное</w:t>
      </w:r>
      <w:r>
        <w:t>)</w:t>
      </w:r>
    </w:p>
    <w:p w:rsidR="001C650D" w:rsidRDefault="001C650D">
      <w:pPr>
        <w:keepNext/>
        <w:ind w:firstLine="400"/>
        <w:jc w:val="center"/>
      </w:pPr>
      <w:r>
        <w:rPr>
          <w:b/>
          <w:bCs/>
        </w:rPr>
        <w:t> </w:t>
      </w:r>
    </w:p>
    <w:p w:rsidR="001C650D" w:rsidRDefault="001C650D">
      <w:pPr>
        <w:ind w:firstLine="400"/>
        <w:jc w:val="center"/>
      </w:pPr>
      <w:r>
        <w:rPr>
          <w:rStyle w:val="s1"/>
          <w:color w:val="auto"/>
        </w:rPr>
        <w:t>Расчетные показатели площадей санитарных узлов и количество санитарных приборов</w:t>
      </w:r>
    </w:p>
    <w:p w:rsidR="001C650D" w:rsidRDefault="001C650D">
      <w:pPr>
        <w:ind w:firstLine="400"/>
        <w:jc w:val="center"/>
      </w:pPr>
      <w:r>
        <w:t> </w:t>
      </w:r>
    </w:p>
    <w:tbl>
      <w:tblPr>
        <w:tblW w:w="5000" w:type="pct"/>
        <w:jc w:val="center"/>
        <w:tblCellMar>
          <w:left w:w="0" w:type="dxa"/>
          <w:right w:w="0" w:type="dxa"/>
        </w:tblCellMar>
        <w:tblLook w:val="04A0"/>
      </w:tblPr>
      <w:tblGrid>
        <w:gridCol w:w="5476"/>
        <w:gridCol w:w="1337"/>
        <w:gridCol w:w="1046"/>
        <w:gridCol w:w="1710"/>
      </w:tblGrid>
      <w:tr w:rsidR="001C650D">
        <w:trPr>
          <w:jc w:val="center"/>
        </w:trPr>
        <w:tc>
          <w:tcPr>
            <w:tcW w:w="3035"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Помещение</w:t>
            </w:r>
          </w:p>
        </w:tc>
        <w:tc>
          <w:tcPr>
            <w:tcW w:w="498" w:type="pc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Ед. изм.</w:t>
            </w:r>
          </w:p>
        </w:tc>
        <w:tc>
          <w:tcPr>
            <w:tcW w:w="400" w:type="pc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w:t>
            </w:r>
            <w:r w:rsidRPr="00CE259C">
              <w:rPr>
                <w:vertAlign w:val="superscript"/>
              </w:rPr>
              <w:t>2</w:t>
            </w:r>
          </w:p>
        </w:tc>
        <w:tc>
          <w:tcPr>
            <w:tcW w:w="1067" w:type="pc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Расчетное количество санитарных приборов</w:t>
            </w:r>
          </w:p>
        </w:tc>
      </w:tr>
      <w:tr w:rsidR="001C650D">
        <w:trPr>
          <w:jc w:val="center"/>
        </w:trPr>
        <w:tc>
          <w:tcPr>
            <w:tcW w:w="30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1 Уборные и умывальные учащихся:</w:t>
            </w:r>
          </w:p>
          <w:p w:rsidR="001C650D" w:rsidRPr="00CE259C" w:rsidRDefault="001C650D">
            <w:pPr>
              <w:ind w:firstLine="400"/>
            </w:pPr>
            <w:r w:rsidRPr="00CE259C">
              <w:t>- девочек</w:t>
            </w:r>
          </w:p>
          <w:p w:rsidR="001C650D" w:rsidRPr="00CE259C" w:rsidRDefault="001C650D">
            <w:pPr>
              <w:ind w:firstLine="400"/>
            </w:pPr>
            <w:r w:rsidRPr="00CE259C">
              <w:t> </w:t>
            </w:r>
          </w:p>
          <w:p w:rsidR="001C650D" w:rsidRDefault="001C650D">
            <w:pPr>
              <w:ind w:firstLine="400"/>
            </w:pPr>
            <w:r w:rsidRPr="00CE259C">
              <w:t>- мальчиков</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1 уч-ся</w:t>
            </w:r>
          </w:p>
          <w:p w:rsidR="001C650D" w:rsidRPr="00CE259C" w:rsidRDefault="001C650D">
            <w:pPr>
              <w:ind w:firstLine="400"/>
              <w:jc w:val="center"/>
            </w:pPr>
            <w:r w:rsidRPr="00CE259C">
              <w:t> </w:t>
            </w:r>
          </w:p>
          <w:p w:rsidR="001C650D" w:rsidRDefault="001C650D">
            <w:pPr>
              <w:ind w:firstLine="400"/>
              <w:jc w:val="center"/>
            </w:pPr>
            <w:r w:rsidRPr="00CE259C">
              <w:t>1 уч-ся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0,15</w:t>
            </w:r>
          </w:p>
          <w:p w:rsidR="001C650D" w:rsidRPr="00CE259C" w:rsidRDefault="001C650D">
            <w:pPr>
              <w:ind w:firstLine="400"/>
              <w:jc w:val="center"/>
            </w:pPr>
            <w:r w:rsidRPr="00CE259C">
              <w:t> </w:t>
            </w:r>
          </w:p>
          <w:p w:rsidR="001C650D" w:rsidRDefault="001C650D">
            <w:pPr>
              <w:ind w:firstLine="400"/>
              <w:jc w:val="center"/>
            </w:pPr>
            <w:r w:rsidRPr="00CE259C">
              <w:t>0,15</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w:t>
            </w:r>
          </w:p>
          <w:p w:rsidR="001C650D" w:rsidRPr="00CE259C" w:rsidRDefault="001C650D">
            <w:pPr>
              <w:ind w:firstLine="400"/>
              <w:jc w:val="both"/>
            </w:pPr>
            <w:r w:rsidRPr="00CE259C">
              <w:t> </w:t>
            </w:r>
          </w:p>
          <w:p w:rsidR="001C650D" w:rsidRPr="00CE259C" w:rsidRDefault="001C650D">
            <w:pPr>
              <w:ind w:firstLine="400"/>
              <w:jc w:val="both"/>
            </w:pPr>
            <w:r w:rsidRPr="00CE259C">
              <w:t>1 унитаз на 20 девочек,</w:t>
            </w:r>
          </w:p>
          <w:p w:rsidR="001C650D" w:rsidRPr="00CE259C" w:rsidRDefault="001C650D">
            <w:pPr>
              <w:ind w:firstLine="400"/>
              <w:jc w:val="both"/>
            </w:pPr>
            <w:r w:rsidRPr="00CE259C">
              <w:t>1 умывальник на 30 девочек</w:t>
            </w:r>
          </w:p>
          <w:p w:rsidR="001C650D" w:rsidRDefault="001C650D">
            <w:pPr>
              <w:ind w:firstLine="400"/>
              <w:jc w:val="both"/>
            </w:pPr>
            <w:r w:rsidRPr="00CE259C">
              <w:t>1 унитаз на 30 мальчиков, 0,5 лотков писсуара на 40 маль-чиков, 1 умывальник на 30 мальчиков</w:t>
            </w:r>
          </w:p>
        </w:tc>
      </w:tr>
      <w:tr w:rsidR="001C650D">
        <w:trPr>
          <w:jc w:val="center"/>
        </w:trPr>
        <w:tc>
          <w:tcPr>
            <w:tcW w:w="30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2 Уборные и умывальные персонала (индивидуальные)</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 санузла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1 унитаз, 1 умывальник</w:t>
            </w:r>
          </w:p>
        </w:tc>
      </w:tr>
      <w:tr w:rsidR="001C650D">
        <w:trPr>
          <w:jc w:val="center"/>
        </w:trPr>
        <w:tc>
          <w:tcPr>
            <w:tcW w:w="30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3 Кабинет личной гигиены женщин (для персонала)</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 кабина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xml:space="preserve">1 гигиенический душ, </w:t>
            </w:r>
          </w:p>
          <w:p w:rsidR="001C650D" w:rsidRDefault="001C650D">
            <w:pPr>
              <w:ind w:firstLine="400"/>
              <w:jc w:val="both"/>
            </w:pPr>
            <w:r w:rsidRPr="00CE259C">
              <w:t>1 унитаз, 1 умывальник</w:t>
            </w:r>
          </w:p>
        </w:tc>
      </w:tr>
      <w:tr w:rsidR="001C650D">
        <w:trPr>
          <w:jc w:val="center"/>
        </w:trPr>
        <w:tc>
          <w:tcPr>
            <w:tcW w:w="30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xml:space="preserve">4 Уборные и умывальные при актовом зале - лекционной аудитории в блоке общешкольных помещений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 санузла (женский и мужской)</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См. Приложение 14, п. 8</w:t>
            </w:r>
          </w:p>
        </w:tc>
      </w:tr>
      <w:tr w:rsidR="001C650D">
        <w:trPr>
          <w:jc w:val="center"/>
        </w:trPr>
        <w:tc>
          <w:tcPr>
            <w:tcW w:w="30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5 Уборные и душевые при раздевальных спортзалов</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 раздевальная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p w:rsidR="001C650D" w:rsidRDefault="001C650D">
            <w:pPr>
              <w:ind w:firstLine="400"/>
              <w:jc w:val="center"/>
            </w:pPr>
            <w:r w:rsidRPr="00CE259C">
              <w:t>4</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1 унитаз, 1умывальник</w:t>
            </w:r>
          </w:p>
          <w:p w:rsidR="001C650D" w:rsidRDefault="001C650D">
            <w:pPr>
              <w:ind w:firstLine="400"/>
              <w:jc w:val="both"/>
            </w:pPr>
            <w:r w:rsidRPr="00CE259C">
              <w:t>2 душевые сетки</w:t>
            </w:r>
          </w:p>
        </w:tc>
      </w:tr>
      <w:tr w:rsidR="001C650D">
        <w:trPr>
          <w:jc w:val="center"/>
        </w:trPr>
        <w:tc>
          <w:tcPr>
            <w:tcW w:w="30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6 Уборные и душевые для персонала в столовой</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 санузел и 1 душевая кабина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1 унитаз, 1умывальник,</w:t>
            </w:r>
          </w:p>
          <w:p w:rsidR="001C650D" w:rsidRDefault="001C650D">
            <w:pPr>
              <w:ind w:firstLine="400"/>
              <w:jc w:val="both"/>
            </w:pPr>
            <w:r w:rsidRPr="00CE259C">
              <w:t>1 душевая сетка</w:t>
            </w:r>
          </w:p>
        </w:tc>
      </w:tr>
      <w:tr w:rsidR="001C650D">
        <w:trPr>
          <w:jc w:val="center"/>
        </w:trPr>
        <w:tc>
          <w:tcPr>
            <w:tcW w:w="30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7 Кабина личной гигиены для девочек</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1 гигиенический душ,</w:t>
            </w:r>
          </w:p>
          <w:p w:rsidR="001C650D" w:rsidRDefault="001C650D">
            <w:pPr>
              <w:ind w:firstLine="400"/>
              <w:jc w:val="both"/>
            </w:pPr>
            <w:r w:rsidRPr="00CE259C">
              <w:t>1 унитаз, 1 умывальник на кабину, одна кабина на 70 девочек</w:t>
            </w:r>
          </w:p>
        </w:tc>
      </w:tr>
      <w:tr w:rsidR="001C650D">
        <w:trPr>
          <w:jc w:val="center"/>
        </w:trPr>
        <w:tc>
          <w:tcPr>
            <w:tcW w:w="30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8 Уборные для персонала в мед. кабинете</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 санузел</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1 унитаз, 1умывальник</w:t>
            </w:r>
          </w:p>
        </w:tc>
      </w:tr>
      <w:tr w:rsidR="001C650D">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pPr>
            <w:r w:rsidRPr="00CE259C">
              <w:t xml:space="preserve">ПРИМЕЧАНИЕ В учебных мастерских следует применять по 3 раковины. </w:t>
            </w:r>
          </w:p>
        </w:tc>
      </w:tr>
    </w:tbl>
    <w:p w:rsidR="001C650D" w:rsidRDefault="001C650D">
      <w:pPr>
        <w:ind w:firstLine="400"/>
        <w:jc w:val="center"/>
      </w:pPr>
      <w:r>
        <w:rPr>
          <w:rStyle w:val="s1"/>
          <w:color w:val="auto"/>
        </w:rPr>
        <w:t> </w:t>
      </w:r>
    </w:p>
    <w:p w:rsidR="001C650D" w:rsidRDefault="001C650D">
      <w:pPr>
        <w:ind w:firstLine="400"/>
        <w:jc w:val="right"/>
      </w:pPr>
      <w:r>
        <w:rPr>
          <w:b/>
          <w:bCs/>
        </w:rPr>
        <w:t> </w:t>
      </w:r>
    </w:p>
    <w:p w:rsidR="001C650D" w:rsidRDefault="001C650D">
      <w:pPr>
        <w:ind w:firstLine="400"/>
        <w:jc w:val="right"/>
      </w:pPr>
      <w:bookmarkStart w:id="308" w:name="SUB11"/>
      <w:bookmarkEnd w:id="308"/>
      <w:r>
        <w:rPr>
          <w:b/>
          <w:bCs/>
        </w:rPr>
        <w:t>Приложение М</w:t>
      </w:r>
    </w:p>
    <w:p w:rsidR="001C650D" w:rsidRDefault="001C650D">
      <w:pPr>
        <w:ind w:firstLine="400"/>
        <w:jc w:val="right"/>
      </w:pPr>
      <w:r>
        <w:t>(</w:t>
      </w:r>
      <w:r>
        <w:rPr>
          <w:i/>
          <w:iCs/>
        </w:rPr>
        <w:t>обязательное</w:t>
      </w:r>
      <w:r>
        <w:t>)</w:t>
      </w:r>
    </w:p>
    <w:p w:rsidR="001C650D" w:rsidRDefault="001C650D">
      <w:pPr>
        <w:ind w:firstLine="400"/>
        <w:jc w:val="center"/>
      </w:pPr>
      <w:r>
        <w:t> </w:t>
      </w:r>
    </w:p>
    <w:p w:rsidR="001C650D" w:rsidRDefault="001C650D">
      <w:pPr>
        <w:ind w:firstLine="400"/>
        <w:jc w:val="center"/>
      </w:pPr>
      <w:r>
        <w:rPr>
          <w:rStyle w:val="s1"/>
          <w:color w:val="auto"/>
        </w:rPr>
        <w:t>Таблица М.1</w:t>
      </w:r>
      <w:r>
        <w:rPr>
          <w:rStyle w:val="s1"/>
          <w:b w:val="0"/>
          <w:bCs w:val="0"/>
          <w:color w:val="auto"/>
        </w:rPr>
        <w:t xml:space="preserve"> - </w:t>
      </w:r>
      <w:r>
        <w:rPr>
          <w:rStyle w:val="s1"/>
          <w:color w:val="auto"/>
        </w:rPr>
        <w:t>Состав и площади помещений школ на 12, 24, 36 и 48 класса</w:t>
      </w:r>
    </w:p>
    <w:p w:rsidR="001C650D" w:rsidRDefault="001C650D">
      <w:pPr>
        <w:ind w:firstLine="400"/>
        <w:jc w:val="center"/>
      </w:pPr>
      <w:r>
        <w:rPr>
          <w:rStyle w:val="s1"/>
          <w:color w:val="auto"/>
        </w:rPr>
        <w:t> </w:t>
      </w:r>
    </w:p>
    <w:tbl>
      <w:tblPr>
        <w:tblW w:w="5000" w:type="pct"/>
        <w:jc w:val="center"/>
        <w:tblCellMar>
          <w:left w:w="0" w:type="dxa"/>
          <w:right w:w="0" w:type="dxa"/>
        </w:tblCellMar>
        <w:tblLook w:val="04A0"/>
      </w:tblPr>
      <w:tblGrid>
        <w:gridCol w:w="210"/>
        <w:gridCol w:w="155"/>
        <w:gridCol w:w="1856"/>
        <w:gridCol w:w="2062"/>
        <w:gridCol w:w="1048"/>
        <w:gridCol w:w="262"/>
        <w:gridCol w:w="262"/>
        <w:gridCol w:w="433"/>
        <w:gridCol w:w="433"/>
        <w:gridCol w:w="260"/>
        <w:gridCol w:w="1042"/>
        <w:gridCol w:w="50"/>
        <w:gridCol w:w="1398"/>
      </w:tblGrid>
      <w:tr w:rsidR="001C650D">
        <w:trPr>
          <w:jc w:val="center"/>
        </w:trPr>
        <w:tc>
          <w:tcPr>
            <w:tcW w:w="845" w:type="pct"/>
            <w:gridSpan w:val="3"/>
            <w:vMerge w:val="restart"/>
            <w:tcBorders>
              <w:top w:val="single" w:sz="8" w:space="0" w:color="auto"/>
              <w:left w:val="single" w:sz="8" w:space="0" w:color="auto"/>
              <w:bottom w:val="single" w:sz="8" w:space="0" w:color="auto"/>
              <w:right w:val="single" w:sz="8" w:space="0" w:color="auto"/>
            </w:tcBorders>
            <w:vAlign w:val="center"/>
            <w:hideMark/>
          </w:tcPr>
          <w:p w:rsidR="001C650D" w:rsidRDefault="001C650D">
            <w:pPr>
              <w:ind w:firstLine="400"/>
              <w:jc w:val="center"/>
            </w:pPr>
            <w:r w:rsidRPr="00CE259C">
              <w:t>Функциональные группы</w:t>
            </w:r>
          </w:p>
        </w:tc>
        <w:tc>
          <w:tcPr>
            <w:tcW w:w="2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Наименование помещений</w:t>
            </w:r>
          </w:p>
        </w:tc>
        <w:tc>
          <w:tcPr>
            <w:tcW w:w="3873"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Вместимость школы</w:t>
            </w:r>
          </w:p>
        </w:tc>
      </w:tr>
      <w:tr w:rsidR="001C650D">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1C650D" w:rsidRDefault="001C650D"/>
        </w:tc>
        <w:tc>
          <w:tcPr>
            <w:tcW w:w="0" w:type="auto"/>
            <w:vMerge/>
            <w:tcBorders>
              <w:top w:val="single" w:sz="8" w:space="0" w:color="auto"/>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300 учащихся 12 классов</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600 учащихся</w:t>
            </w:r>
          </w:p>
          <w:p w:rsidR="001C650D" w:rsidRDefault="001C650D">
            <w:pPr>
              <w:ind w:firstLine="400"/>
              <w:jc w:val="center"/>
            </w:pPr>
            <w:r w:rsidRPr="00CE259C">
              <w:t>24 класса</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900</w:t>
            </w:r>
          </w:p>
          <w:p w:rsidR="001C650D" w:rsidRPr="00CE259C" w:rsidRDefault="001C650D">
            <w:pPr>
              <w:ind w:firstLine="400"/>
              <w:jc w:val="center"/>
            </w:pPr>
            <w:r w:rsidRPr="00CE259C">
              <w:t>учащихся</w:t>
            </w:r>
          </w:p>
          <w:p w:rsidR="001C650D" w:rsidRDefault="001C650D">
            <w:pPr>
              <w:ind w:firstLine="400"/>
              <w:jc w:val="center"/>
            </w:pPr>
            <w:r w:rsidRPr="00CE259C">
              <w:t>36 классов</w:t>
            </w:r>
          </w:p>
        </w:tc>
        <w:tc>
          <w:tcPr>
            <w:tcW w:w="1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1200</w:t>
            </w:r>
          </w:p>
          <w:p w:rsidR="001C650D" w:rsidRPr="00CE259C" w:rsidRDefault="001C650D">
            <w:pPr>
              <w:ind w:firstLine="400"/>
              <w:jc w:val="center"/>
            </w:pPr>
            <w:r w:rsidRPr="00CE259C">
              <w:t>учащихся</w:t>
            </w:r>
          </w:p>
          <w:p w:rsidR="001C650D" w:rsidRDefault="001C650D">
            <w:pPr>
              <w:ind w:firstLine="400"/>
              <w:jc w:val="center"/>
            </w:pPr>
            <w:r w:rsidRPr="00CE259C">
              <w:t>48 классов</w:t>
            </w:r>
          </w:p>
        </w:tc>
      </w:tr>
      <w:tr w:rsidR="001C650D">
        <w:trPr>
          <w:jc w:val="center"/>
        </w:trPr>
        <w:tc>
          <w:tcPr>
            <w:tcW w:w="845" w:type="pct"/>
            <w:gridSpan w:val="3"/>
            <w:tcBorders>
              <w:top w:val="nil"/>
              <w:left w:val="single" w:sz="8" w:space="0" w:color="auto"/>
              <w:bottom w:val="double" w:sz="4" w:space="0" w:color="auto"/>
              <w:right w:val="single" w:sz="8" w:space="0" w:color="auto"/>
            </w:tcBorders>
            <w:hideMark/>
          </w:tcPr>
          <w:p w:rsidR="001C650D" w:rsidRDefault="001C650D">
            <w:pPr>
              <w:ind w:firstLine="400"/>
              <w:jc w:val="center"/>
            </w:pPr>
            <w:r w:rsidRPr="00CE259C">
              <w:t>1</w:t>
            </w:r>
          </w:p>
        </w:tc>
        <w:tc>
          <w:tcPr>
            <w:tcW w:w="282"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282"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1127" w:type="pct"/>
            <w:gridSpan w:val="4"/>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845" w:type="pct"/>
            <w:gridSpan w:val="3"/>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1620"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r>
      <w:tr w:rsidR="001C650D">
        <w:trPr>
          <w:jc w:val="center"/>
        </w:trPr>
        <w:tc>
          <w:tcPr>
            <w:tcW w:w="563" w:type="pct"/>
            <w:gridSpan w:val="2"/>
            <w:tcBorders>
              <w:top w:val="nil"/>
              <w:left w:val="single" w:sz="8" w:space="0" w:color="auto"/>
              <w:bottom w:val="single" w:sz="8" w:space="0" w:color="auto"/>
              <w:right w:val="nil"/>
            </w:tcBorders>
            <w:hideMark/>
          </w:tcPr>
          <w:p w:rsidR="001C650D" w:rsidRDefault="001C650D">
            <w:pPr>
              <w:ind w:firstLine="400"/>
              <w:jc w:val="center"/>
            </w:pPr>
            <w:r w:rsidRPr="00CE259C">
              <w:t>1*</w:t>
            </w:r>
          </w:p>
        </w:tc>
        <w:tc>
          <w:tcPr>
            <w:tcW w:w="282" w:type="pct"/>
            <w:tcBorders>
              <w:top w:val="nil"/>
              <w:left w:val="nil"/>
              <w:bottom w:val="single" w:sz="8" w:space="0" w:color="auto"/>
              <w:right w:val="single" w:sz="8" w:space="0" w:color="auto"/>
            </w:tcBorders>
            <w:hideMark/>
          </w:tcPr>
          <w:p w:rsidR="001C650D" w:rsidRDefault="001C650D">
            <w:pPr>
              <w:ind w:firstLine="400"/>
              <w:jc w:val="center"/>
            </w:pPr>
            <w:r w:rsidRPr="00CE259C">
              <w:t>Предшкольный класс</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62,5</w:t>
            </w:r>
          </w:p>
          <w:p w:rsidR="001C650D" w:rsidRPr="00CE259C" w:rsidRDefault="001C650D">
            <w:pPr>
              <w:ind w:firstLine="400"/>
              <w:jc w:val="center"/>
            </w:pPr>
            <w:r w:rsidRPr="00CE259C">
              <w:t xml:space="preserve">1х62,5 </w:t>
            </w:r>
          </w:p>
          <w:p w:rsidR="001C650D" w:rsidRDefault="001C650D">
            <w:pPr>
              <w:ind w:firstLine="400"/>
              <w:jc w:val="center"/>
            </w:pPr>
            <w:r w:rsidRPr="00CE259C">
              <w:t>25 уч-ся / 2,5 м2 на 1-го уч-ся</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125</w:t>
            </w:r>
          </w:p>
          <w:p w:rsidR="001C650D" w:rsidRPr="00CE259C" w:rsidRDefault="001C650D">
            <w:pPr>
              <w:ind w:firstLine="400"/>
              <w:jc w:val="center"/>
            </w:pPr>
            <w:r w:rsidRPr="00CE259C">
              <w:t xml:space="preserve">2х62,5 </w:t>
            </w:r>
          </w:p>
          <w:p w:rsidR="001C650D" w:rsidRDefault="001C650D">
            <w:pPr>
              <w:ind w:firstLine="400"/>
              <w:jc w:val="center"/>
            </w:pPr>
            <w:r w:rsidRPr="00CE259C">
              <w:t>25 уч-ся/ 2,5 м</w:t>
            </w:r>
            <w:r w:rsidRPr="00CE259C">
              <w:rPr>
                <w:vertAlign w:val="superscript"/>
              </w:rPr>
              <w:t>2</w:t>
            </w:r>
            <w:r w:rsidRPr="00CE259C">
              <w:t xml:space="preserve"> на 1-го уч-ся</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187,5</w:t>
            </w:r>
          </w:p>
          <w:p w:rsidR="001C650D" w:rsidRPr="00CE259C" w:rsidRDefault="001C650D">
            <w:pPr>
              <w:ind w:firstLine="400"/>
              <w:jc w:val="center"/>
            </w:pPr>
            <w:r w:rsidRPr="00CE259C">
              <w:t xml:space="preserve">3х62,5 </w:t>
            </w:r>
          </w:p>
          <w:p w:rsidR="001C650D" w:rsidRDefault="001C650D">
            <w:pPr>
              <w:ind w:firstLine="400"/>
              <w:jc w:val="center"/>
            </w:pPr>
            <w:r w:rsidRPr="00CE259C">
              <w:t>25 уч-ся / 2,5 м</w:t>
            </w:r>
            <w:r w:rsidRPr="00CE259C">
              <w:rPr>
                <w:vertAlign w:val="superscript"/>
              </w:rPr>
              <w:t>2</w:t>
            </w:r>
            <w:r w:rsidRPr="00CE259C">
              <w:t xml:space="preserve"> на 1-го уч-ся</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250</w:t>
            </w:r>
          </w:p>
          <w:p w:rsidR="001C650D" w:rsidRPr="00CE259C" w:rsidRDefault="001C650D">
            <w:pPr>
              <w:ind w:firstLine="400"/>
              <w:jc w:val="center"/>
            </w:pPr>
            <w:r w:rsidRPr="00CE259C">
              <w:t xml:space="preserve">4х62,5 </w:t>
            </w:r>
          </w:p>
          <w:p w:rsidR="001C650D" w:rsidRPr="00CE259C" w:rsidRDefault="001C650D">
            <w:pPr>
              <w:ind w:firstLine="400"/>
              <w:jc w:val="center"/>
            </w:pPr>
            <w:r w:rsidRPr="00CE259C">
              <w:t>25 уч-ся / 2,5 м2 на</w:t>
            </w:r>
          </w:p>
          <w:p w:rsidR="001C650D" w:rsidRDefault="001C650D">
            <w:pPr>
              <w:ind w:firstLine="400"/>
              <w:jc w:val="center"/>
            </w:pPr>
            <w:r w:rsidRPr="00CE259C">
              <w:t> 1-го уч-ся</w:t>
            </w:r>
          </w:p>
        </w:tc>
      </w:tr>
      <w:tr w:rsidR="001C650D">
        <w:trPr>
          <w:jc w:val="center"/>
        </w:trPr>
        <w:tc>
          <w:tcPr>
            <w:tcW w:w="5000" w:type="pct"/>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Группа начальных классов</w:t>
            </w:r>
          </w:p>
        </w:tc>
      </w:tr>
      <w:tr w:rsidR="001C650D">
        <w:trPr>
          <w:jc w:val="center"/>
        </w:trPr>
        <w:tc>
          <w:tcPr>
            <w:tcW w:w="563" w:type="pct"/>
            <w:gridSpan w:val="2"/>
            <w:tcBorders>
              <w:top w:val="nil"/>
              <w:left w:val="single" w:sz="8" w:space="0" w:color="auto"/>
              <w:bottom w:val="single" w:sz="8" w:space="0" w:color="auto"/>
              <w:right w:val="nil"/>
            </w:tcBorders>
            <w:hideMark/>
          </w:tcPr>
          <w:p w:rsidR="001C650D" w:rsidRDefault="001C650D">
            <w:pPr>
              <w:ind w:firstLine="400"/>
              <w:jc w:val="center"/>
            </w:pPr>
            <w:r w:rsidRPr="00CE259C">
              <w:t>2*</w:t>
            </w:r>
          </w:p>
        </w:tc>
        <w:tc>
          <w:tcPr>
            <w:tcW w:w="282" w:type="pct"/>
            <w:tcBorders>
              <w:top w:val="nil"/>
              <w:left w:val="nil"/>
              <w:bottom w:val="single" w:sz="8" w:space="0" w:color="auto"/>
              <w:right w:val="single" w:sz="8" w:space="0" w:color="auto"/>
            </w:tcBorders>
            <w:hideMark/>
          </w:tcPr>
          <w:p w:rsidR="001C650D" w:rsidRDefault="001C650D">
            <w:pPr>
              <w:ind w:firstLine="400"/>
              <w:jc w:val="center"/>
            </w:pPr>
            <w:r w:rsidRPr="00CE259C">
              <w:t>1-е классы</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62,5</w:t>
            </w:r>
          </w:p>
          <w:p w:rsidR="001C650D" w:rsidRDefault="001C650D">
            <w:pPr>
              <w:ind w:firstLine="400"/>
              <w:jc w:val="center"/>
            </w:pPr>
            <w:r w:rsidRPr="00CE259C">
              <w:t>1х62,5</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125</w:t>
            </w:r>
          </w:p>
          <w:p w:rsidR="001C650D" w:rsidRDefault="001C650D">
            <w:pPr>
              <w:ind w:firstLine="400"/>
              <w:jc w:val="center"/>
            </w:pPr>
            <w:r w:rsidRPr="00CE259C">
              <w:t>2х62,5</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187,5</w:t>
            </w:r>
          </w:p>
          <w:p w:rsidR="001C650D" w:rsidRDefault="001C650D">
            <w:pPr>
              <w:ind w:firstLine="400"/>
              <w:jc w:val="center"/>
            </w:pPr>
            <w:r w:rsidRPr="00CE259C">
              <w:t>3х62,5</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250</w:t>
            </w:r>
          </w:p>
          <w:p w:rsidR="001C650D" w:rsidRDefault="001C650D">
            <w:pPr>
              <w:ind w:firstLine="400"/>
              <w:jc w:val="center"/>
            </w:pPr>
            <w:r w:rsidRPr="00CE259C">
              <w:t>4х62,5</w:t>
            </w:r>
          </w:p>
        </w:tc>
      </w:tr>
      <w:tr w:rsidR="001C650D">
        <w:trPr>
          <w:jc w:val="center"/>
        </w:trPr>
        <w:tc>
          <w:tcPr>
            <w:tcW w:w="563" w:type="pct"/>
            <w:gridSpan w:val="2"/>
            <w:tcBorders>
              <w:top w:val="nil"/>
              <w:left w:val="single" w:sz="8" w:space="0" w:color="auto"/>
              <w:bottom w:val="single" w:sz="8" w:space="0" w:color="auto"/>
              <w:right w:val="nil"/>
            </w:tcBorders>
            <w:vAlign w:val="center"/>
            <w:hideMark/>
          </w:tcPr>
          <w:p w:rsidR="001C650D" w:rsidRDefault="001C650D">
            <w:pPr>
              <w:ind w:firstLine="400"/>
            </w:pPr>
            <w:r w:rsidRPr="00CE259C">
              <w:t> </w:t>
            </w:r>
          </w:p>
        </w:tc>
        <w:tc>
          <w:tcPr>
            <w:tcW w:w="282" w:type="pct"/>
            <w:tcBorders>
              <w:top w:val="nil"/>
              <w:left w:val="nil"/>
              <w:bottom w:val="single" w:sz="8" w:space="0" w:color="auto"/>
              <w:right w:val="single" w:sz="8" w:space="0" w:color="auto"/>
            </w:tcBorders>
            <w:vAlign w:val="center"/>
            <w:hideMark/>
          </w:tcPr>
          <w:p w:rsidR="001C650D" w:rsidRDefault="001C650D">
            <w:pPr>
              <w:ind w:firstLine="400"/>
            </w:pPr>
            <w:r w:rsidRPr="00CE259C">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Рекреация (зального типа)</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25</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75</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100</w:t>
            </w:r>
          </w:p>
        </w:tc>
      </w:tr>
      <w:tr w:rsidR="001C650D">
        <w:trPr>
          <w:jc w:val="center"/>
        </w:trPr>
        <w:tc>
          <w:tcPr>
            <w:tcW w:w="563" w:type="pct"/>
            <w:gridSpan w:val="2"/>
            <w:vMerge w:val="restart"/>
            <w:tcBorders>
              <w:top w:val="nil"/>
              <w:left w:val="single" w:sz="8" w:space="0" w:color="auto"/>
              <w:bottom w:val="single" w:sz="8" w:space="0" w:color="auto"/>
              <w:right w:val="nil"/>
            </w:tcBorders>
            <w:hideMark/>
          </w:tcPr>
          <w:p w:rsidR="001C650D" w:rsidRDefault="001C650D">
            <w:pPr>
              <w:ind w:firstLine="400"/>
              <w:jc w:val="center"/>
            </w:pPr>
            <w:r w:rsidRPr="00CE259C">
              <w:t>3*</w:t>
            </w:r>
          </w:p>
        </w:tc>
        <w:tc>
          <w:tcPr>
            <w:tcW w:w="282" w:type="pct"/>
            <w:vMerge w:val="restart"/>
            <w:tcBorders>
              <w:top w:val="nil"/>
              <w:left w:val="nil"/>
              <w:bottom w:val="single" w:sz="8" w:space="0" w:color="auto"/>
              <w:right w:val="single" w:sz="8" w:space="0" w:color="auto"/>
            </w:tcBorders>
            <w:hideMark/>
          </w:tcPr>
          <w:p w:rsidR="001C650D" w:rsidRDefault="001C650D">
            <w:pPr>
              <w:ind w:firstLine="400"/>
              <w:jc w:val="center"/>
            </w:pPr>
            <w:r w:rsidRPr="00CE259C">
              <w:t>Начальные классы</w:t>
            </w:r>
          </w:p>
          <w:p w:rsidR="001C650D" w:rsidRDefault="001C650D">
            <w:pPr>
              <w:ind w:firstLine="400"/>
              <w:jc w:val="center"/>
            </w:pPr>
            <w:r w:rsidRPr="00CE259C">
              <w:t>(2-4 классы)</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187,5</w:t>
            </w:r>
          </w:p>
          <w:p w:rsidR="001C650D" w:rsidRDefault="001C650D">
            <w:pPr>
              <w:ind w:firstLine="400"/>
              <w:jc w:val="center"/>
            </w:pPr>
            <w:r w:rsidRPr="00CE259C">
              <w:t>3х62,5</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375</w:t>
            </w:r>
          </w:p>
          <w:p w:rsidR="001C650D" w:rsidRDefault="001C650D">
            <w:pPr>
              <w:ind w:firstLine="400"/>
              <w:jc w:val="center"/>
            </w:pPr>
            <w:r w:rsidRPr="00CE259C">
              <w:t>6х62,5</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562,5</w:t>
            </w:r>
          </w:p>
          <w:p w:rsidR="001C650D" w:rsidRDefault="001C650D">
            <w:pPr>
              <w:ind w:firstLine="400"/>
              <w:jc w:val="center"/>
            </w:pPr>
            <w:r w:rsidRPr="00CE259C">
              <w:t>9х62,5</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750</w:t>
            </w:r>
          </w:p>
          <w:p w:rsidR="001C650D" w:rsidRDefault="001C650D">
            <w:pPr>
              <w:ind w:firstLine="400"/>
              <w:jc w:val="center"/>
            </w:pPr>
            <w:r w:rsidRPr="00CE259C">
              <w:t>12х62,5</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Компьютерный класс (мультимедийный кабинет)</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62,5</w:t>
            </w:r>
          </w:p>
          <w:p w:rsidR="001C650D" w:rsidRPr="00CE259C" w:rsidRDefault="001C650D">
            <w:pPr>
              <w:ind w:firstLine="400"/>
              <w:jc w:val="center"/>
            </w:pPr>
            <w:r w:rsidRPr="00CE259C">
              <w:t>1х62,5</w:t>
            </w:r>
          </w:p>
          <w:p w:rsidR="001C650D" w:rsidRPr="00CE259C" w:rsidRDefault="001C650D">
            <w:pPr>
              <w:ind w:firstLine="400"/>
              <w:jc w:val="center"/>
            </w:pPr>
            <w:r w:rsidRPr="00CE259C">
              <w:t>25 уч-ся/ 2,5 м</w:t>
            </w:r>
            <w:r w:rsidRPr="00CE259C">
              <w:rPr>
                <w:vertAlign w:val="superscript"/>
              </w:rPr>
              <w:t>2</w:t>
            </w:r>
            <w:r w:rsidRPr="00CE259C">
              <w:t xml:space="preserve"> на </w:t>
            </w:r>
          </w:p>
          <w:p w:rsidR="001C650D" w:rsidRDefault="001C650D">
            <w:pPr>
              <w:ind w:firstLine="400"/>
              <w:jc w:val="center"/>
            </w:pPr>
            <w:r w:rsidRPr="00CE259C">
              <w:t>1-го уч-ся</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62,5</w:t>
            </w:r>
          </w:p>
          <w:p w:rsidR="001C650D" w:rsidRPr="00CE259C" w:rsidRDefault="001C650D">
            <w:pPr>
              <w:ind w:firstLine="400"/>
              <w:jc w:val="center"/>
            </w:pPr>
            <w:r w:rsidRPr="00CE259C">
              <w:t>1х62,5</w:t>
            </w:r>
          </w:p>
          <w:p w:rsidR="001C650D" w:rsidRPr="00CE259C" w:rsidRDefault="001C650D">
            <w:pPr>
              <w:ind w:firstLine="400"/>
              <w:jc w:val="center"/>
            </w:pPr>
            <w:r w:rsidRPr="00CE259C">
              <w:t> 25 уч-ся/ 2,5 м</w:t>
            </w:r>
            <w:r w:rsidRPr="00CE259C">
              <w:rPr>
                <w:vertAlign w:val="superscript"/>
              </w:rPr>
              <w:t>2</w:t>
            </w:r>
            <w:r w:rsidRPr="00CE259C">
              <w:t xml:space="preserve"> на </w:t>
            </w:r>
          </w:p>
          <w:p w:rsidR="001C650D" w:rsidRDefault="001C650D">
            <w:pPr>
              <w:ind w:firstLine="400"/>
              <w:jc w:val="center"/>
            </w:pPr>
            <w:r w:rsidRPr="00CE259C">
              <w:t>1-го уч-ся</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62,5</w:t>
            </w:r>
          </w:p>
          <w:p w:rsidR="001C650D" w:rsidRPr="00CE259C" w:rsidRDefault="001C650D">
            <w:pPr>
              <w:ind w:firstLine="400"/>
              <w:jc w:val="center"/>
            </w:pPr>
            <w:r w:rsidRPr="00CE259C">
              <w:t>1х62,5</w:t>
            </w:r>
          </w:p>
          <w:p w:rsidR="001C650D" w:rsidRPr="00CE259C" w:rsidRDefault="001C650D">
            <w:pPr>
              <w:ind w:firstLine="400"/>
              <w:jc w:val="center"/>
            </w:pPr>
            <w:r w:rsidRPr="00CE259C">
              <w:t> 25 уч-ся/ 2,5 м</w:t>
            </w:r>
            <w:r w:rsidRPr="00CE259C">
              <w:rPr>
                <w:vertAlign w:val="superscript"/>
              </w:rPr>
              <w:t>2</w:t>
            </w:r>
            <w:r w:rsidRPr="00CE259C">
              <w:t xml:space="preserve"> на </w:t>
            </w:r>
          </w:p>
          <w:p w:rsidR="001C650D" w:rsidRDefault="001C650D">
            <w:pPr>
              <w:ind w:firstLine="400"/>
              <w:jc w:val="center"/>
            </w:pPr>
            <w:r w:rsidRPr="00CE259C">
              <w:t>1-го уч-ся</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125</w:t>
            </w:r>
          </w:p>
          <w:p w:rsidR="001C650D" w:rsidRPr="00CE259C" w:rsidRDefault="001C650D">
            <w:pPr>
              <w:ind w:firstLine="400"/>
              <w:jc w:val="center"/>
            </w:pPr>
            <w:r w:rsidRPr="00CE259C">
              <w:t>2х62,5</w:t>
            </w:r>
          </w:p>
          <w:p w:rsidR="001C650D" w:rsidRPr="00CE259C" w:rsidRDefault="001C650D">
            <w:pPr>
              <w:ind w:firstLine="400"/>
              <w:jc w:val="center"/>
            </w:pPr>
            <w:r w:rsidRPr="00CE259C">
              <w:t>25 уч-ся/ 2,5 м</w:t>
            </w:r>
            <w:r w:rsidRPr="00CE259C">
              <w:rPr>
                <w:vertAlign w:val="superscript"/>
              </w:rPr>
              <w:t>2</w:t>
            </w:r>
            <w:r w:rsidRPr="00CE259C">
              <w:t xml:space="preserve"> на </w:t>
            </w:r>
          </w:p>
          <w:p w:rsidR="001C650D" w:rsidRDefault="001C650D">
            <w:pPr>
              <w:ind w:firstLine="400"/>
              <w:jc w:val="center"/>
            </w:pPr>
            <w:r w:rsidRPr="00CE259C">
              <w:t>1-го уч-ся</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Санузлы учащихся</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19</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38</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57</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76</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Вестибюль-гардероб</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30</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90</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120</w:t>
            </w:r>
          </w:p>
        </w:tc>
      </w:tr>
      <w:tr w:rsidR="001C650D">
        <w:trPr>
          <w:jc w:val="center"/>
        </w:trPr>
        <w:tc>
          <w:tcPr>
            <w:tcW w:w="5000" w:type="pct"/>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Группа учебных кабинетов</w:t>
            </w:r>
          </w:p>
        </w:tc>
      </w:tr>
      <w:tr w:rsidR="001C650D">
        <w:trPr>
          <w:jc w:val="center"/>
        </w:trPr>
        <w:tc>
          <w:tcPr>
            <w:tcW w:w="563" w:type="pct"/>
            <w:gridSpan w:val="2"/>
            <w:tcBorders>
              <w:top w:val="nil"/>
              <w:left w:val="single" w:sz="8" w:space="0" w:color="auto"/>
              <w:bottom w:val="single" w:sz="8" w:space="0" w:color="auto"/>
              <w:right w:val="nil"/>
            </w:tcBorders>
            <w:hideMark/>
          </w:tcPr>
          <w:p w:rsidR="001C650D" w:rsidRDefault="001C650D">
            <w:pPr>
              <w:ind w:firstLine="400"/>
              <w:jc w:val="center"/>
            </w:pPr>
            <w:r w:rsidRPr="00CE259C">
              <w:t>4</w:t>
            </w:r>
          </w:p>
        </w:tc>
        <w:tc>
          <w:tcPr>
            <w:tcW w:w="282" w:type="pct"/>
            <w:tcBorders>
              <w:top w:val="nil"/>
              <w:left w:val="nil"/>
              <w:bottom w:val="single" w:sz="8" w:space="0" w:color="auto"/>
              <w:right w:val="single" w:sz="8" w:space="0" w:color="auto"/>
            </w:tcBorders>
            <w:hideMark/>
          </w:tcPr>
          <w:p w:rsidR="001C650D" w:rsidRDefault="001C650D">
            <w:pPr>
              <w:ind w:firstLine="400"/>
              <w:jc w:val="center"/>
            </w:pPr>
            <w:r w:rsidRPr="00CE259C">
              <w:t>Классы-кабинеты</w:t>
            </w:r>
          </w:p>
          <w:p w:rsidR="001C650D" w:rsidRPr="00CE259C" w:rsidRDefault="001C650D">
            <w:pPr>
              <w:ind w:firstLine="400"/>
              <w:jc w:val="center"/>
            </w:pPr>
            <w:r w:rsidRPr="00CE259C">
              <w:t>основной школы</w:t>
            </w:r>
          </w:p>
          <w:p w:rsidR="001C650D" w:rsidRPr="00CE259C" w:rsidRDefault="001C650D">
            <w:pPr>
              <w:ind w:firstLine="400"/>
              <w:jc w:val="center"/>
            </w:pPr>
            <w:r w:rsidRPr="00CE259C">
              <w:t>(5-9 классы)</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pPr>
            <w:r w:rsidRPr="00CE259C">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Класс-учебный кабинет</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187,5</w:t>
            </w:r>
          </w:p>
          <w:p w:rsidR="001C650D" w:rsidRDefault="001C650D">
            <w:pPr>
              <w:ind w:firstLine="400"/>
              <w:jc w:val="center"/>
            </w:pPr>
            <w:r w:rsidRPr="00CE259C">
              <w:t>3х62,5</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375</w:t>
            </w:r>
          </w:p>
          <w:p w:rsidR="001C650D" w:rsidRDefault="001C650D">
            <w:pPr>
              <w:ind w:firstLine="400"/>
              <w:jc w:val="center"/>
            </w:pPr>
            <w:r w:rsidRPr="00CE259C">
              <w:t>6х62,5</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562,5</w:t>
            </w:r>
          </w:p>
          <w:p w:rsidR="001C650D" w:rsidRDefault="001C650D">
            <w:pPr>
              <w:ind w:firstLine="400"/>
              <w:jc w:val="center"/>
            </w:pPr>
            <w:r w:rsidRPr="00CE259C">
              <w:t>9х62,5</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750</w:t>
            </w:r>
          </w:p>
          <w:p w:rsidR="001C650D" w:rsidRDefault="001C650D">
            <w:pPr>
              <w:ind w:firstLine="400"/>
              <w:jc w:val="center"/>
            </w:pPr>
            <w:r w:rsidRPr="00CE259C">
              <w:t>12 х62,5</w:t>
            </w:r>
          </w:p>
        </w:tc>
      </w:tr>
      <w:tr w:rsidR="001C650D">
        <w:trPr>
          <w:jc w:val="center"/>
        </w:trPr>
        <w:tc>
          <w:tcPr>
            <w:tcW w:w="5000" w:type="pct"/>
            <w:gridSpan w:val="13"/>
            <w:vAlign w:val="center"/>
            <w:hideMark/>
          </w:tcPr>
          <w:p w:rsidR="001C650D" w:rsidRDefault="001C650D">
            <w:pPr>
              <w:ind w:firstLine="400"/>
              <w:jc w:val="center"/>
            </w:pPr>
            <w:r w:rsidRPr="00CE259C">
              <w:rPr>
                <w:rStyle w:val="s1"/>
                <w:color w:val="auto"/>
              </w:rPr>
              <w:t xml:space="preserve">Таблица М.1 </w:t>
            </w:r>
            <w:r w:rsidRPr="00CE259C">
              <w:rPr>
                <w:rStyle w:val="s1"/>
                <w:b w:val="0"/>
                <w:bCs w:val="0"/>
                <w:i/>
                <w:iCs/>
                <w:color w:val="auto"/>
              </w:rPr>
              <w:t>(продолжение)</w:t>
            </w:r>
          </w:p>
        </w:tc>
      </w:tr>
      <w:tr w:rsidR="001C650D">
        <w:trPr>
          <w:jc w:val="center"/>
        </w:trPr>
        <w:tc>
          <w:tcPr>
            <w:tcW w:w="845" w:type="pct"/>
            <w:gridSpan w:val="3"/>
            <w:tcBorders>
              <w:top w:val="single" w:sz="8" w:space="0" w:color="auto"/>
              <w:left w:val="single" w:sz="8" w:space="0" w:color="auto"/>
              <w:bottom w:val="double" w:sz="4" w:space="0" w:color="auto"/>
              <w:right w:val="single" w:sz="8" w:space="0" w:color="auto"/>
            </w:tcBorders>
            <w:hideMark/>
          </w:tcPr>
          <w:p w:rsidR="001C650D" w:rsidRDefault="001C650D">
            <w:pPr>
              <w:ind w:firstLine="400"/>
              <w:jc w:val="center"/>
            </w:pPr>
            <w:r w:rsidRPr="00CE259C">
              <w:t>1</w:t>
            </w:r>
          </w:p>
        </w:tc>
        <w:tc>
          <w:tcPr>
            <w:tcW w:w="282" w:type="pct"/>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282" w:type="pct"/>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1127" w:type="pct"/>
            <w:gridSpan w:val="4"/>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845" w:type="pct"/>
            <w:gridSpan w:val="3"/>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1620" w:type="pct"/>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r>
      <w:tr w:rsidR="001C650D">
        <w:trPr>
          <w:jc w:val="center"/>
        </w:trPr>
        <w:tc>
          <w:tcPr>
            <w:tcW w:w="563" w:type="pct"/>
            <w:gridSpan w:val="2"/>
            <w:vMerge w:val="restart"/>
            <w:tcBorders>
              <w:top w:val="nil"/>
              <w:left w:val="single" w:sz="8" w:space="0" w:color="auto"/>
              <w:bottom w:val="single" w:sz="8" w:space="0" w:color="auto"/>
              <w:right w:val="nil"/>
            </w:tcBorders>
            <w:hideMark/>
          </w:tcPr>
          <w:p w:rsidR="001C650D" w:rsidRDefault="001C650D">
            <w:pPr>
              <w:ind w:firstLine="400"/>
              <w:jc w:val="center"/>
            </w:pPr>
            <w:r w:rsidRPr="00CE259C">
              <w:t>5*</w:t>
            </w:r>
          </w:p>
        </w:tc>
        <w:tc>
          <w:tcPr>
            <w:tcW w:w="282" w:type="pct"/>
            <w:vMerge w:val="restart"/>
            <w:tcBorders>
              <w:top w:val="nil"/>
              <w:left w:val="nil"/>
              <w:bottom w:val="single" w:sz="8" w:space="0" w:color="auto"/>
              <w:right w:val="single" w:sz="8" w:space="0" w:color="auto"/>
            </w:tcBorders>
            <w:hideMark/>
          </w:tcPr>
          <w:p w:rsidR="001C650D" w:rsidRDefault="001C650D">
            <w:pPr>
              <w:ind w:firstLine="400"/>
            </w:pPr>
            <w:r w:rsidRPr="00CE259C">
              <w:t xml:space="preserve">Учебные кабинеты старшей школы </w:t>
            </w:r>
          </w:p>
          <w:p w:rsidR="001C650D" w:rsidRPr="00CE259C" w:rsidRDefault="001C650D">
            <w:pPr>
              <w:ind w:firstLine="400"/>
            </w:pPr>
            <w:r w:rsidRPr="00CE259C">
              <w:t>(10-11 классы),</w:t>
            </w:r>
          </w:p>
          <w:p w:rsidR="001C650D" w:rsidRDefault="001C650D">
            <w:pPr>
              <w:ind w:firstLine="400"/>
            </w:pPr>
            <w:r w:rsidRPr="00CE259C">
              <w:t>Специализированные кабинеты основной школы</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Учебные кабинеты универсального назначения</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125</w:t>
            </w:r>
          </w:p>
          <w:p w:rsidR="001C650D" w:rsidRDefault="001C650D">
            <w:pPr>
              <w:ind w:firstLine="400"/>
              <w:jc w:val="center"/>
            </w:pPr>
            <w:r w:rsidRPr="00CE259C">
              <w:t>2х62,5</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187,5</w:t>
            </w:r>
          </w:p>
          <w:p w:rsidR="001C650D" w:rsidRDefault="001C650D">
            <w:pPr>
              <w:ind w:firstLine="400"/>
              <w:jc w:val="center"/>
            </w:pPr>
            <w:r w:rsidRPr="00CE259C">
              <w:t>3х62,5</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312,5</w:t>
            </w:r>
          </w:p>
          <w:p w:rsidR="001C650D" w:rsidRDefault="001C650D">
            <w:pPr>
              <w:ind w:firstLine="400"/>
              <w:jc w:val="center"/>
            </w:pPr>
            <w:r w:rsidRPr="00CE259C">
              <w:t>5х62,5</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437,5</w:t>
            </w:r>
          </w:p>
          <w:p w:rsidR="001C650D" w:rsidRDefault="001C650D">
            <w:pPr>
              <w:ind w:firstLine="400"/>
              <w:jc w:val="center"/>
            </w:pPr>
            <w:r w:rsidRPr="00CE259C">
              <w:t>7х62,5</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Учебные кабинеты по</w:t>
            </w:r>
            <w:r w:rsidRPr="00CE259C">
              <w:rPr>
                <w:i/>
                <w:iCs/>
              </w:rPr>
              <w:t xml:space="preserve"> </w:t>
            </w:r>
            <w:r w:rsidRPr="00CE259C">
              <w:t>естественным наукам (физика, химия, биология) в составе:</w:t>
            </w:r>
          </w:p>
        </w:tc>
        <w:tc>
          <w:tcPr>
            <w:tcW w:w="3873"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rPr>
                <w:i/>
                <w:iCs/>
              </w:rPr>
              <w:t xml:space="preserve">- </w:t>
            </w:r>
            <w:r w:rsidRPr="00CE259C">
              <w:t>лаборатория</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112,5</w:t>
            </w:r>
          </w:p>
          <w:p w:rsidR="001C650D" w:rsidRDefault="001C650D">
            <w:pPr>
              <w:ind w:firstLine="400"/>
              <w:jc w:val="center"/>
            </w:pPr>
            <w:r w:rsidRPr="00CE259C">
              <w:t>2х56,25</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168,75</w:t>
            </w:r>
          </w:p>
          <w:p w:rsidR="001C650D" w:rsidRDefault="001C650D">
            <w:pPr>
              <w:ind w:firstLine="400"/>
              <w:jc w:val="center"/>
            </w:pPr>
            <w:r w:rsidRPr="00CE259C">
              <w:t>3х56,25</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225</w:t>
            </w:r>
          </w:p>
          <w:p w:rsidR="001C650D" w:rsidRDefault="001C650D">
            <w:pPr>
              <w:ind w:firstLine="400"/>
              <w:jc w:val="center"/>
            </w:pPr>
            <w:r w:rsidRPr="00CE259C">
              <w:t>4х56,25</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281,25</w:t>
            </w:r>
          </w:p>
          <w:p w:rsidR="001C650D" w:rsidRDefault="001C650D">
            <w:pPr>
              <w:ind w:firstLine="400"/>
              <w:jc w:val="center"/>
            </w:pPr>
            <w:r w:rsidRPr="00CE259C">
              <w:t>6х56,25</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лаборантская</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36</w:t>
            </w:r>
          </w:p>
          <w:p w:rsidR="001C650D" w:rsidRDefault="001C650D">
            <w:pPr>
              <w:ind w:firstLine="400"/>
              <w:jc w:val="center"/>
            </w:pPr>
            <w:r w:rsidRPr="00CE259C">
              <w:t>2х18</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54</w:t>
            </w:r>
          </w:p>
          <w:p w:rsidR="001C650D" w:rsidRDefault="001C650D">
            <w:pPr>
              <w:ind w:firstLine="400"/>
              <w:jc w:val="center"/>
            </w:pPr>
            <w:r w:rsidRPr="00CE259C">
              <w:t>3х18</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72</w:t>
            </w:r>
          </w:p>
          <w:p w:rsidR="001C650D" w:rsidRDefault="001C650D">
            <w:pPr>
              <w:ind w:firstLine="400"/>
              <w:jc w:val="center"/>
            </w:pPr>
            <w:r w:rsidRPr="00CE259C">
              <w:t>4х18</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108</w:t>
            </w:r>
          </w:p>
          <w:p w:rsidR="001C650D" w:rsidRDefault="001C650D">
            <w:pPr>
              <w:ind w:firstLine="400"/>
              <w:jc w:val="center"/>
            </w:pPr>
            <w:r w:rsidRPr="00CE259C">
              <w:t>6х18</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Специализированные учебные кабинеты:</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i/>
                <w:iCs/>
              </w:rPr>
              <w:t> </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иностранного языка с лингвистической лабораторией</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84</w:t>
            </w:r>
          </w:p>
          <w:p w:rsidR="001C650D" w:rsidRDefault="001C650D">
            <w:pPr>
              <w:ind w:firstLine="400"/>
              <w:jc w:val="center"/>
            </w:pPr>
            <w:r w:rsidRPr="00CE259C">
              <w:t>2х42</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126</w:t>
            </w:r>
          </w:p>
          <w:p w:rsidR="001C650D" w:rsidRDefault="001C650D">
            <w:pPr>
              <w:ind w:firstLine="400"/>
              <w:jc w:val="center"/>
            </w:pPr>
            <w:r w:rsidRPr="00CE259C">
              <w:t>3х42</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168</w:t>
            </w:r>
          </w:p>
          <w:p w:rsidR="001C650D" w:rsidRDefault="001C650D">
            <w:pPr>
              <w:ind w:firstLine="400"/>
              <w:jc w:val="center"/>
            </w:pPr>
            <w:r w:rsidRPr="00CE259C">
              <w:t>4х42</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252</w:t>
            </w:r>
          </w:p>
          <w:p w:rsidR="001C650D" w:rsidRDefault="001C650D">
            <w:pPr>
              <w:ind w:firstLine="400"/>
              <w:jc w:val="center"/>
            </w:pPr>
            <w:r w:rsidRPr="00CE259C">
              <w:t>6х42</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информатики и вычислительной техники</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150</w:t>
            </w:r>
          </w:p>
          <w:p w:rsidR="001C650D" w:rsidRDefault="001C650D">
            <w:pPr>
              <w:ind w:firstLine="400"/>
              <w:jc w:val="center"/>
            </w:pPr>
            <w:r w:rsidRPr="00CE259C">
              <w:t>75+75</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150</w:t>
            </w:r>
          </w:p>
          <w:p w:rsidR="001C650D" w:rsidRDefault="001C650D">
            <w:pPr>
              <w:ind w:firstLine="400"/>
              <w:jc w:val="center"/>
            </w:pPr>
            <w:r w:rsidRPr="00CE259C">
              <w:t>75+75</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150</w:t>
            </w:r>
          </w:p>
          <w:p w:rsidR="001C650D" w:rsidRDefault="001C650D">
            <w:pPr>
              <w:ind w:firstLine="400"/>
              <w:jc w:val="center"/>
            </w:pPr>
            <w:r w:rsidRPr="00CE259C">
              <w:t>75+75</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150</w:t>
            </w:r>
          </w:p>
          <w:p w:rsidR="001C650D" w:rsidRDefault="001C650D">
            <w:pPr>
              <w:ind w:firstLine="400"/>
              <w:jc w:val="center"/>
            </w:pPr>
            <w:r w:rsidRPr="00CE259C">
              <w:t>75+75</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rPr>
                <w:i/>
                <w:iCs/>
              </w:rPr>
              <w:t xml:space="preserve">- </w:t>
            </w:r>
            <w:r w:rsidRPr="00CE259C">
              <w:t>лаборантская</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54</w:t>
            </w:r>
          </w:p>
          <w:p w:rsidR="001C650D" w:rsidRDefault="001C650D">
            <w:pPr>
              <w:ind w:firstLine="400"/>
              <w:jc w:val="center"/>
            </w:pPr>
            <w:r w:rsidRPr="00CE259C">
              <w:t>3х18</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54</w:t>
            </w:r>
          </w:p>
          <w:p w:rsidR="001C650D" w:rsidRDefault="001C650D">
            <w:pPr>
              <w:ind w:firstLine="400"/>
              <w:jc w:val="center"/>
            </w:pPr>
            <w:r w:rsidRPr="00CE259C">
              <w:t>3х18</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54</w:t>
            </w:r>
          </w:p>
          <w:p w:rsidR="001C650D" w:rsidRDefault="001C650D">
            <w:pPr>
              <w:ind w:firstLine="400"/>
              <w:jc w:val="center"/>
            </w:pPr>
            <w:r w:rsidRPr="00CE259C">
              <w:t>3х18</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54</w:t>
            </w:r>
          </w:p>
          <w:p w:rsidR="001C650D" w:rsidRDefault="001C650D">
            <w:pPr>
              <w:ind w:firstLine="400"/>
              <w:jc w:val="center"/>
            </w:pPr>
            <w:r w:rsidRPr="00CE259C">
              <w:t>3х18</w:t>
            </w:r>
          </w:p>
        </w:tc>
      </w:tr>
      <w:tr w:rsidR="001C650D">
        <w:trPr>
          <w:jc w:val="center"/>
        </w:trPr>
        <w:tc>
          <w:tcPr>
            <w:tcW w:w="563" w:type="pct"/>
            <w:gridSpan w:val="2"/>
            <w:vMerge w:val="restart"/>
            <w:tcBorders>
              <w:top w:val="nil"/>
              <w:left w:val="single" w:sz="8" w:space="0" w:color="auto"/>
              <w:bottom w:val="single" w:sz="8" w:space="0" w:color="auto"/>
              <w:right w:val="nil"/>
            </w:tcBorders>
            <w:hideMark/>
          </w:tcPr>
          <w:p w:rsidR="001C650D" w:rsidRDefault="001C650D">
            <w:pPr>
              <w:ind w:firstLine="400"/>
              <w:jc w:val="center"/>
            </w:pPr>
            <w:r w:rsidRPr="00CE259C">
              <w:t>6*</w:t>
            </w:r>
          </w:p>
        </w:tc>
        <w:tc>
          <w:tcPr>
            <w:tcW w:w="282" w:type="pct"/>
            <w:vMerge w:val="restart"/>
            <w:tcBorders>
              <w:top w:val="nil"/>
              <w:left w:val="nil"/>
              <w:bottom w:val="single" w:sz="8" w:space="0" w:color="auto"/>
              <w:right w:val="single" w:sz="8" w:space="0" w:color="auto"/>
            </w:tcBorders>
            <w:hideMark/>
          </w:tcPr>
          <w:p w:rsidR="001C650D" w:rsidRDefault="001C650D">
            <w:pPr>
              <w:ind w:firstLine="400"/>
            </w:pPr>
            <w:r w:rsidRPr="00CE259C">
              <w:t>Помещения изучения технологий (трудовое обучение)</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Кабинет трудового обучения (1 кабинет для мальчиков)</w:t>
            </w:r>
          </w:p>
        </w:tc>
        <w:tc>
          <w:tcPr>
            <w:tcW w:w="3873" w:type="pct"/>
            <w:gridSpan w:val="9"/>
            <w:vMerge w:val="restar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По заданию</w:t>
            </w:r>
          </w:p>
          <w:p w:rsidR="001C650D" w:rsidRDefault="001C650D">
            <w:pPr>
              <w:ind w:firstLine="400"/>
              <w:jc w:val="center"/>
            </w:pPr>
            <w:r w:rsidRPr="00CE259C">
              <w:t>на проектирование</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Кабинет трудового обучения (1 кабинет для девочек)</w:t>
            </w:r>
          </w:p>
        </w:tc>
        <w:tc>
          <w:tcPr>
            <w:tcW w:w="0" w:type="auto"/>
            <w:gridSpan w:val="9"/>
            <w:vMerge/>
            <w:tcBorders>
              <w:top w:val="nil"/>
              <w:left w:val="nil"/>
              <w:bottom w:val="single" w:sz="8" w:space="0" w:color="auto"/>
              <w:right w:val="single" w:sz="8" w:space="0" w:color="auto"/>
            </w:tcBorders>
            <w:vAlign w:val="center"/>
            <w:hideMark/>
          </w:tcPr>
          <w:p w:rsidR="001C650D" w:rsidRDefault="001C650D"/>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Мастерская по обработке дерева и технологии</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Мастерская по обработке металла и технологии</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Мастерская по обработке ткани и технологии</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r>
      <w:tr w:rsidR="001C650D">
        <w:trPr>
          <w:jc w:val="center"/>
        </w:trPr>
        <w:tc>
          <w:tcPr>
            <w:tcW w:w="563" w:type="pct"/>
            <w:gridSpan w:val="2"/>
            <w:tcBorders>
              <w:top w:val="nil"/>
              <w:left w:val="single" w:sz="8" w:space="0" w:color="auto"/>
              <w:bottom w:val="single" w:sz="8" w:space="0" w:color="auto"/>
              <w:right w:val="nil"/>
            </w:tcBorders>
            <w:hideMark/>
          </w:tcPr>
          <w:p w:rsidR="001C650D" w:rsidRDefault="001C650D">
            <w:pPr>
              <w:ind w:firstLine="400"/>
              <w:jc w:val="center"/>
            </w:pPr>
            <w:r w:rsidRPr="00CE259C">
              <w:t>7</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Группа центра информации</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Библиотека с зоной читательских мест+медиатека</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100</w:t>
            </w:r>
          </w:p>
          <w:p w:rsidR="001C650D" w:rsidRPr="00CE259C" w:rsidRDefault="001C650D">
            <w:pPr>
              <w:ind w:firstLine="400"/>
              <w:jc w:val="center"/>
            </w:pPr>
            <w:r w:rsidRPr="00CE259C">
              <w:t> </w:t>
            </w:r>
          </w:p>
          <w:p w:rsidR="001C650D" w:rsidRDefault="001C650D">
            <w:pPr>
              <w:ind w:firstLine="400"/>
              <w:jc w:val="center"/>
            </w:pPr>
            <w:r w:rsidRPr="00CE259C">
              <w:t> </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120</w:t>
            </w:r>
          </w:p>
          <w:p w:rsidR="001C650D" w:rsidRPr="00CE259C" w:rsidRDefault="001C650D">
            <w:pPr>
              <w:ind w:firstLine="400"/>
              <w:jc w:val="center"/>
            </w:pPr>
            <w:r w:rsidRPr="00CE259C">
              <w:t> </w:t>
            </w:r>
          </w:p>
          <w:p w:rsidR="001C650D" w:rsidRDefault="001C650D">
            <w:pPr>
              <w:ind w:firstLine="400"/>
              <w:jc w:val="center"/>
            </w:pPr>
            <w:r w:rsidRPr="00CE259C">
              <w:t> </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180</w:t>
            </w:r>
          </w:p>
          <w:p w:rsidR="001C650D" w:rsidRPr="00CE259C" w:rsidRDefault="001C650D">
            <w:pPr>
              <w:ind w:firstLine="400"/>
              <w:jc w:val="center"/>
            </w:pPr>
            <w:r w:rsidRPr="00CE259C">
              <w:t> </w:t>
            </w:r>
          </w:p>
          <w:p w:rsidR="001C650D" w:rsidRDefault="001C650D">
            <w:pPr>
              <w:ind w:firstLine="400"/>
              <w:jc w:val="center"/>
            </w:pPr>
            <w:r w:rsidRPr="00CE259C">
              <w:t> </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240</w:t>
            </w:r>
          </w:p>
          <w:p w:rsidR="001C650D" w:rsidRPr="00CE259C" w:rsidRDefault="001C650D">
            <w:pPr>
              <w:ind w:firstLine="400"/>
              <w:jc w:val="center"/>
            </w:pPr>
            <w:r w:rsidRPr="00CE259C">
              <w:t> </w:t>
            </w:r>
          </w:p>
          <w:p w:rsidR="001C650D" w:rsidRDefault="001C650D">
            <w:pPr>
              <w:ind w:firstLine="400"/>
              <w:jc w:val="center"/>
            </w:pPr>
            <w:r w:rsidRPr="00CE259C">
              <w:t> </w:t>
            </w:r>
          </w:p>
        </w:tc>
      </w:tr>
      <w:tr w:rsidR="001C650D">
        <w:trPr>
          <w:jc w:val="center"/>
        </w:trPr>
        <w:tc>
          <w:tcPr>
            <w:tcW w:w="5000" w:type="pct"/>
            <w:gridSpan w:val="13"/>
            <w:vAlign w:val="center"/>
            <w:hideMark/>
          </w:tcPr>
          <w:p w:rsidR="001C650D" w:rsidRDefault="001C650D">
            <w:pPr>
              <w:ind w:firstLine="400"/>
              <w:jc w:val="center"/>
            </w:pPr>
            <w:r w:rsidRPr="00CE259C">
              <w:rPr>
                <w:rStyle w:val="s1"/>
                <w:color w:val="auto"/>
              </w:rPr>
              <w:t xml:space="preserve">Таблица М.1 </w:t>
            </w:r>
            <w:r w:rsidRPr="00CE259C">
              <w:rPr>
                <w:rStyle w:val="s1"/>
                <w:b w:val="0"/>
                <w:bCs w:val="0"/>
                <w:i/>
                <w:iCs/>
                <w:color w:val="auto"/>
              </w:rPr>
              <w:t>(продолжение)</w:t>
            </w:r>
          </w:p>
        </w:tc>
      </w:tr>
      <w:tr w:rsidR="001C650D">
        <w:trPr>
          <w:jc w:val="center"/>
        </w:trPr>
        <w:tc>
          <w:tcPr>
            <w:tcW w:w="845" w:type="pct"/>
            <w:gridSpan w:val="3"/>
            <w:tcBorders>
              <w:top w:val="single" w:sz="8" w:space="0" w:color="auto"/>
              <w:left w:val="single" w:sz="8" w:space="0" w:color="auto"/>
              <w:bottom w:val="double" w:sz="4" w:space="0" w:color="auto"/>
              <w:right w:val="single" w:sz="8" w:space="0" w:color="auto"/>
            </w:tcBorders>
            <w:hideMark/>
          </w:tcPr>
          <w:p w:rsidR="001C650D" w:rsidRDefault="001C650D">
            <w:pPr>
              <w:ind w:firstLine="400"/>
              <w:jc w:val="center"/>
            </w:pPr>
            <w:r w:rsidRPr="00CE259C">
              <w:t>1</w:t>
            </w:r>
          </w:p>
        </w:tc>
        <w:tc>
          <w:tcPr>
            <w:tcW w:w="282" w:type="pct"/>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282" w:type="pct"/>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1127" w:type="pct"/>
            <w:gridSpan w:val="4"/>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845" w:type="pct"/>
            <w:gridSpan w:val="3"/>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1620" w:type="pct"/>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r>
      <w:tr w:rsidR="001C650D">
        <w:trPr>
          <w:jc w:val="center"/>
        </w:trPr>
        <w:tc>
          <w:tcPr>
            <w:tcW w:w="563" w:type="pct"/>
            <w:gridSpan w:val="2"/>
            <w:vMerge w:val="restart"/>
            <w:tcBorders>
              <w:top w:val="nil"/>
              <w:left w:val="single" w:sz="8" w:space="0" w:color="auto"/>
              <w:bottom w:val="single" w:sz="8" w:space="0" w:color="auto"/>
              <w:right w:val="nil"/>
            </w:tcBorders>
            <w:hideMark/>
          </w:tcPr>
          <w:p w:rsidR="001C650D" w:rsidRDefault="001C650D">
            <w:pPr>
              <w:ind w:firstLine="400"/>
              <w:jc w:val="center"/>
            </w:pPr>
            <w:r w:rsidRPr="00CE259C">
              <w:t>8*</w:t>
            </w:r>
          </w:p>
          <w:p w:rsidR="001C650D" w:rsidRPr="00CE259C" w:rsidRDefault="001C650D">
            <w:pPr>
              <w:ind w:firstLine="400"/>
            </w:pPr>
            <w:r w:rsidRPr="00CE259C">
              <w:t> </w:t>
            </w:r>
          </w:p>
          <w:p w:rsidR="001C650D" w:rsidRDefault="001C650D">
            <w:pPr>
              <w:ind w:firstLine="400"/>
              <w:jc w:val="both"/>
            </w:pPr>
            <w:r w:rsidRPr="00CE259C">
              <w:t> </w:t>
            </w:r>
          </w:p>
        </w:tc>
        <w:tc>
          <w:tcPr>
            <w:tcW w:w="282" w:type="pct"/>
            <w:vMerge w:val="restart"/>
            <w:tcBorders>
              <w:top w:val="nil"/>
              <w:left w:val="nil"/>
              <w:bottom w:val="single" w:sz="8" w:space="0" w:color="auto"/>
              <w:right w:val="single" w:sz="8" w:space="0" w:color="auto"/>
            </w:tcBorders>
            <w:hideMark/>
          </w:tcPr>
          <w:p w:rsidR="001C650D" w:rsidRDefault="001C650D">
            <w:pPr>
              <w:ind w:firstLine="400"/>
            </w:pPr>
            <w:r w:rsidRPr="00CE259C">
              <w:t>Вестибюльная группа, администрация, медицинские комнаты</w:t>
            </w:r>
          </w:p>
          <w:p w:rsidR="001C650D" w:rsidRDefault="001C650D">
            <w:pPr>
              <w:ind w:firstLine="400"/>
              <w:jc w:val="both"/>
            </w:pPr>
            <w:r w:rsidRPr="00CE259C">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xml:space="preserve">Кабинет директора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32</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32</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32</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32</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Бухгалтерия</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Комната техперсонала</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12</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12</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12</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24</w:t>
            </w:r>
          </w:p>
          <w:p w:rsidR="001C650D" w:rsidRDefault="001C650D">
            <w:pPr>
              <w:ind w:firstLine="400"/>
              <w:jc w:val="center"/>
            </w:pPr>
            <w:r w:rsidRPr="00CE259C">
              <w:t>12+12</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Учительская-методический кабинет</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80</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Кладовая уборочного инвентаря (по одной на каждом этаже)</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8</w:t>
            </w:r>
          </w:p>
          <w:p w:rsidR="001C650D" w:rsidRDefault="001C650D">
            <w:pPr>
              <w:ind w:firstLine="400"/>
              <w:jc w:val="center"/>
            </w:pPr>
            <w:r w:rsidRPr="00CE259C">
              <w:t>4х2</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16</w:t>
            </w:r>
          </w:p>
          <w:p w:rsidR="001C650D" w:rsidRPr="00CE259C" w:rsidRDefault="001C650D">
            <w:pPr>
              <w:ind w:firstLine="400"/>
              <w:jc w:val="center"/>
            </w:pPr>
            <w:r w:rsidRPr="00CE259C">
              <w:t>4х4</w:t>
            </w:r>
          </w:p>
          <w:p w:rsidR="001C650D" w:rsidRDefault="001C650D">
            <w:pPr>
              <w:ind w:firstLine="400"/>
              <w:jc w:val="center"/>
            </w:pPr>
            <w:r w:rsidRPr="00CE259C">
              <w:t> </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32</w:t>
            </w:r>
          </w:p>
          <w:p w:rsidR="001C650D" w:rsidRPr="00CE259C" w:rsidRDefault="001C650D">
            <w:pPr>
              <w:ind w:firstLine="400"/>
              <w:jc w:val="center"/>
            </w:pPr>
            <w:r w:rsidRPr="00CE259C">
              <w:t>4х8</w:t>
            </w:r>
          </w:p>
          <w:p w:rsidR="001C650D" w:rsidRDefault="001C650D">
            <w:pPr>
              <w:ind w:firstLine="400"/>
              <w:jc w:val="center"/>
            </w:pPr>
            <w:r w:rsidRPr="00CE259C">
              <w:t> </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48</w:t>
            </w:r>
          </w:p>
          <w:p w:rsidR="001C650D" w:rsidRDefault="001C650D">
            <w:pPr>
              <w:ind w:firstLine="400"/>
              <w:jc w:val="center"/>
            </w:pPr>
            <w:r w:rsidRPr="00CE259C">
              <w:t>4х12</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Кабинет врача</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Процедурная</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14</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14</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14</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14</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Кабинет психологической службы и логопеда</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Санузлы учащихся</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26,5</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52,5</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79</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105</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Кабина личной гигиены (для девочек)- не менее, чем одна на этаже</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9</w:t>
            </w:r>
          </w:p>
          <w:p w:rsidR="001C650D" w:rsidRDefault="001C650D">
            <w:pPr>
              <w:ind w:firstLine="400"/>
              <w:jc w:val="center"/>
            </w:pPr>
            <w:r w:rsidRPr="00CE259C">
              <w:t>3х3</w:t>
            </w:r>
          </w:p>
        </w:tc>
        <w:tc>
          <w:tcPr>
            <w:tcW w:w="112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15</w:t>
            </w:r>
          </w:p>
          <w:p w:rsidR="001C650D" w:rsidRDefault="001C650D">
            <w:pPr>
              <w:ind w:firstLine="400"/>
              <w:jc w:val="center"/>
            </w:pPr>
            <w:r w:rsidRPr="00CE259C">
              <w:t>5х3</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21</w:t>
            </w:r>
          </w:p>
          <w:p w:rsidR="001C650D" w:rsidRDefault="001C650D">
            <w:pPr>
              <w:ind w:firstLine="400"/>
              <w:jc w:val="center"/>
            </w:pPr>
            <w:r w:rsidRPr="00CE259C">
              <w:t>7х3</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27</w:t>
            </w:r>
          </w:p>
          <w:p w:rsidR="001C650D" w:rsidRDefault="001C650D">
            <w:pPr>
              <w:ind w:firstLine="400"/>
              <w:jc w:val="center"/>
            </w:pPr>
            <w:r w:rsidRPr="00CE259C">
              <w:t>9х3</w:t>
            </w:r>
          </w:p>
        </w:tc>
      </w:tr>
      <w:tr w:rsidR="001C650D">
        <w:trPr>
          <w:jc w:val="center"/>
        </w:trPr>
        <w:tc>
          <w:tcPr>
            <w:tcW w:w="5000" w:type="pct"/>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Общешкольная группа помещений</w:t>
            </w:r>
          </w:p>
        </w:tc>
      </w:tr>
      <w:tr w:rsidR="001C650D">
        <w:trPr>
          <w:jc w:val="center"/>
        </w:trPr>
        <w:tc>
          <w:tcPr>
            <w:tcW w:w="563" w:type="pct"/>
            <w:gridSpan w:val="2"/>
            <w:vMerge w:val="restart"/>
            <w:tcBorders>
              <w:top w:val="nil"/>
              <w:left w:val="single" w:sz="8" w:space="0" w:color="auto"/>
              <w:bottom w:val="single" w:sz="8" w:space="0" w:color="auto"/>
              <w:right w:val="nil"/>
            </w:tcBorders>
            <w:hideMark/>
          </w:tcPr>
          <w:p w:rsidR="001C650D" w:rsidRDefault="001C650D">
            <w:pPr>
              <w:ind w:firstLine="400"/>
              <w:jc w:val="center"/>
            </w:pPr>
            <w:r w:rsidRPr="00CE259C">
              <w:t>9*</w:t>
            </w:r>
          </w:p>
        </w:tc>
        <w:tc>
          <w:tcPr>
            <w:tcW w:w="282" w:type="pct"/>
            <w:vMerge w:val="restart"/>
            <w:tcBorders>
              <w:top w:val="nil"/>
              <w:left w:val="nil"/>
              <w:bottom w:val="single" w:sz="8" w:space="0" w:color="auto"/>
              <w:right w:val="single" w:sz="8" w:space="0" w:color="auto"/>
            </w:tcBorders>
            <w:hideMark/>
          </w:tcPr>
          <w:p w:rsidR="001C650D" w:rsidRDefault="001C650D">
            <w:pPr>
              <w:ind w:firstLine="400"/>
            </w:pPr>
            <w:r w:rsidRPr="00CE259C">
              <w:t>Группа зрительного зала</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xml:space="preserve">Зрительный зал </w:t>
            </w:r>
            <w:r w:rsidRPr="00CE259C">
              <w:rPr>
                <w:u w:val="single"/>
              </w:rPr>
              <w:t>мест</w:t>
            </w:r>
          </w:p>
          <w:p w:rsidR="001C650D" w:rsidRDefault="001C650D">
            <w:pPr>
              <w:ind w:firstLine="400"/>
              <w:jc w:val="both"/>
            </w:pPr>
            <w:r w:rsidRPr="00CE259C">
              <w:t xml:space="preserve"> площадь </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90</w:t>
            </w:r>
          </w:p>
          <w:p w:rsidR="001C650D" w:rsidRDefault="001C650D">
            <w:pPr>
              <w:ind w:firstLine="400"/>
              <w:jc w:val="center"/>
            </w:pPr>
            <w:r w:rsidRPr="00CE259C">
              <w:t>63</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180</w:t>
            </w:r>
          </w:p>
          <w:p w:rsidR="001C650D" w:rsidRDefault="001C650D">
            <w:pPr>
              <w:ind w:firstLine="400"/>
              <w:jc w:val="center"/>
            </w:pPr>
            <w:r w:rsidRPr="00CE259C">
              <w:t>126</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270</w:t>
            </w:r>
          </w:p>
          <w:p w:rsidR="001C650D" w:rsidRDefault="001C650D">
            <w:pPr>
              <w:ind w:firstLine="400"/>
              <w:jc w:val="center"/>
            </w:pPr>
            <w:r w:rsidRPr="00CE259C">
              <w:t>189</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360</w:t>
            </w:r>
          </w:p>
          <w:p w:rsidR="001C650D" w:rsidRDefault="001C650D">
            <w:pPr>
              <w:ind w:firstLine="400"/>
              <w:jc w:val="center"/>
            </w:pPr>
            <w:r w:rsidRPr="00CE259C">
              <w:t>252</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keepNext/>
              <w:ind w:firstLine="400"/>
            </w:pPr>
            <w:r w:rsidRPr="00CE259C">
              <w:t>Эстрада</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35</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65</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80</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Кладовая инвентаря</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12</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24</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36</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Артистические</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20</w:t>
            </w:r>
          </w:p>
          <w:p w:rsidR="001C650D" w:rsidRDefault="001C650D">
            <w:pPr>
              <w:ind w:firstLine="400"/>
              <w:jc w:val="center"/>
            </w:pPr>
            <w:r w:rsidRPr="00CE259C">
              <w:t>2х10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20</w:t>
            </w:r>
          </w:p>
          <w:p w:rsidR="001C650D" w:rsidRDefault="001C650D">
            <w:pPr>
              <w:ind w:firstLine="400"/>
              <w:jc w:val="center"/>
            </w:pPr>
            <w:r w:rsidRPr="00CE259C">
              <w:t>2х10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20</w:t>
            </w:r>
          </w:p>
          <w:p w:rsidR="001C650D" w:rsidRDefault="001C650D">
            <w:pPr>
              <w:ind w:firstLine="400"/>
              <w:jc w:val="center"/>
            </w:pPr>
            <w:r w:rsidRPr="00CE259C">
              <w:t>2х10</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20</w:t>
            </w:r>
          </w:p>
          <w:p w:rsidR="001C650D" w:rsidRDefault="001C650D">
            <w:pPr>
              <w:ind w:firstLine="400"/>
              <w:jc w:val="center"/>
            </w:pPr>
            <w:r w:rsidRPr="00CE259C">
              <w:t>2х10</w:t>
            </w:r>
          </w:p>
        </w:tc>
      </w:tr>
      <w:tr w:rsidR="001C650D">
        <w:trPr>
          <w:jc w:val="center"/>
        </w:trPr>
        <w:tc>
          <w:tcPr>
            <w:tcW w:w="563" w:type="pct"/>
            <w:gridSpan w:val="2"/>
            <w:tcBorders>
              <w:top w:val="nil"/>
              <w:left w:val="single" w:sz="8" w:space="0" w:color="auto"/>
              <w:bottom w:val="single" w:sz="8" w:space="0" w:color="auto"/>
              <w:right w:val="nil"/>
            </w:tcBorders>
            <w:hideMark/>
          </w:tcPr>
          <w:p w:rsidR="001C650D" w:rsidRDefault="001C650D">
            <w:pPr>
              <w:ind w:firstLine="400"/>
              <w:jc w:val="center"/>
            </w:pPr>
            <w:r w:rsidRPr="00CE259C">
              <w:t>10</w:t>
            </w:r>
          </w:p>
        </w:tc>
        <w:tc>
          <w:tcPr>
            <w:tcW w:w="282" w:type="pct"/>
            <w:tcBorders>
              <w:top w:val="nil"/>
              <w:left w:val="nil"/>
              <w:bottom w:val="single" w:sz="8" w:space="0" w:color="auto"/>
              <w:right w:val="single" w:sz="8" w:space="0" w:color="auto"/>
            </w:tcBorders>
            <w:hideMark/>
          </w:tcPr>
          <w:p w:rsidR="001C650D" w:rsidRDefault="001C650D">
            <w:pPr>
              <w:ind w:firstLine="400"/>
            </w:pPr>
            <w:r w:rsidRPr="00CE259C">
              <w:rPr>
                <w:b/>
                <w:bCs/>
              </w:rPr>
              <w:t>Исключен</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r>
      <w:tr w:rsidR="001C650D">
        <w:trPr>
          <w:jc w:val="center"/>
        </w:trPr>
        <w:tc>
          <w:tcPr>
            <w:tcW w:w="282" w:type="pct"/>
            <w:vMerge w:val="restart"/>
            <w:tcBorders>
              <w:top w:val="nil"/>
              <w:left w:val="single" w:sz="8" w:space="0" w:color="auto"/>
              <w:bottom w:val="single" w:sz="8" w:space="0" w:color="auto"/>
              <w:right w:val="nil"/>
            </w:tcBorders>
            <w:hideMark/>
          </w:tcPr>
          <w:p w:rsidR="001C650D" w:rsidRDefault="001C650D">
            <w:pPr>
              <w:ind w:firstLine="400"/>
            </w:pPr>
            <w:r w:rsidRPr="00CE259C">
              <w:t>11</w:t>
            </w:r>
          </w:p>
        </w:tc>
        <w:tc>
          <w:tcPr>
            <w:tcW w:w="563" w:type="pct"/>
            <w:gridSpan w:val="2"/>
            <w:vMerge w:val="restart"/>
            <w:tcBorders>
              <w:top w:val="nil"/>
              <w:left w:val="nil"/>
              <w:bottom w:val="single" w:sz="8" w:space="0" w:color="auto"/>
              <w:right w:val="single" w:sz="8" w:space="0" w:color="auto"/>
            </w:tcBorders>
            <w:hideMark/>
          </w:tcPr>
          <w:p w:rsidR="001C650D" w:rsidRDefault="001C650D">
            <w:pPr>
              <w:ind w:firstLine="400"/>
              <w:jc w:val="both"/>
            </w:pPr>
            <w:r w:rsidRPr="00CE259C">
              <w:t>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Помещения НВП (Начальная военная подготовка):</w:t>
            </w:r>
          </w:p>
          <w:p w:rsidR="001C650D" w:rsidRDefault="001C650D">
            <w:pPr>
              <w:ind w:firstLine="400"/>
              <w:jc w:val="both"/>
            </w:pPr>
            <w:r w:rsidRPr="00CE259C">
              <w:t> </w:t>
            </w:r>
          </w:p>
        </w:tc>
        <w:tc>
          <w:tcPr>
            <w:tcW w:w="3873"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b/>
                <w:bCs/>
              </w:rPr>
              <w:t> </w:t>
            </w:r>
          </w:p>
        </w:tc>
      </w:tr>
      <w:tr w:rsidR="001C650D">
        <w:trPr>
          <w:jc w:val="center"/>
        </w:trPr>
        <w:tc>
          <w:tcPr>
            <w:tcW w:w="0" w:type="auto"/>
            <w:vMerge/>
            <w:tcBorders>
              <w:top w:val="nil"/>
              <w:left w:val="single" w:sz="8" w:space="0" w:color="auto"/>
              <w:bottom w:val="single" w:sz="8" w:space="0" w:color="auto"/>
              <w:right w:val="nil"/>
            </w:tcBorders>
            <w:vAlign w:val="center"/>
            <w:hideMark/>
          </w:tcPr>
          <w:p w:rsidR="001C650D" w:rsidRDefault="001C650D"/>
        </w:tc>
        <w:tc>
          <w:tcPr>
            <w:tcW w:w="0" w:type="auto"/>
            <w:gridSpan w:val="2"/>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Классное помещение</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62,5</w:t>
            </w:r>
          </w:p>
          <w:p w:rsidR="001C650D" w:rsidRDefault="001C650D">
            <w:pPr>
              <w:ind w:firstLine="400"/>
              <w:jc w:val="center"/>
            </w:pPr>
            <w:r w:rsidRPr="00CE259C">
              <w:t>по 25 уч-ся/ 2,5 м</w:t>
            </w:r>
            <w:r w:rsidRPr="00CE259C">
              <w:rPr>
                <w:vertAlign w:val="superscript"/>
              </w:rPr>
              <w:t>2</w:t>
            </w:r>
            <w:r w:rsidRPr="00CE259C">
              <w:t>на 1-го уч-ся</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62,5</w:t>
            </w:r>
          </w:p>
          <w:p w:rsidR="001C650D" w:rsidRPr="00CE259C" w:rsidRDefault="001C650D">
            <w:pPr>
              <w:ind w:firstLine="400"/>
              <w:jc w:val="center"/>
            </w:pPr>
            <w:r w:rsidRPr="00CE259C">
              <w:t>по 25 уч-ся/</w:t>
            </w:r>
          </w:p>
          <w:p w:rsidR="001C650D" w:rsidRPr="00CE259C" w:rsidRDefault="001C650D">
            <w:pPr>
              <w:ind w:firstLine="400"/>
              <w:jc w:val="center"/>
            </w:pPr>
            <w:r w:rsidRPr="00CE259C">
              <w:t>2,5 м</w:t>
            </w:r>
            <w:r w:rsidRPr="00CE259C">
              <w:rPr>
                <w:vertAlign w:val="superscript"/>
              </w:rPr>
              <w:t>2</w:t>
            </w:r>
            <w:r w:rsidRPr="00CE259C">
              <w:t xml:space="preserve"> на </w:t>
            </w:r>
          </w:p>
          <w:p w:rsidR="001C650D" w:rsidRDefault="001C650D">
            <w:pPr>
              <w:ind w:firstLine="400"/>
              <w:jc w:val="center"/>
            </w:pPr>
            <w:r w:rsidRPr="00CE259C">
              <w:t>1-го уч-ся</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62,5</w:t>
            </w:r>
          </w:p>
          <w:p w:rsidR="001C650D" w:rsidRPr="00CE259C" w:rsidRDefault="001C650D">
            <w:pPr>
              <w:ind w:firstLine="400"/>
              <w:jc w:val="center"/>
            </w:pPr>
            <w:r w:rsidRPr="00CE259C">
              <w:t>по 25 уч-ся/ 2,5 м</w:t>
            </w:r>
            <w:r w:rsidRPr="00CE259C">
              <w:rPr>
                <w:vertAlign w:val="superscript"/>
              </w:rPr>
              <w:t xml:space="preserve">2 </w:t>
            </w:r>
            <w:r w:rsidRPr="00CE259C">
              <w:t xml:space="preserve">на </w:t>
            </w:r>
          </w:p>
          <w:p w:rsidR="001C650D" w:rsidRDefault="001C650D">
            <w:pPr>
              <w:ind w:firstLine="400"/>
              <w:jc w:val="center"/>
            </w:pPr>
            <w:r w:rsidRPr="00CE259C">
              <w:t>1-го уч-ся</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62,5</w:t>
            </w:r>
          </w:p>
          <w:p w:rsidR="001C650D" w:rsidRPr="00CE259C" w:rsidRDefault="001C650D">
            <w:pPr>
              <w:ind w:firstLine="400"/>
              <w:jc w:val="center"/>
            </w:pPr>
            <w:r w:rsidRPr="00CE259C">
              <w:t>по 25 уч-ся/ 2,5 м</w:t>
            </w:r>
            <w:r w:rsidRPr="00CE259C">
              <w:rPr>
                <w:vertAlign w:val="superscript"/>
              </w:rPr>
              <w:t>2</w:t>
            </w:r>
            <w:r w:rsidRPr="00CE259C">
              <w:t xml:space="preserve">на </w:t>
            </w:r>
          </w:p>
          <w:p w:rsidR="001C650D" w:rsidRDefault="001C650D">
            <w:pPr>
              <w:ind w:firstLine="400"/>
              <w:jc w:val="center"/>
            </w:pPr>
            <w:r w:rsidRPr="00CE259C">
              <w:t>1-го уч-ся</w:t>
            </w:r>
          </w:p>
        </w:tc>
      </w:tr>
      <w:tr w:rsidR="001C650D">
        <w:trPr>
          <w:jc w:val="center"/>
        </w:trPr>
        <w:tc>
          <w:tcPr>
            <w:tcW w:w="0" w:type="auto"/>
            <w:vMerge/>
            <w:tcBorders>
              <w:top w:val="nil"/>
              <w:left w:val="single" w:sz="8" w:space="0" w:color="auto"/>
              <w:bottom w:val="single" w:sz="8" w:space="0" w:color="auto"/>
              <w:right w:val="nil"/>
            </w:tcBorders>
            <w:vAlign w:val="center"/>
            <w:hideMark/>
          </w:tcPr>
          <w:p w:rsidR="001C650D" w:rsidRDefault="001C650D"/>
        </w:tc>
        <w:tc>
          <w:tcPr>
            <w:tcW w:w="0" w:type="auto"/>
            <w:gridSpan w:val="2"/>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Комната хранения оружия</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r>
      <w:tr w:rsidR="001C650D">
        <w:trPr>
          <w:jc w:val="center"/>
        </w:trPr>
        <w:tc>
          <w:tcPr>
            <w:tcW w:w="563" w:type="pct"/>
            <w:gridSpan w:val="2"/>
            <w:vMerge w:val="restart"/>
            <w:tcBorders>
              <w:top w:val="nil"/>
              <w:left w:val="single" w:sz="8" w:space="0" w:color="auto"/>
              <w:bottom w:val="nil"/>
              <w:right w:val="nil"/>
            </w:tcBorders>
            <w:hideMark/>
          </w:tcPr>
          <w:p w:rsidR="001C650D" w:rsidRDefault="001C650D">
            <w:pPr>
              <w:ind w:firstLine="400"/>
              <w:jc w:val="center"/>
            </w:pPr>
            <w:r w:rsidRPr="00CE259C">
              <w:t>12</w:t>
            </w:r>
          </w:p>
        </w:tc>
        <w:tc>
          <w:tcPr>
            <w:tcW w:w="282" w:type="pct"/>
            <w:vMerge w:val="restart"/>
            <w:tcBorders>
              <w:top w:val="nil"/>
              <w:left w:val="nil"/>
              <w:bottom w:val="nil"/>
              <w:right w:val="single" w:sz="8" w:space="0" w:color="auto"/>
            </w:tcBorders>
            <w:hideMark/>
          </w:tcPr>
          <w:p w:rsidR="001C650D" w:rsidRDefault="001C650D">
            <w:pPr>
              <w:ind w:firstLine="400"/>
              <w:jc w:val="center"/>
            </w:pPr>
            <w:r w:rsidRPr="00CE259C">
              <w:t>Столовая</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xml:space="preserve">Обеденный зал </w:t>
            </w:r>
            <w:r w:rsidRPr="00CE259C">
              <w:rPr>
                <w:u w:val="single"/>
              </w:rPr>
              <w:t>мест</w:t>
            </w:r>
          </w:p>
          <w:p w:rsidR="001C650D" w:rsidRDefault="001C650D">
            <w:pPr>
              <w:ind w:firstLine="400"/>
              <w:jc w:val="both"/>
            </w:pPr>
            <w:r w:rsidRPr="00CE259C">
              <w:t> площадь</w:t>
            </w:r>
          </w:p>
        </w:tc>
        <w:tc>
          <w:tcPr>
            <w:tcW w:w="56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100</w:t>
            </w:r>
          </w:p>
          <w:p w:rsidR="001C650D" w:rsidRDefault="001C650D">
            <w:pPr>
              <w:ind w:firstLine="400"/>
              <w:jc w:val="center"/>
            </w:pPr>
            <w:r w:rsidRPr="00CE259C">
              <w:t>80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200</w:t>
            </w:r>
          </w:p>
          <w:p w:rsidR="001C650D" w:rsidRDefault="001C650D">
            <w:pPr>
              <w:ind w:firstLine="400"/>
              <w:jc w:val="center"/>
            </w:pPr>
            <w:r w:rsidRPr="00CE259C">
              <w:t>160</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300</w:t>
            </w:r>
          </w:p>
          <w:p w:rsidR="001C650D" w:rsidRDefault="001C650D">
            <w:pPr>
              <w:ind w:firstLine="400"/>
              <w:jc w:val="center"/>
            </w:pPr>
            <w:r w:rsidRPr="00CE259C">
              <w:t>240</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400</w:t>
            </w:r>
          </w:p>
          <w:p w:rsidR="001C650D" w:rsidRDefault="001C650D">
            <w:pPr>
              <w:ind w:firstLine="400"/>
              <w:jc w:val="center"/>
            </w:pPr>
            <w:r w:rsidRPr="00CE259C">
              <w:t>320</w:t>
            </w:r>
          </w:p>
        </w:tc>
      </w:tr>
      <w:tr w:rsidR="001C650D">
        <w:trPr>
          <w:jc w:val="center"/>
        </w:trPr>
        <w:tc>
          <w:tcPr>
            <w:tcW w:w="0" w:type="auto"/>
            <w:gridSpan w:val="2"/>
            <w:vMerge/>
            <w:tcBorders>
              <w:top w:val="nil"/>
              <w:left w:val="single" w:sz="8" w:space="0" w:color="auto"/>
              <w:bottom w:val="nil"/>
              <w:right w:val="nil"/>
            </w:tcBorders>
            <w:vAlign w:val="center"/>
            <w:hideMark/>
          </w:tcPr>
          <w:p w:rsidR="001C650D" w:rsidRDefault="001C650D"/>
        </w:tc>
        <w:tc>
          <w:tcPr>
            <w:tcW w:w="0" w:type="auto"/>
            <w:vMerge/>
            <w:tcBorders>
              <w:top w:val="nil"/>
              <w:left w:val="nil"/>
              <w:bottom w:val="nil"/>
              <w:right w:val="single" w:sz="8" w:space="0" w:color="auto"/>
            </w:tcBorders>
            <w:vAlign w:val="center"/>
            <w:hideMark/>
          </w:tcPr>
          <w:p w:rsidR="001C650D" w:rsidRDefault="001C650D"/>
        </w:tc>
        <w:tc>
          <w:tcPr>
            <w:tcW w:w="282"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Кухонный блок с подсобными помещениями</w:t>
            </w:r>
          </w:p>
        </w:tc>
        <w:tc>
          <w:tcPr>
            <w:tcW w:w="563" w:type="pct"/>
            <w:gridSpan w:val="2"/>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165,0 м</w:t>
            </w:r>
            <w:r w:rsidRPr="00CE259C">
              <w:rPr>
                <w:vertAlign w:val="superscript"/>
              </w:rPr>
              <w:t>2</w:t>
            </w:r>
          </w:p>
        </w:tc>
        <w:tc>
          <w:tcPr>
            <w:tcW w:w="845" w:type="pct"/>
            <w:gridSpan w:val="3"/>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240,0 м</w:t>
            </w:r>
            <w:r w:rsidRPr="00CE259C">
              <w:rPr>
                <w:vertAlign w:val="superscript"/>
              </w:rPr>
              <w:t>2</w:t>
            </w:r>
          </w:p>
        </w:tc>
        <w:tc>
          <w:tcPr>
            <w:tcW w:w="845" w:type="pct"/>
            <w:gridSpan w:val="3"/>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320,0 м</w:t>
            </w:r>
            <w:r w:rsidRPr="00CE259C">
              <w:rPr>
                <w:vertAlign w:val="superscript"/>
              </w:rPr>
              <w:t>2</w:t>
            </w:r>
          </w:p>
        </w:tc>
        <w:tc>
          <w:tcPr>
            <w:tcW w:w="1620"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380,0 м</w:t>
            </w:r>
            <w:r w:rsidRPr="00CE259C">
              <w:rPr>
                <w:vertAlign w:val="superscript"/>
              </w:rPr>
              <w:t>2</w:t>
            </w:r>
          </w:p>
        </w:tc>
      </w:tr>
      <w:tr w:rsidR="001C650D">
        <w:trPr>
          <w:jc w:val="center"/>
        </w:trPr>
        <w:tc>
          <w:tcPr>
            <w:tcW w:w="5000" w:type="pct"/>
            <w:gridSpan w:val="13"/>
            <w:tcBorders>
              <w:top w:val="nil"/>
              <w:left w:val="nil"/>
              <w:bottom w:val="single" w:sz="8" w:space="0" w:color="auto"/>
              <w:right w:val="nil"/>
            </w:tcBorders>
            <w:vAlign w:val="center"/>
            <w:hideMark/>
          </w:tcPr>
          <w:p w:rsidR="001C650D" w:rsidRDefault="001C650D">
            <w:pPr>
              <w:ind w:firstLine="400"/>
              <w:jc w:val="center"/>
            </w:pPr>
            <w:r w:rsidRPr="00CE259C">
              <w:rPr>
                <w:rStyle w:val="s1"/>
                <w:color w:val="auto"/>
              </w:rPr>
              <w:t xml:space="preserve">Таблица М.1 </w:t>
            </w:r>
            <w:r w:rsidRPr="00CE259C">
              <w:rPr>
                <w:rStyle w:val="s1"/>
                <w:b w:val="0"/>
                <w:bCs w:val="0"/>
                <w:i/>
                <w:iCs/>
                <w:color w:val="auto"/>
              </w:rPr>
              <w:t>(продолжение)</w:t>
            </w:r>
          </w:p>
        </w:tc>
      </w:tr>
      <w:tr w:rsidR="001C650D">
        <w:trPr>
          <w:jc w:val="center"/>
        </w:trPr>
        <w:tc>
          <w:tcPr>
            <w:tcW w:w="845" w:type="pct"/>
            <w:gridSpan w:val="3"/>
            <w:tcBorders>
              <w:top w:val="nil"/>
              <w:left w:val="single" w:sz="8" w:space="0" w:color="auto"/>
              <w:bottom w:val="double" w:sz="4" w:space="0" w:color="auto"/>
              <w:right w:val="single" w:sz="8" w:space="0" w:color="auto"/>
            </w:tcBorders>
            <w:hideMark/>
          </w:tcPr>
          <w:p w:rsidR="001C650D" w:rsidRDefault="001C650D">
            <w:pPr>
              <w:ind w:firstLine="400"/>
              <w:jc w:val="center"/>
            </w:pPr>
            <w:r w:rsidRPr="00CE259C">
              <w:t>1</w:t>
            </w:r>
          </w:p>
        </w:tc>
        <w:tc>
          <w:tcPr>
            <w:tcW w:w="282"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563" w:type="pct"/>
            <w:gridSpan w:val="2"/>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845" w:type="pct"/>
            <w:gridSpan w:val="3"/>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845" w:type="pct"/>
            <w:gridSpan w:val="3"/>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1620"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r>
      <w:tr w:rsidR="001C650D">
        <w:trPr>
          <w:jc w:val="center"/>
        </w:trPr>
        <w:tc>
          <w:tcPr>
            <w:tcW w:w="5000" w:type="pct"/>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Автономный спортивный многофункциональный блок</w:t>
            </w:r>
          </w:p>
        </w:tc>
      </w:tr>
      <w:tr w:rsidR="001C650D">
        <w:trPr>
          <w:jc w:val="center"/>
        </w:trPr>
        <w:tc>
          <w:tcPr>
            <w:tcW w:w="563" w:type="pct"/>
            <w:gridSpan w:val="2"/>
            <w:vMerge w:val="restart"/>
            <w:tcBorders>
              <w:top w:val="nil"/>
              <w:left w:val="single" w:sz="8" w:space="0" w:color="auto"/>
              <w:bottom w:val="single" w:sz="8" w:space="0" w:color="auto"/>
              <w:right w:val="nil"/>
            </w:tcBorders>
            <w:hideMark/>
          </w:tcPr>
          <w:p w:rsidR="001C650D" w:rsidRDefault="001C650D">
            <w:pPr>
              <w:ind w:firstLine="400"/>
              <w:jc w:val="center"/>
            </w:pPr>
            <w:r w:rsidRPr="00CE259C">
              <w:t>13*</w:t>
            </w:r>
          </w:p>
        </w:tc>
        <w:tc>
          <w:tcPr>
            <w:tcW w:w="282" w:type="pct"/>
            <w:vMerge w:val="restart"/>
            <w:tcBorders>
              <w:top w:val="nil"/>
              <w:left w:val="nil"/>
              <w:bottom w:val="single" w:sz="8" w:space="0" w:color="auto"/>
              <w:right w:val="single" w:sz="8" w:space="0" w:color="auto"/>
            </w:tcBorders>
            <w:hideMark/>
          </w:tcPr>
          <w:p w:rsidR="001C650D" w:rsidRDefault="001C650D">
            <w:pPr>
              <w:ind w:firstLine="400"/>
            </w:pPr>
            <w:r w:rsidRPr="00CE259C">
              <w:t>Группа спортивно-оздоровительная</w:t>
            </w:r>
          </w:p>
        </w:tc>
        <w:tc>
          <w:tcPr>
            <w:tcW w:w="282" w:type="pct"/>
            <w:tcBorders>
              <w:top w:val="nil"/>
              <w:left w:val="nil"/>
              <w:bottom w:val="single" w:sz="8" w:space="0" w:color="auto"/>
              <w:right w:val="single" w:sz="8" w:space="0" w:color="auto"/>
            </w:tcBorders>
            <w:hideMark/>
          </w:tcPr>
          <w:p w:rsidR="001C650D" w:rsidRDefault="001C650D">
            <w:pPr>
              <w:ind w:firstLine="400"/>
            </w:pPr>
            <w:r w:rsidRPr="00CE259C">
              <w:t>Спортивный зал*</w:t>
            </w:r>
          </w:p>
        </w:tc>
        <w:tc>
          <w:tcPr>
            <w:tcW w:w="1127" w:type="pct"/>
            <w:gridSpan w:val="4"/>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648</w:t>
            </w:r>
            <w:r w:rsidRPr="00CE259C">
              <w:t>*</w:t>
            </w:r>
          </w:p>
          <w:p w:rsidR="001C650D" w:rsidRDefault="001C650D">
            <w:pPr>
              <w:ind w:firstLine="400"/>
              <w:jc w:val="center"/>
            </w:pPr>
            <w:r w:rsidRPr="00CE259C">
              <w:t>36х18</w:t>
            </w:r>
          </w:p>
        </w:tc>
        <w:tc>
          <w:tcPr>
            <w:tcW w:w="563" w:type="pct"/>
            <w:gridSpan w:val="2"/>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648</w:t>
            </w:r>
          </w:p>
          <w:p w:rsidR="001C650D" w:rsidRDefault="001C650D">
            <w:pPr>
              <w:ind w:firstLine="400"/>
              <w:jc w:val="center"/>
            </w:pPr>
            <w:r w:rsidRPr="00CE259C">
              <w:t>36х18</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648</w:t>
            </w:r>
          </w:p>
          <w:p w:rsidR="001C650D" w:rsidRDefault="001C650D">
            <w:pPr>
              <w:ind w:firstLine="400"/>
              <w:jc w:val="center"/>
            </w:pPr>
            <w:r w:rsidRPr="00CE259C">
              <w:t>36х18</w:t>
            </w:r>
          </w:p>
        </w:tc>
        <w:tc>
          <w:tcPr>
            <w:tcW w:w="19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648</w:t>
            </w:r>
          </w:p>
          <w:p w:rsidR="001C650D" w:rsidRDefault="001C650D">
            <w:pPr>
              <w:ind w:firstLine="400"/>
              <w:jc w:val="center"/>
            </w:pPr>
            <w:r w:rsidRPr="00CE259C">
              <w:t>36х18</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hideMark/>
          </w:tcPr>
          <w:p w:rsidR="001C650D" w:rsidRDefault="001C650D">
            <w:pPr>
              <w:ind w:firstLine="400"/>
            </w:pPr>
            <w:r w:rsidRPr="00CE259C">
              <w:t>Раздевальные с душевыми и уборными</w:t>
            </w:r>
          </w:p>
        </w:tc>
        <w:tc>
          <w:tcPr>
            <w:tcW w:w="1127" w:type="pct"/>
            <w:gridSpan w:val="4"/>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55</w:t>
            </w:r>
          </w:p>
          <w:p w:rsidR="001C650D" w:rsidRDefault="001C650D">
            <w:pPr>
              <w:ind w:firstLine="400"/>
              <w:jc w:val="center"/>
            </w:pPr>
            <w:r w:rsidRPr="00CE259C">
              <w:t>2х27,5</w:t>
            </w:r>
          </w:p>
        </w:tc>
        <w:tc>
          <w:tcPr>
            <w:tcW w:w="563" w:type="pct"/>
            <w:gridSpan w:val="2"/>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55</w:t>
            </w:r>
          </w:p>
          <w:p w:rsidR="001C650D" w:rsidRDefault="001C650D">
            <w:pPr>
              <w:ind w:firstLine="400"/>
              <w:jc w:val="center"/>
            </w:pPr>
            <w:r w:rsidRPr="00CE259C">
              <w:t>2х27,5</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110</w:t>
            </w:r>
          </w:p>
          <w:p w:rsidR="001C650D" w:rsidRDefault="001C650D">
            <w:pPr>
              <w:ind w:firstLine="400"/>
              <w:jc w:val="center"/>
            </w:pPr>
            <w:r w:rsidRPr="00CE259C">
              <w:t>4х27,5</w:t>
            </w:r>
          </w:p>
        </w:tc>
        <w:tc>
          <w:tcPr>
            <w:tcW w:w="19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110</w:t>
            </w:r>
          </w:p>
          <w:p w:rsidR="001C650D" w:rsidRDefault="001C650D">
            <w:pPr>
              <w:ind w:firstLine="400"/>
              <w:jc w:val="center"/>
            </w:pPr>
            <w:r w:rsidRPr="00CE259C">
              <w:t>4х27,5</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hideMark/>
          </w:tcPr>
          <w:p w:rsidR="001C650D" w:rsidRDefault="001C650D">
            <w:pPr>
              <w:ind w:firstLine="400"/>
            </w:pPr>
            <w:r w:rsidRPr="00CE259C">
              <w:t>Инвентарная (снарядная)</w:t>
            </w:r>
          </w:p>
        </w:tc>
        <w:tc>
          <w:tcPr>
            <w:tcW w:w="1127" w:type="pct"/>
            <w:gridSpan w:val="4"/>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24</w:t>
            </w:r>
          </w:p>
          <w:p w:rsidR="001C650D" w:rsidRDefault="001C650D">
            <w:pPr>
              <w:ind w:firstLine="400"/>
              <w:jc w:val="center"/>
            </w:pPr>
            <w:r w:rsidRPr="00CE259C">
              <w:t>24</w:t>
            </w:r>
          </w:p>
        </w:tc>
        <w:tc>
          <w:tcPr>
            <w:tcW w:w="563" w:type="pct"/>
            <w:gridSpan w:val="2"/>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42</w:t>
            </w:r>
          </w:p>
          <w:p w:rsidR="001C650D" w:rsidRDefault="001C650D">
            <w:pPr>
              <w:ind w:firstLine="400"/>
              <w:jc w:val="center"/>
            </w:pPr>
            <w:r w:rsidRPr="00CE259C">
              <w:t>24+18</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60</w:t>
            </w:r>
          </w:p>
          <w:p w:rsidR="001C650D" w:rsidRDefault="001C650D">
            <w:pPr>
              <w:ind w:firstLine="400"/>
              <w:jc w:val="center"/>
            </w:pPr>
            <w:r w:rsidRPr="00CE259C">
              <w:t>24+18+18</w:t>
            </w:r>
          </w:p>
        </w:tc>
        <w:tc>
          <w:tcPr>
            <w:tcW w:w="19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66</w:t>
            </w:r>
          </w:p>
          <w:p w:rsidR="001C650D" w:rsidRDefault="001C650D">
            <w:pPr>
              <w:ind w:firstLine="400"/>
              <w:jc w:val="center"/>
            </w:pPr>
            <w:r w:rsidRPr="00CE259C">
              <w:t>24+24+18</w:t>
            </w:r>
          </w:p>
        </w:tc>
      </w:tr>
      <w:tr w:rsidR="001C650D">
        <w:trPr>
          <w:jc w:val="center"/>
        </w:trPr>
        <w:tc>
          <w:tcPr>
            <w:tcW w:w="0" w:type="auto"/>
            <w:gridSpan w:val="2"/>
            <w:vMerge/>
            <w:tcBorders>
              <w:top w:val="nil"/>
              <w:left w:val="single" w:sz="8" w:space="0" w:color="auto"/>
              <w:bottom w:val="single" w:sz="8" w:space="0" w:color="auto"/>
              <w:right w:val="nil"/>
            </w:tcBorders>
            <w:vAlign w:val="center"/>
            <w:hideMark/>
          </w:tcPr>
          <w:p w:rsidR="001C650D" w:rsidRDefault="001C650D"/>
        </w:tc>
        <w:tc>
          <w:tcPr>
            <w:tcW w:w="0" w:type="auto"/>
            <w:vMerge/>
            <w:tcBorders>
              <w:top w:val="nil"/>
              <w:left w:val="nil"/>
              <w:bottom w:val="single" w:sz="8" w:space="0" w:color="auto"/>
              <w:right w:val="single" w:sz="8" w:space="0" w:color="auto"/>
            </w:tcBorders>
            <w:vAlign w:val="center"/>
            <w:hideMark/>
          </w:tcPr>
          <w:p w:rsidR="001C650D" w:rsidRDefault="001C650D"/>
        </w:tc>
        <w:tc>
          <w:tcPr>
            <w:tcW w:w="282" w:type="pct"/>
            <w:tcBorders>
              <w:top w:val="nil"/>
              <w:left w:val="nil"/>
              <w:bottom w:val="single" w:sz="8" w:space="0" w:color="auto"/>
              <w:right w:val="single" w:sz="8" w:space="0" w:color="auto"/>
            </w:tcBorders>
            <w:hideMark/>
          </w:tcPr>
          <w:p w:rsidR="001C650D" w:rsidRDefault="001C650D">
            <w:pPr>
              <w:ind w:firstLine="400"/>
            </w:pPr>
            <w:r w:rsidRPr="00CE259C">
              <w:t>Помещение хранения уборочного инвентаря</w:t>
            </w:r>
          </w:p>
        </w:tc>
        <w:tc>
          <w:tcPr>
            <w:tcW w:w="1127" w:type="pct"/>
            <w:gridSpan w:val="4"/>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8</w:t>
            </w:r>
          </w:p>
          <w:p w:rsidR="001C650D" w:rsidRDefault="001C650D">
            <w:pPr>
              <w:ind w:firstLine="400"/>
              <w:jc w:val="center"/>
            </w:pPr>
            <w:r w:rsidRPr="00CE259C">
              <w:t>4+4</w:t>
            </w:r>
          </w:p>
        </w:tc>
        <w:tc>
          <w:tcPr>
            <w:tcW w:w="563" w:type="pct"/>
            <w:gridSpan w:val="2"/>
            <w:tcBorders>
              <w:top w:val="nil"/>
              <w:left w:val="nil"/>
              <w:bottom w:val="single" w:sz="8" w:space="0" w:color="auto"/>
              <w:right w:val="single" w:sz="8" w:space="0" w:color="auto"/>
            </w:tcBorders>
            <w:hideMark/>
          </w:tcPr>
          <w:p w:rsidR="001C650D" w:rsidRDefault="001C650D">
            <w:pPr>
              <w:ind w:firstLine="400"/>
              <w:jc w:val="center"/>
            </w:pPr>
            <w:r w:rsidRPr="00CE259C">
              <w:rPr>
                <w:u w:val="single"/>
              </w:rPr>
              <w:t>8</w:t>
            </w:r>
          </w:p>
          <w:p w:rsidR="001C650D" w:rsidRDefault="001C650D">
            <w:pPr>
              <w:ind w:firstLine="400"/>
              <w:jc w:val="center"/>
            </w:pPr>
            <w:r w:rsidRPr="00CE259C">
              <w:t>4+4</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8</w:t>
            </w:r>
          </w:p>
          <w:p w:rsidR="001C650D" w:rsidRDefault="001C650D">
            <w:pPr>
              <w:ind w:firstLine="400"/>
              <w:jc w:val="center"/>
            </w:pPr>
            <w:r w:rsidRPr="00CE259C">
              <w:t>4+4</w:t>
            </w:r>
          </w:p>
        </w:tc>
        <w:tc>
          <w:tcPr>
            <w:tcW w:w="19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8</w:t>
            </w:r>
          </w:p>
          <w:p w:rsidR="001C650D" w:rsidRDefault="001C650D">
            <w:pPr>
              <w:ind w:firstLine="400"/>
              <w:jc w:val="center"/>
            </w:pPr>
            <w:r w:rsidRPr="00CE259C">
              <w:t>4+4</w:t>
            </w:r>
          </w:p>
        </w:tc>
      </w:tr>
      <w:tr w:rsidR="001C650D">
        <w:trPr>
          <w:jc w:val="center"/>
        </w:trPr>
        <w:tc>
          <w:tcPr>
            <w:tcW w:w="563" w:type="pct"/>
            <w:gridSpan w:val="2"/>
            <w:tcBorders>
              <w:top w:val="nil"/>
              <w:left w:val="single" w:sz="8" w:space="0" w:color="auto"/>
              <w:bottom w:val="single" w:sz="8" w:space="0" w:color="auto"/>
              <w:right w:val="nil"/>
            </w:tcBorders>
            <w:hideMark/>
          </w:tcPr>
          <w:p w:rsidR="001C650D" w:rsidRDefault="001C650D">
            <w:pPr>
              <w:ind w:firstLine="400"/>
              <w:jc w:val="both"/>
            </w:pPr>
            <w:r w:rsidRPr="00CE259C">
              <w:t> </w:t>
            </w:r>
          </w:p>
        </w:tc>
        <w:tc>
          <w:tcPr>
            <w:tcW w:w="282" w:type="pct"/>
            <w:tcBorders>
              <w:top w:val="nil"/>
              <w:left w:val="nil"/>
              <w:bottom w:val="single" w:sz="8" w:space="0" w:color="auto"/>
              <w:right w:val="single" w:sz="8" w:space="0" w:color="auto"/>
            </w:tcBorders>
            <w:hideMark/>
          </w:tcPr>
          <w:p w:rsidR="001C650D" w:rsidRDefault="001C650D">
            <w:pPr>
              <w:ind w:firstLine="400"/>
              <w:jc w:val="both"/>
            </w:pPr>
            <w:r w:rsidRPr="00CE259C">
              <w:t>Итого:</w:t>
            </w:r>
          </w:p>
        </w:tc>
        <w:tc>
          <w:tcPr>
            <w:tcW w:w="282" w:type="pct"/>
            <w:tcBorders>
              <w:top w:val="nil"/>
              <w:left w:val="nil"/>
              <w:bottom w:val="single" w:sz="8" w:space="0" w:color="auto"/>
              <w:right w:val="single" w:sz="8" w:space="0" w:color="auto"/>
            </w:tcBorders>
            <w:hideMark/>
          </w:tcPr>
          <w:p w:rsidR="001C650D" w:rsidRDefault="001C650D">
            <w:pPr>
              <w:ind w:firstLine="400"/>
            </w:pPr>
            <w:r w:rsidRPr="00CE259C">
              <w:t>Расчетная площадь</w:t>
            </w:r>
          </w:p>
        </w:tc>
        <w:tc>
          <w:tcPr>
            <w:tcW w:w="1127" w:type="pct"/>
            <w:gridSpan w:val="4"/>
            <w:tcBorders>
              <w:top w:val="nil"/>
              <w:left w:val="nil"/>
              <w:bottom w:val="single" w:sz="8" w:space="0" w:color="auto"/>
              <w:right w:val="single" w:sz="8" w:space="0" w:color="auto"/>
            </w:tcBorders>
            <w:hideMark/>
          </w:tcPr>
          <w:p w:rsidR="001C650D" w:rsidRDefault="001C650D">
            <w:pPr>
              <w:ind w:firstLine="400"/>
              <w:jc w:val="center"/>
            </w:pPr>
            <w:r w:rsidRPr="00CE259C">
              <w:t>2946</w:t>
            </w:r>
          </w:p>
        </w:tc>
        <w:tc>
          <w:tcPr>
            <w:tcW w:w="563" w:type="pct"/>
            <w:gridSpan w:val="2"/>
            <w:tcBorders>
              <w:top w:val="nil"/>
              <w:left w:val="nil"/>
              <w:bottom w:val="single" w:sz="8" w:space="0" w:color="auto"/>
              <w:right w:val="single" w:sz="8" w:space="0" w:color="auto"/>
            </w:tcBorders>
            <w:hideMark/>
          </w:tcPr>
          <w:p w:rsidR="001C650D" w:rsidRDefault="001C650D">
            <w:pPr>
              <w:ind w:firstLine="400"/>
              <w:jc w:val="center"/>
            </w:pPr>
            <w:r w:rsidRPr="00CE259C">
              <w:t>4125,75</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5495,5</w:t>
            </w:r>
          </w:p>
        </w:tc>
        <w:tc>
          <w:tcPr>
            <w:tcW w:w="19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6903,25</w:t>
            </w:r>
          </w:p>
        </w:tc>
      </w:tr>
      <w:tr w:rsidR="001C650D">
        <w:trPr>
          <w:jc w:val="center"/>
        </w:trPr>
        <w:tc>
          <w:tcPr>
            <w:tcW w:w="563" w:type="pct"/>
            <w:gridSpan w:val="2"/>
            <w:tcBorders>
              <w:top w:val="nil"/>
              <w:left w:val="single" w:sz="8" w:space="0" w:color="auto"/>
              <w:bottom w:val="single" w:sz="8" w:space="0" w:color="auto"/>
              <w:right w:val="nil"/>
            </w:tcBorders>
            <w:hideMark/>
          </w:tcPr>
          <w:p w:rsidR="001C650D" w:rsidRDefault="001C650D">
            <w:pPr>
              <w:ind w:firstLine="400"/>
              <w:jc w:val="both"/>
            </w:pPr>
            <w:r w:rsidRPr="00CE259C">
              <w:t> </w:t>
            </w:r>
          </w:p>
        </w:tc>
        <w:tc>
          <w:tcPr>
            <w:tcW w:w="282" w:type="pct"/>
            <w:tcBorders>
              <w:top w:val="nil"/>
              <w:left w:val="nil"/>
              <w:bottom w:val="single" w:sz="8" w:space="0" w:color="auto"/>
              <w:right w:val="single" w:sz="8" w:space="0" w:color="auto"/>
            </w:tcBorders>
            <w:hideMark/>
          </w:tcPr>
          <w:p w:rsidR="001C650D" w:rsidRDefault="001C650D">
            <w:pPr>
              <w:ind w:firstLine="400"/>
              <w:jc w:val="both"/>
            </w:pPr>
            <w:r w:rsidRPr="00CE259C">
              <w:t> </w:t>
            </w:r>
          </w:p>
        </w:tc>
        <w:tc>
          <w:tcPr>
            <w:tcW w:w="282" w:type="pct"/>
            <w:tcBorders>
              <w:top w:val="nil"/>
              <w:left w:val="nil"/>
              <w:bottom w:val="single" w:sz="8" w:space="0" w:color="auto"/>
              <w:right w:val="single" w:sz="8" w:space="0" w:color="auto"/>
            </w:tcBorders>
            <w:hideMark/>
          </w:tcPr>
          <w:p w:rsidR="001C650D" w:rsidRDefault="001C650D">
            <w:pPr>
              <w:ind w:firstLine="400"/>
            </w:pPr>
            <w:r w:rsidRPr="00CE259C">
              <w:t>Расчетная площадь на 1 учащегося</w:t>
            </w:r>
          </w:p>
        </w:tc>
        <w:tc>
          <w:tcPr>
            <w:tcW w:w="1127" w:type="pct"/>
            <w:gridSpan w:val="4"/>
            <w:tcBorders>
              <w:top w:val="nil"/>
              <w:left w:val="nil"/>
              <w:bottom w:val="single" w:sz="8" w:space="0" w:color="auto"/>
              <w:right w:val="single" w:sz="8" w:space="0" w:color="auto"/>
            </w:tcBorders>
            <w:hideMark/>
          </w:tcPr>
          <w:p w:rsidR="001C650D" w:rsidRDefault="001C650D">
            <w:pPr>
              <w:ind w:firstLine="400"/>
              <w:jc w:val="center"/>
            </w:pPr>
            <w:r w:rsidRPr="00CE259C">
              <w:t>9,82</w:t>
            </w:r>
          </w:p>
        </w:tc>
        <w:tc>
          <w:tcPr>
            <w:tcW w:w="563" w:type="pct"/>
            <w:gridSpan w:val="2"/>
            <w:tcBorders>
              <w:top w:val="nil"/>
              <w:left w:val="nil"/>
              <w:bottom w:val="single" w:sz="8" w:space="0" w:color="auto"/>
              <w:right w:val="single" w:sz="8" w:space="0" w:color="auto"/>
            </w:tcBorders>
            <w:hideMark/>
          </w:tcPr>
          <w:p w:rsidR="001C650D" w:rsidRDefault="001C650D">
            <w:pPr>
              <w:ind w:firstLine="400"/>
              <w:jc w:val="center"/>
            </w:pPr>
            <w:r w:rsidRPr="00CE259C">
              <w:t>6,88</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6,11</w:t>
            </w:r>
          </w:p>
        </w:tc>
        <w:tc>
          <w:tcPr>
            <w:tcW w:w="19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5,75</w:t>
            </w:r>
          </w:p>
        </w:tc>
      </w:tr>
      <w:tr w:rsidR="001C650D">
        <w:trPr>
          <w:jc w:val="center"/>
        </w:trPr>
        <w:tc>
          <w:tcPr>
            <w:tcW w:w="563" w:type="pct"/>
            <w:gridSpan w:val="2"/>
            <w:tcBorders>
              <w:top w:val="nil"/>
              <w:left w:val="single" w:sz="8" w:space="0" w:color="auto"/>
              <w:bottom w:val="single" w:sz="8" w:space="0" w:color="auto"/>
              <w:right w:val="nil"/>
            </w:tcBorders>
            <w:hideMark/>
          </w:tcPr>
          <w:p w:rsidR="001C650D" w:rsidRDefault="001C650D">
            <w:pPr>
              <w:ind w:firstLine="400"/>
              <w:jc w:val="both"/>
            </w:pPr>
            <w:r w:rsidRPr="00CE259C">
              <w:t> </w:t>
            </w:r>
          </w:p>
        </w:tc>
        <w:tc>
          <w:tcPr>
            <w:tcW w:w="282" w:type="pct"/>
            <w:tcBorders>
              <w:top w:val="nil"/>
              <w:left w:val="nil"/>
              <w:bottom w:val="single" w:sz="8" w:space="0" w:color="auto"/>
              <w:right w:val="single" w:sz="8" w:space="0" w:color="auto"/>
            </w:tcBorders>
            <w:hideMark/>
          </w:tcPr>
          <w:p w:rsidR="001C650D" w:rsidRDefault="001C650D">
            <w:pPr>
              <w:ind w:firstLine="400"/>
              <w:jc w:val="both"/>
            </w:pPr>
            <w:r w:rsidRPr="00CE259C">
              <w:t> </w:t>
            </w:r>
          </w:p>
        </w:tc>
        <w:tc>
          <w:tcPr>
            <w:tcW w:w="282" w:type="pct"/>
            <w:tcBorders>
              <w:top w:val="nil"/>
              <w:left w:val="nil"/>
              <w:bottom w:val="single" w:sz="8" w:space="0" w:color="auto"/>
              <w:right w:val="single" w:sz="8" w:space="0" w:color="auto"/>
            </w:tcBorders>
            <w:hideMark/>
          </w:tcPr>
          <w:p w:rsidR="001C650D" w:rsidRDefault="001C650D">
            <w:pPr>
              <w:ind w:firstLine="400"/>
            </w:pPr>
            <w:r w:rsidRPr="00CE259C">
              <w:t>Общая площадь</w:t>
            </w:r>
          </w:p>
        </w:tc>
        <w:tc>
          <w:tcPr>
            <w:tcW w:w="1127" w:type="pct"/>
            <w:gridSpan w:val="4"/>
            <w:tcBorders>
              <w:top w:val="nil"/>
              <w:left w:val="nil"/>
              <w:bottom w:val="single" w:sz="8" w:space="0" w:color="auto"/>
              <w:right w:val="single" w:sz="8" w:space="0" w:color="auto"/>
            </w:tcBorders>
            <w:hideMark/>
          </w:tcPr>
          <w:p w:rsidR="001C650D" w:rsidRDefault="001C650D">
            <w:pPr>
              <w:ind w:firstLine="400"/>
              <w:jc w:val="center"/>
            </w:pPr>
            <w:r w:rsidRPr="00CE259C">
              <w:t>3888,72</w:t>
            </w:r>
          </w:p>
        </w:tc>
        <w:tc>
          <w:tcPr>
            <w:tcW w:w="563" w:type="pct"/>
            <w:gridSpan w:val="2"/>
            <w:tcBorders>
              <w:top w:val="nil"/>
              <w:left w:val="nil"/>
              <w:bottom w:val="single" w:sz="8" w:space="0" w:color="auto"/>
              <w:right w:val="single" w:sz="8" w:space="0" w:color="auto"/>
            </w:tcBorders>
            <w:hideMark/>
          </w:tcPr>
          <w:p w:rsidR="001C650D" w:rsidRDefault="001C650D">
            <w:pPr>
              <w:ind w:firstLine="400"/>
              <w:jc w:val="center"/>
            </w:pPr>
            <w:r w:rsidRPr="00CE259C">
              <w:t>5445,99</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6869,37</w:t>
            </w:r>
          </w:p>
        </w:tc>
        <w:tc>
          <w:tcPr>
            <w:tcW w:w="19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8629,06</w:t>
            </w:r>
          </w:p>
        </w:tc>
      </w:tr>
      <w:tr w:rsidR="001C650D">
        <w:trPr>
          <w:jc w:val="center"/>
        </w:trPr>
        <w:tc>
          <w:tcPr>
            <w:tcW w:w="563" w:type="pct"/>
            <w:gridSpan w:val="2"/>
            <w:tcBorders>
              <w:top w:val="nil"/>
              <w:left w:val="single" w:sz="8" w:space="0" w:color="auto"/>
              <w:bottom w:val="single" w:sz="8" w:space="0" w:color="auto"/>
              <w:right w:val="nil"/>
            </w:tcBorders>
            <w:hideMark/>
          </w:tcPr>
          <w:p w:rsidR="001C650D" w:rsidRDefault="001C650D">
            <w:pPr>
              <w:ind w:firstLine="400"/>
              <w:jc w:val="both"/>
            </w:pPr>
            <w:r w:rsidRPr="00CE259C">
              <w:t> </w:t>
            </w:r>
          </w:p>
        </w:tc>
        <w:tc>
          <w:tcPr>
            <w:tcW w:w="282" w:type="pct"/>
            <w:tcBorders>
              <w:top w:val="nil"/>
              <w:left w:val="nil"/>
              <w:bottom w:val="single" w:sz="8" w:space="0" w:color="auto"/>
              <w:right w:val="single" w:sz="8" w:space="0" w:color="auto"/>
            </w:tcBorders>
            <w:hideMark/>
          </w:tcPr>
          <w:p w:rsidR="001C650D" w:rsidRDefault="001C650D">
            <w:pPr>
              <w:ind w:firstLine="400"/>
              <w:jc w:val="both"/>
            </w:pPr>
            <w:r w:rsidRPr="00CE259C">
              <w:t> </w:t>
            </w:r>
          </w:p>
        </w:tc>
        <w:tc>
          <w:tcPr>
            <w:tcW w:w="282" w:type="pct"/>
            <w:tcBorders>
              <w:top w:val="nil"/>
              <w:left w:val="nil"/>
              <w:bottom w:val="single" w:sz="8" w:space="0" w:color="auto"/>
              <w:right w:val="single" w:sz="8" w:space="0" w:color="auto"/>
            </w:tcBorders>
            <w:hideMark/>
          </w:tcPr>
          <w:p w:rsidR="001C650D" w:rsidRDefault="001C650D">
            <w:pPr>
              <w:ind w:firstLine="400"/>
            </w:pPr>
            <w:r w:rsidRPr="00CE259C">
              <w:t>Общая площадь на 1 учащегося</w:t>
            </w:r>
          </w:p>
        </w:tc>
        <w:tc>
          <w:tcPr>
            <w:tcW w:w="1127" w:type="pct"/>
            <w:gridSpan w:val="4"/>
            <w:tcBorders>
              <w:top w:val="nil"/>
              <w:left w:val="nil"/>
              <w:bottom w:val="single" w:sz="8" w:space="0" w:color="auto"/>
              <w:right w:val="single" w:sz="8" w:space="0" w:color="auto"/>
            </w:tcBorders>
            <w:hideMark/>
          </w:tcPr>
          <w:p w:rsidR="001C650D" w:rsidRDefault="001C650D">
            <w:pPr>
              <w:ind w:firstLine="400"/>
              <w:jc w:val="center"/>
            </w:pPr>
            <w:r w:rsidRPr="00CE259C">
              <w:t>12,96</w:t>
            </w:r>
          </w:p>
        </w:tc>
        <w:tc>
          <w:tcPr>
            <w:tcW w:w="563" w:type="pct"/>
            <w:gridSpan w:val="2"/>
            <w:tcBorders>
              <w:top w:val="nil"/>
              <w:left w:val="nil"/>
              <w:bottom w:val="single" w:sz="8" w:space="0" w:color="auto"/>
              <w:right w:val="single" w:sz="8" w:space="0" w:color="auto"/>
            </w:tcBorders>
            <w:hideMark/>
          </w:tcPr>
          <w:p w:rsidR="001C650D" w:rsidRDefault="001C650D">
            <w:pPr>
              <w:ind w:firstLine="400"/>
              <w:jc w:val="center"/>
            </w:pPr>
            <w:r w:rsidRPr="00CE259C">
              <w:t>9,08</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7,63</w:t>
            </w:r>
          </w:p>
        </w:tc>
        <w:tc>
          <w:tcPr>
            <w:tcW w:w="19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7,19</w:t>
            </w:r>
          </w:p>
        </w:tc>
      </w:tr>
      <w:tr w:rsidR="001C650D">
        <w:trPr>
          <w:jc w:val="center"/>
        </w:trPr>
        <w:tc>
          <w:tcPr>
            <w:tcW w:w="5000" w:type="pct"/>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ПРИМЕЧАНИЕ Эмпирический коэффициент отношения общей площади к расчетной принят для школы на 12 и 24 класса - 1,32; для школы на 36 и 48 классов - 1,25</w:t>
            </w:r>
          </w:p>
          <w:p w:rsidR="001C650D" w:rsidRPr="00CE259C" w:rsidRDefault="001C650D">
            <w:pPr>
              <w:ind w:firstLine="400"/>
              <w:jc w:val="both"/>
            </w:pPr>
            <w:r w:rsidRPr="00CE259C">
              <w:t>В зависимости от природно-климатических условий района строительства, допускается отклонения до 5% от показателей указанных, эмпирических коэффициентов.</w:t>
            </w:r>
          </w:p>
          <w:p w:rsidR="001C650D" w:rsidRPr="00CE259C" w:rsidRDefault="001C650D">
            <w:pPr>
              <w:ind w:firstLine="400"/>
              <w:jc w:val="both"/>
            </w:pPr>
            <w:r w:rsidRPr="00CE259C">
              <w:rPr>
                <w:b/>
                <w:bCs/>
              </w:rPr>
              <w:t> ____________</w:t>
            </w:r>
          </w:p>
          <w:p w:rsidR="001C650D" w:rsidRDefault="001C650D">
            <w:pPr>
              <w:ind w:firstLine="400"/>
              <w:jc w:val="both"/>
            </w:pPr>
            <w:r w:rsidRPr="00CE259C">
              <w:t>* - размеры спортивного зала допускается принимать 360 м/24 м×15 м или «540/30 м×18 м, согласно заданию на проектирование</w:t>
            </w:r>
          </w:p>
        </w:tc>
      </w:tr>
      <w:tr w:rsidR="001C650D">
        <w:trPr>
          <w:jc w:val="center"/>
        </w:trPr>
        <w:tc>
          <w:tcPr>
            <w:tcW w:w="282"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1620" w:type="pct"/>
            <w:vAlign w:val="center"/>
            <w:hideMark/>
          </w:tcPr>
          <w:p w:rsidR="001C650D" w:rsidRDefault="001C650D">
            <w:pPr>
              <w:ind w:firstLine="400"/>
            </w:pPr>
            <w:r w:rsidRPr="00CE259C">
              <w:rPr>
                <w:color w:val="auto"/>
              </w:rPr>
              <w:t> </w:t>
            </w:r>
          </w:p>
        </w:tc>
      </w:tr>
    </w:tbl>
    <w:p w:rsidR="001C650D" w:rsidRDefault="001C650D">
      <w:pPr>
        <w:ind w:firstLine="400"/>
        <w:jc w:val="both"/>
      </w:pPr>
      <w:r>
        <w:rPr>
          <w:b/>
          <w:bCs/>
        </w:rPr>
        <w:t> </w:t>
      </w:r>
    </w:p>
    <w:p w:rsidR="001C650D" w:rsidRDefault="001C650D">
      <w:pPr>
        <w:ind w:firstLine="400"/>
        <w:jc w:val="center"/>
      </w:pPr>
      <w:r>
        <w:rPr>
          <w:rStyle w:val="s1"/>
          <w:color w:val="auto"/>
        </w:rPr>
        <w:t>Таблица М.2</w:t>
      </w:r>
      <w:r>
        <w:rPr>
          <w:rStyle w:val="s1"/>
          <w:b w:val="0"/>
          <w:bCs w:val="0"/>
          <w:color w:val="auto"/>
        </w:rPr>
        <w:t xml:space="preserve"> - </w:t>
      </w:r>
      <w:r>
        <w:rPr>
          <w:rStyle w:val="s1"/>
          <w:color w:val="auto"/>
        </w:rPr>
        <w:t>Школьный бассейн с двумя ваннами 25 м×11,5 м и 10 м×6 м</w:t>
      </w:r>
    </w:p>
    <w:p w:rsidR="001C650D" w:rsidRDefault="001C650D">
      <w:pPr>
        <w:ind w:firstLine="400"/>
        <w:jc w:val="center"/>
      </w:pPr>
      <w:r>
        <w:t> </w:t>
      </w:r>
    </w:p>
    <w:tbl>
      <w:tblPr>
        <w:tblW w:w="5000" w:type="pct"/>
        <w:jc w:val="center"/>
        <w:tblCellMar>
          <w:left w:w="0" w:type="dxa"/>
          <w:right w:w="0" w:type="dxa"/>
        </w:tblCellMar>
        <w:tblLook w:val="04A0"/>
      </w:tblPr>
      <w:tblGrid>
        <w:gridCol w:w="4940"/>
        <w:gridCol w:w="3328"/>
        <w:gridCol w:w="1301"/>
      </w:tblGrid>
      <w:tr w:rsidR="001C650D">
        <w:trPr>
          <w:cantSplit/>
          <w:jc w:val="center"/>
        </w:trPr>
        <w:tc>
          <w:tcPr>
            <w:tcW w:w="4320" w:type="pct"/>
            <w:gridSpan w:val="2"/>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Наименование помещений</w:t>
            </w:r>
          </w:p>
        </w:tc>
        <w:tc>
          <w:tcPr>
            <w:tcW w:w="680" w:type="pc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м²</w:t>
            </w:r>
          </w:p>
        </w:tc>
      </w:tr>
      <w:tr w:rsidR="001C650D">
        <w:trPr>
          <w:cantSplit/>
          <w:jc w:val="center"/>
        </w:trPr>
        <w:tc>
          <w:tcPr>
            <w:tcW w:w="2581"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1</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Бассейн с ванной 25 м×11,0 м (для группы 25 человек)</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450</w:t>
            </w:r>
          </w:p>
        </w:tc>
      </w:tr>
      <w:tr w:rsidR="001C650D">
        <w:trPr>
          <w:cantSplit/>
          <w:jc w:val="center"/>
        </w:trPr>
        <w:tc>
          <w:tcPr>
            <w:tcW w:w="2581"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2</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Раздевальные с душевыми и уборными</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130</w:t>
            </w:r>
          </w:p>
          <w:p w:rsidR="001C650D" w:rsidRDefault="001C650D">
            <w:pPr>
              <w:ind w:firstLine="400"/>
              <w:jc w:val="center"/>
            </w:pPr>
            <w:r w:rsidRPr="00CE259C">
              <w:t>2×65</w:t>
            </w:r>
          </w:p>
        </w:tc>
      </w:tr>
      <w:tr w:rsidR="001C650D">
        <w:trPr>
          <w:cantSplit/>
          <w:jc w:val="center"/>
        </w:trPr>
        <w:tc>
          <w:tcPr>
            <w:tcW w:w="2581"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3</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Помещение инструктора-тренера</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20</w:t>
            </w:r>
          </w:p>
          <w:p w:rsidR="001C650D" w:rsidRDefault="001C650D">
            <w:pPr>
              <w:ind w:firstLine="400"/>
              <w:jc w:val="center"/>
            </w:pPr>
            <w:r w:rsidRPr="00CE259C">
              <w:t>2×10</w:t>
            </w:r>
          </w:p>
        </w:tc>
      </w:tr>
      <w:tr w:rsidR="001C650D">
        <w:trPr>
          <w:cantSplit/>
          <w:jc w:val="center"/>
        </w:trPr>
        <w:tc>
          <w:tcPr>
            <w:tcW w:w="2581"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4</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Бассейн с ванной 10 м× 6 м для группы 12 человек</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180</w:t>
            </w:r>
          </w:p>
        </w:tc>
      </w:tr>
      <w:tr w:rsidR="001C650D">
        <w:trPr>
          <w:cantSplit/>
          <w:jc w:val="center"/>
        </w:trPr>
        <w:tc>
          <w:tcPr>
            <w:tcW w:w="2581"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5</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Раздевальные с душевыми и уборными</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70</w:t>
            </w:r>
          </w:p>
          <w:p w:rsidR="001C650D" w:rsidRDefault="001C650D">
            <w:pPr>
              <w:ind w:firstLine="400"/>
              <w:jc w:val="center"/>
            </w:pPr>
            <w:r w:rsidRPr="00CE259C">
              <w:t>2×35</w:t>
            </w:r>
          </w:p>
        </w:tc>
      </w:tr>
      <w:tr w:rsidR="001C650D">
        <w:trPr>
          <w:cantSplit/>
          <w:jc w:val="center"/>
        </w:trPr>
        <w:tc>
          <w:tcPr>
            <w:tcW w:w="2581"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6</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Помещение инструктора-тренера</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18</w:t>
            </w:r>
          </w:p>
          <w:p w:rsidR="001C650D" w:rsidRDefault="001C650D">
            <w:pPr>
              <w:ind w:firstLine="400"/>
              <w:jc w:val="center"/>
            </w:pPr>
            <w:r w:rsidRPr="00CE259C">
              <w:t>12+6</w:t>
            </w:r>
          </w:p>
        </w:tc>
      </w:tr>
      <w:tr w:rsidR="001C650D">
        <w:trPr>
          <w:cantSplit/>
          <w:jc w:val="center"/>
        </w:trPr>
        <w:tc>
          <w:tcPr>
            <w:tcW w:w="2581"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7</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Помещение медсестры с лабораторией</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12</w:t>
            </w:r>
          </w:p>
          <w:p w:rsidR="001C650D" w:rsidRDefault="001C650D">
            <w:pPr>
              <w:ind w:firstLine="400"/>
              <w:jc w:val="center"/>
            </w:pPr>
            <w:r w:rsidRPr="00CE259C">
              <w:t>2×6</w:t>
            </w:r>
          </w:p>
        </w:tc>
      </w:tr>
      <w:tr w:rsidR="001C650D">
        <w:trPr>
          <w:cantSplit/>
          <w:jc w:val="center"/>
        </w:trPr>
        <w:tc>
          <w:tcPr>
            <w:tcW w:w="2581"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8</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Бытовое помещение для персонала</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9</w:t>
            </w:r>
          </w:p>
        </w:tc>
      </w:tr>
      <w:tr w:rsidR="001C650D">
        <w:trPr>
          <w:cantSplit/>
          <w:jc w:val="center"/>
        </w:trPr>
        <w:tc>
          <w:tcPr>
            <w:tcW w:w="2581"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9</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Служебное помещение</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12</w:t>
            </w:r>
          </w:p>
        </w:tc>
      </w:tr>
      <w:tr w:rsidR="001C650D">
        <w:trPr>
          <w:cantSplit/>
          <w:jc w:val="center"/>
        </w:trPr>
        <w:tc>
          <w:tcPr>
            <w:tcW w:w="2581"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 </w:t>
            </w: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Итого: расчетная площадь</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901</w:t>
            </w:r>
          </w:p>
        </w:tc>
      </w:tr>
      <w:tr w:rsidR="001C650D">
        <w:trPr>
          <w:cantSplit/>
          <w:jc w:val="center"/>
        </w:trPr>
        <w:tc>
          <w:tcPr>
            <w:tcW w:w="2581" w:type="pct"/>
            <w:tcBorders>
              <w:top w:val="nil"/>
              <w:left w:val="single" w:sz="8" w:space="0" w:color="auto"/>
              <w:bottom w:val="nil"/>
              <w:right w:val="nil"/>
            </w:tcBorders>
            <w:tcMar>
              <w:top w:w="0" w:type="dxa"/>
              <w:left w:w="108" w:type="dxa"/>
              <w:bottom w:w="0" w:type="dxa"/>
              <w:right w:w="108" w:type="dxa"/>
            </w:tcMar>
            <w:hideMark/>
          </w:tcPr>
          <w:p w:rsidR="001C650D" w:rsidRDefault="001C650D">
            <w:pPr>
              <w:ind w:firstLine="400"/>
              <w:jc w:val="center"/>
            </w:pPr>
            <w:r w:rsidRPr="00CE259C">
              <w:rPr>
                <w:b/>
                <w:bCs/>
              </w:rPr>
              <w:t> </w:t>
            </w:r>
          </w:p>
        </w:tc>
        <w:tc>
          <w:tcPr>
            <w:tcW w:w="1738"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pPr>
            <w:r w:rsidRPr="00CE259C">
              <w:t>Итого: общая площадь</w:t>
            </w:r>
          </w:p>
        </w:tc>
        <w:tc>
          <w:tcPr>
            <w:tcW w:w="680"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1351,5</w:t>
            </w:r>
          </w:p>
        </w:tc>
      </w:tr>
      <w:tr w:rsidR="001C650D">
        <w:trPr>
          <w:cantSplit/>
          <w:jc w:val="center"/>
        </w:trPr>
        <w:tc>
          <w:tcPr>
            <w:tcW w:w="5000" w:type="pct"/>
            <w:gridSpan w:val="3"/>
            <w:tcBorders>
              <w:top w:val="nil"/>
              <w:left w:val="nil"/>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rPr>
                <w:rStyle w:val="s1"/>
                <w:color w:val="auto"/>
              </w:rPr>
              <w:t xml:space="preserve">Таблица М.2 </w:t>
            </w:r>
            <w:r w:rsidRPr="00CE259C">
              <w:rPr>
                <w:rStyle w:val="s1"/>
                <w:b w:val="0"/>
                <w:bCs w:val="0"/>
                <w:i/>
                <w:iCs/>
                <w:color w:val="auto"/>
              </w:rPr>
              <w:t>(продолжение)</w:t>
            </w:r>
          </w:p>
        </w:tc>
      </w:tr>
      <w:tr w:rsidR="001C650D">
        <w:trPr>
          <w:cantSplit/>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ПРИМЕЧАНИЕ Эмпирический коэффициент отношения общей площади к расчетной для бассейна принимается, равным 1,5.</w:t>
            </w:r>
          </w:p>
        </w:tc>
      </w:tr>
    </w:tbl>
    <w:p w:rsidR="001C650D" w:rsidRDefault="001C650D">
      <w:pPr>
        <w:ind w:firstLine="400"/>
        <w:jc w:val="right"/>
      </w:pPr>
      <w:r>
        <w:rPr>
          <w:b/>
          <w:bCs/>
          <w:sz w:val="24"/>
          <w:szCs w:val="24"/>
        </w:rPr>
        <w:br w:type="page"/>
      </w:r>
      <w:r>
        <w:rPr>
          <w:b/>
          <w:bCs/>
        </w:rPr>
        <w:t> </w:t>
      </w:r>
    </w:p>
    <w:p w:rsidR="001C650D" w:rsidRDefault="001C650D">
      <w:pPr>
        <w:ind w:firstLine="400"/>
        <w:jc w:val="right"/>
      </w:pPr>
      <w:bookmarkStart w:id="309" w:name="SUB12"/>
      <w:bookmarkEnd w:id="309"/>
      <w:r>
        <w:rPr>
          <w:b/>
          <w:bCs/>
        </w:rPr>
        <w:t>Приложение Н</w:t>
      </w:r>
    </w:p>
    <w:p w:rsidR="001C650D" w:rsidRDefault="001C650D">
      <w:pPr>
        <w:ind w:firstLine="400"/>
        <w:jc w:val="center"/>
      </w:pPr>
      <w:r>
        <w:t> </w:t>
      </w:r>
    </w:p>
    <w:p w:rsidR="001C650D" w:rsidRDefault="001C650D">
      <w:pPr>
        <w:ind w:firstLine="400"/>
        <w:jc w:val="center"/>
      </w:pPr>
      <w:r>
        <w:rPr>
          <w:b/>
          <w:bCs/>
        </w:rPr>
        <w:t>Примерный состав и площади основных групп помещений</w:t>
      </w:r>
      <w:r>
        <w:rPr>
          <w:b/>
          <w:bCs/>
          <w:caps/>
        </w:rPr>
        <w:t xml:space="preserve"> </w:t>
      </w:r>
    </w:p>
    <w:p w:rsidR="001C650D" w:rsidRDefault="001C650D">
      <w:pPr>
        <w:ind w:firstLine="400"/>
        <w:jc w:val="center"/>
      </w:pPr>
      <w:r>
        <w:rPr>
          <w:b/>
          <w:bCs/>
        </w:rPr>
        <w:t>профильной школы на 24 класса (480) мест</w:t>
      </w:r>
    </w:p>
    <w:p w:rsidR="001C650D" w:rsidRDefault="001C650D">
      <w:pPr>
        <w:ind w:firstLine="400"/>
        <w:jc w:val="center"/>
      </w:pPr>
      <w:r>
        <w:rPr>
          <w:rStyle w:val="s1"/>
          <w:color w:val="auto"/>
        </w:rPr>
        <w:t> </w:t>
      </w:r>
    </w:p>
    <w:tbl>
      <w:tblPr>
        <w:tblW w:w="5000" w:type="pct"/>
        <w:jc w:val="center"/>
        <w:tblCellMar>
          <w:left w:w="0" w:type="dxa"/>
          <w:right w:w="0" w:type="dxa"/>
        </w:tblCellMar>
        <w:tblLook w:val="04A0"/>
      </w:tblPr>
      <w:tblGrid>
        <w:gridCol w:w="672"/>
        <w:gridCol w:w="1031"/>
        <w:gridCol w:w="1031"/>
        <w:gridCol w:w="525"/>
        <w:gridCol w:w="525"/>
        <w:gridCol w:w="525"/>
        <w:gridCol w:w="525"/>
        <w:gridCol w:w="4735"/>
      </w:tblGrid>
      <w:tr w:rsidR="001C650D">
        <w:trP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w:t>
            </w:r>
          </w:p>
        </w:tc>
        <w:tc>
          <w:tcPr>
            <w:tcW w:w="699"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Наименование помещений</w:t>
            </w:r>
          </w:p>
        </w:tc>
        <w:tc>
          <w:tcPr>
            <w:tcW w:w="69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w:t>
            </w:r>
            <w:r w:rsidRPr="00CE259C">
              <w:rPr>
                <w:vertAlign w:val="superscript"/>
              </w:rPr>
              <w:t>2</w:t>
            </w:r>
          </w:p>
        </w:tc>
        <w:tc>
          <w:tcPr>
            <w:tcW w:w="325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Площадь, м</w:t>
            </w:r>
            <w:r w:rsidRPr="00CE259C">
              <w:rPr>
                <w:vertAlign w:val="superscript"/>
              </w:rPr>
              <w:t>2</w:t>
            </w:r>
          </w:p>
        </w:tc>
      </w:tr>
      <w:tr w:rsidR="001C65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650D" w:rsidRDefault="001C650D"/>
        </w:tc>
        <w:tc>
          <w:tcPr>
            <w:tcW w:w="0" w:type="auto"/>
            <w:gridSpan w:val="2"/>
            <w:vMerge/>
            <w:tcBorders>
              <w:top w:val="single" w:sz="8" w:space="0" w:color="auto"/>
              <w:left w:val="nil"/>
              <w:bottom w:val="single" w:sz="8" w:space="0" w:color="auto"/>
              <w:right w:val="single" w:sz="8" w:space="0" w:color="auto"/>
            </w:tcBorders>
            <w:vAlign w:val="center"/>
            <w:hideMark/>
          </w:tcPr>
          <w:p w:rsidR="001C650D" w:rsidRDefault="001C650D"/>
        </w:tc>
        <w:tc>
          <w:tcPr>
            <w:tcW w:w="3951"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 xml:space="preserve">Организационно-педагогическая структура, </w:t>
            </w:r>
            <w:r w:rsidRPr="00CE259C">
              <w:rPr>
                <w:u w:val="single"/>
              </w:rPr>
              <w:t>число параллелей</w:t>
            </w:r>
          </w:p>
          <w:p w:rsidR="001C650D" w:rsidRDefault="001C650D">
            <w:pPr>
              <w:ind w:firstLine="400"/>
              <w:jc w:val="center"/>
            </w:pPr>
            <w:r w:rsidRPr="00CE259C">
              <w:t>классы</w:t>
            </w:r>
          </w:p>
        </w:tc>
      </w:tr>
      <w:tr w:rsidR="001C65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650D" w:rsidRDefault="001C650D"/>
        </w:tc>
        <w:tc>
          <w:tcPr>
            <w:tcW w:w="0" w:type="auto"/>
            <w:gridSpan w:val="2"/>
            <w:vMerge/>
            <w:tcBorders>
              <w:top w:val="single" w:sz="8" w:space="0" w:color="auto"/>
              <w:left w:val="nil"/>
              <w:bottom w:val="single" w:sz="8" w:space="0" w:color="auto"/>
              <w:right w:val="single" w:sz="8" w:space="0" w:color="auto"/>
            </w:tcBorders>
            <w:vAlign w:val="center"/>
            <w:hideMark/>
          </w:tcPr>
          <w:p w:rsidR="001C650D" w:rsidRDefault="001C650D"/>
        </w:tc>
        <w:tc>
          <w:tcPr>
            <w:tcW w:w="139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rPr>
                <w:u w:val="single"/>
              </w:rPr>
              <w:t xml:space="preserve"> 0: 0: 24 </w:t>
            </w:r>
          </w:p>
          <w:p w:rsidR="001C650D" w:rsidRDefault="001C650D">
            <w:pPr>
              <w:ind w:firstLine="400"/>
              <w:jc w:val="center"/>
            </w:pPr>
            <w:r w:rsidRPr="00CE259C">
              <w:t>1-4: 5-9: 10-11</w:t>
            </w:r>
          </w:p>
        </w:tc>
        <w:tc>
          <w:tcPr>
            <w:tcW w:w="2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rPr>
                <w:u w:val="single"/>
              </w:rPr>
              <w:t xml:space="preserve"> 0: 12: 12 </w:t>
            </w:r>
          </w:p>
          <w:p w:rsidR="001C650D" w:rsidRDefault="001C650D">
            <w:pPr>
              <w:ind w:firstLine="400"/>
              <w:jc w:val="center"/>
            </w:pPr>
            <w:r w:rsidRPr="00CE259C">
              <w:t>1-4: 8-9: 10:11</w:t>
            </w:r>
          </w:p>
        </w:tc>
      </w:tr>
      <w:tr w:rsidR="001C650D">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w:t>
            </w:r>
          </w:p>
        </w:tc>
        <w:tc>
          <w:tcPr>
            <w:tcW w:w="6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139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255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r>
      <w:tr w:rsidR="001C650D">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keepNext/>
              <w:ind w:firstLine="400"/>
              <w:jc w:val="center"/>
            </w:pPr>
            <w:r w:rsidRPr="00CE259C">
              <w:t>СШ</w:t>
            </w:r>
          </w:p>
        </w:tc>
        <w:tc>
          <w:tcPr>
            <w:tcW w:w="6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Старшая школа</w:t>
            </w:r>
            <w:r w:rsidRPr="00CE259C">
              <w:rPr>
                <w:b/>
                <w:bCs/>
              </w:rPr>
              <w:t>:</w:t>
            </w:r>
          </w:p>
          <w:p w:rsidR="001C650D" w:rsidRPr="00CE259C" w:rsidRDefault="001C650D">
            <w:pPr>
              <w:ind w:firstLine="400"/>
              <w:jc w:val="both"/>
            </w:pPr>
            <w:r w:rsidRPr="00CE259C">
              <w:rPr>
                <w:b/>
                <w:bCs/>
              </w:rPr>
              <w:t> </w:t>
            </w:r>
          </w:p>
          <w:p w:rsidR="001C650D" w:rsidRPr="00CE259C" w:rsidRDefault="001C650D">
            <w:pPr>
              <w:keepNext/>
              <w:ind w:firstLine="400"/>
              <w:jc w:val="both"/>
            </w:pPr>
            <w:r w:rsidRPr="00CE259C">
              <w:t>Учебные кабинеты 10-11 классов</w:t>
            </w:r>
          </w:p>
          <w:p w:rsidR="001C650D" w:rsidRPr="00CE259C" w:rsidRDefault="001C650D">
            <w:pPr>
              <w:keepNext/>
              <w:ind w:firstLine="400"/>
              <w:jc w:val="both"/>
            </w:pPr>
            <w:r w:rsidRPr="00CE259C">
              <w:t> </w:t>
            </w:r>
          </w:p>
          <w:p w:rsidR="001C650D" w:rsidRPr="00CE259C" w:rsidRDefault="001C650D">
            <w:pPr>
              <w:keepNext/>
              <w:ind w:firstLine="400"/>
              <w:jc w:val="both"/>
            </w:pPr>
            <w:r w:rsidRPr="00CE259C">
              <w:t>Учебные кабинеты 8-9 классов</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Default="001C650D">
            <w:pPr>
              <w:ind w:firstLine="400"/>
              <w:jc w:val="both"/>
            </w:pPr>
            <w:r w:rsidRPr="00CE259C">
              <w:t>Рекреация</w:t>
            </w:r>
          </w:p>
        </w:tc>
        <w:tc>
          <w:tcPr>
            <w:tcW w:w="139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rPr>
                <w:u w:val="single"/>
              </w:rPr>
              <w:t>1500</w:t>
            </w:r>
          </w:p>
          <w:p w:rsidR="001C650D" w:rsidRPr="00CE259C" w:rsidRDefault="001C650D">
            <w:pPr>
              <w:ind w:firstLine="400"/>
              <w:jc w:val="center"/>
            </w:pPr>
            <w:r w:rsidRPr="00CE259C">
              <w:t>24×62,5</w:t>
            </w:r>
          </w:p>
          <w:p w:rsidR="001C650D" w:rsidRPr="00CE259C" w:rsidRDefault="001C650D">
            <w:pPr>
              <w:ind w:firstLine="400"/>
              <w:jc w:val="center"/>
            </w:pPr>
            <w:r w:rsidRPr="00CE259C">
              <w:t> </w:t>
            </w:r>
          </w:p>
          <w:p w:rsidR="001C650D" w:rsidRPr="00CE259C" w:rsidRDefault="001C650D">
            <w:pPr>
              <w:ind w:firstLine="400"/>
              <w:jc w:val="center"/>
            </w:pPr>
            <w:r w:rsidRPr="00CE259C">
              <w:t>-</w:t>
            </w:r>
          </w:p>
          <w:p w:rsidR="001C650D" w:rsidRPr="00CE259C" w:rsidRDefault="001C650D">
            <w:pPr>
              <w:ind w:firstLine="400"/>
              <w:jc w:val="center"/>
            </w:pPr>
            <w:r w:rsidRPr="00CE259C">
              <w:t> </w:t>
            </w:r>
          </w:p>
          <w:p w:rsidR="001C650D" w:rsidRPr="00CE259C" w:rsidRDefault="001C650D">
            <w:pPr>
              <w:ind w:firstLine="400"/>
              <w:jc w:val="center"/>
            </w:pPr>
            <w:r w:rsidRPr="00CE259C">
              <w:t> </w:t>
            </w:r>
          </w:p>
          <w:p w:rsidR="001C650D" w:rsidRDefault="001C650D">
            <w:pPr>
              <w:ind w:firstLine="400"/>
              <w:jc w:val="center"/>
            </w:pPr>
            <w:r w:rsidRPr="00CE259C">
              <w:t>480</w:t>
            </w:r>
          </w:p>
        </w:tc>
        <w:tc>
          <w:tcPr>
            <w:tcW w:w="255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rPr>
                <w:u w:val="single"/>
              </w:rPr>
              <w:t>750</w:t>
            </w:r>
          </w:p>
          <w:p w:rsidR="001C650D" w:rsidRPr="00CE259C" w:rsidRDefault="001C650D">
            <w:pPr>
              <w:ind w:firstLine="400"/>
              <w:jc w:val="center"/>
            </w:pPr>
            <w:r w:rsidRPr="00CE259C">
              <w:t>12×62,5</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750</w:t>
            </w:r>
          </w:p>
          <w:p w:rsidR="001C650D" w:rsidRPr="00CE259C" w:rsidRDefault="001C650D">
            <w:pPr>
              <w:ind w:firstLine="400"/>
              <w:jc w:val="center"/>
            </w:pPr>
            <w:r w:rsidRPr="00CE259C">
              <w:t>12×62,5</w:t>
            </w:r>
          </w:p>
          <w:p w:rsidR="001C650D" w:rsidRPr="00CE259C" w:rsidRDefault="001C650D">
            <w:pPr>
              <w:ind w:firstLine="400"/>
              <w:jc w:val="center"/>
            </w:pPr>
            <w:r w:rsidRPr="00CE259C">
              <w:t> </w:t>
            </w:r>
          </w:p>
          <w:p w:rsidR="001C650D" w:rsidRDefault="001C650D">
            <w:pPr>
              <w:ind w:firstLine="400"/>
              <w:jc w:val="center"/>
            </w:pPr>
            <w:r w:rsidRPr="00CE259C">
              <w:t>480</w:t>
            </w:r>
          </w:p>
        </w:tc>
      </w:tr>
      <w:tr w:rsidR="001C650D">
        <w:trPr>
          <w:jc w:val="center"/>
        </w:trPr>
        <w:tc>
          <w:tcPr>
            <w:tcW w:w="3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СКП</w:t>
            </w:r>
          </w:p>
        </w:tc>
        <w:tc>
          <w:tcPr>
            <w:tcW w:w="6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Специализированная группа учебных кабинетов</w:t>
            </w:r>
          </w:p>
          <w:p w:rsidR="001C650D" w:rsidRPr="00CE259C" w:rsidRDefault="001C650D">
            <w:pPr>
              <w:ind w:firstLine="400"/>
              <w:jc w:val="both"/>
            </w:pPr>
            <w:r w:rsidRPr="00CE259C">
              <w:t>- социально-гуманитарное направление:</w:t>
            </w:r>
          </w:p>
          <w:p w:rsidR="001C650D" w:rsidRPr="00CE259C" w:rsidRDefault="001C650D">
            <w:pPr>
              <w:ind w:firstLine="400"/>
              <w:jc w:val="both"/>
            </w:pPr>
            <w:r w:rsidRPr="00CE259C">
              <w:t> - учебные кабинеты</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Pr="00CE259C" w:rsidRDefault="001C650D">
            <w:pPr>
              <w:ind w:firstLine="400"/>
              <w:jc w:val="both"/>
            </w:pPr>
            <w:r w:rsidRPr="00CE259C">
              <w:t>- практикумы</w:t>
            </w:r>
          </w:p>
          <w:p w:rsidR="001C650D" w:rsidRPr="00CE259C" w:rsidRDefault="001C650D">
            <w:pPr>
              <w:ind w:firstLine="400"/>
              <w:jc w:val="both"/>
            </w:pPr>
            <w:r w:rsidRPr="00CE259C">
              <w:t> </w:t>
            </w:r>
          </w:p>
          <w:p w:rsidR="001C650D" w:rsidRPr="00CE259C" w:rsidRDefault="001C650D">
            <w:pPr>
              <w:ind w:firstLine="400"/>
              <w:jc w:val="both"/>
            </w:pPr>
            <w:r w:rsidRPr="00CE259C">
              <w:t> ЕН - естественные науки:</w:t>
            </w:r>
          </w:p>
          <w:p w:rsidR="001C650D" w:rsidRPr="00CE259C" w:rsidRDefault="001C650D">
            <w:pPr>
              <w:ind w:firstLine="400"/>
              <w:jc w:val="both"/>
            </w:pPr>
            <w:r w:rsidRPr="00CE259C">
              <w:t> </w:t>
            </w:r>
          </w:p>
          <w:p w:rsidR="001C650D" w:rsidRPr="00CE259C" w:rsidRDefault="001C650D">
            <w:pPr>
              <w:ind w:firstLine="400"/>
              <w:jc w:val="both"/>
            </w:pPr>
            <w:r w:rsidRPr="00CE259C">
              <w:t> - лаборатории физики, химии, биологии</w:t>
            </w:r>
          </w:p>
          <w:p w:rsidR="001C650D" w:rsidRPr="00CE259C" w:rsidRDefault="001C650D">
            <w:pPr>
              <w:ind w:firstLine="400"/>
              <w:jc w:val="both"/>
            </w:pPr>
            <w:r w:rsidRPr="00CE259C">
              <w:t> </w:t>
            </w:r>
          </w:p>
          <w:p w:rsidR="001C650D" w:rsidRPr="00CE259C" w:rsidRDefault="001C650D">
            <w:pPr>
              <w:ind w:firstLine="400"/>
              <w:jc w:val="both"/>
            </w:pPr>
            <w:r w:rsidRPr="00CE259C">
              <w:t> - практикумы</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Default="001C650D">
            <w:pPr>
              <w:ind w:firstLine="400"/>
              <w:jc w:val="both"/>
            </w:pPr>
            <w:r w:rsidRPr="00CE259C">
              <w:t xml:space="preserve"> - лаборантские </w:t>
            </w:r>
          </w:p>
        </w:tc>
        <w:tc>
          <w:tcPr>
            <w:tcW w:w="395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t> </w:t>
            </w:r>
            <w:r w:rsidRPr="00CE259C">
              <w:rPr>
                <w:u w:val="single"/>
              </w:rPr>
              <w:t xml:space="preserve">187,5 </w:t>
            </w:r>
          </w:p>
          <w:p w:rsidR="001C650D" w:rsidRPr="00CE259C" w:rsidRDefault="001C650D">
            <w:pPr>
              <w:ind w:firstLine="400"/>
              <w:jc w:val="center"/>
            </w:pPr>
            <w:r w:rsidRPr="00CE259C">
              <w:t>3×62,5</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 xml:space="preserve"> 170,5 </w:t>
            </w:r>
          </w:p>
          <w:p w:rsidR="001C650D" w:rsidRPr="00CE259C" w:rsidRDefault="001C650D">
            <w:pPr>
              <w:ind w:firstLine="400"/>
              <w:jc w:val="center"/>
            </w:pPr>
            <w:r w:rsidRPr="00CE259C">
              <w:t>62,5+2×36+2×18</w:t>
            </w:r>
          </w:p>
          <w:p w:rsidR="001C650D" w:rsidRPr="00CE259C" w:rsidRDefault="001C650D">
            <w:pPr>
              <w:ind w:firstLine="400"/>
            </w:pPr>
            <w:r w:rsidRPr="00CE259C">
              <w:t> </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168,75</w:t>
            </w:r>
          </w:p>
          <w:p w:rsidR="001C650D" w:rsidRPr="00CE259C" w:rsidRDefault="001C650D">
            <w:pPr>
              <w:ind w:firstLine="400"/>
              <w:jc w:val="center"/>
            </w:pPr>
            <w:r w:rsidRPr="00CE259C">
              <w:t>3×56,25</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210</w:t>
            </w:r>
          </w:p>
          <w:p w:rsidR="001C650D" w:rsidRPr="00CE259C" w:rsidRDefault="001C650D">
            <w:pPr>
              <w:ind w:firstLine="400"/>
              <w:jc w:val="center"/>
            </w:pPr>
            <w:r w:rsidRPr="00CE259C">
              <w:t>5×42</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54</w:t>
            </w:r>
          </w:p>
          <w:p w:rsidR="001C650D" w:rsidRDefault="001C650D">
            <w:pPr>
              <w:ind w:firstLine="400"/>
              <w:jc w:val="center"/>
            </w:pPr>
            <w:r w:rsidRPr="00CE259C">
              <w:t>3×18</w:t>
            </w:r>
          </w:p>
        </w:tc>
      </w:tr>
      <w:tr w:rsidR="001C650D">
        <w:trPr>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6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Т*</w:t>
            </w:r>
            <w:r w:rsidRPr="00CE259C">
              <w:rPr>
                <w:vertAlign w:val="superscript"/>
              </w:rPr>
              <w:t>)</w:t>
            </w:r>
            <w:r w:rsidRPr="00CE259C">
              <w:rPr>
                <w:b/>
                <w:bCs/>
              </w:rPr>
              <w:t xml:space="preserve"> - </w:t>
            </w:r>
            <w:r w:rsidRPr="00CE259C">
              <w:t>изучение техники и технологий:</w:t>
            </w:r>
          </w:p>
          <w:p w:rsidR="001C650D" w:rsidRPr="00CE259C" w:rsidRDefault="001C650D">
            <w:pPr>
              <w:ind w:firstLine="400"/>
              <w:jc w:val="both"/>
            </w:pPr>
            <w:r w:rsidRPr="00CE259C">
              <w:t> - учебные кабинеты с лаборантскими</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Pr="00CE259C" w:rsidRDefault="001C650D">
            <w:pPr>
              <w:ind w:firstLine="400"/>
              <w:jc w:val="both"/>
            </w:pPr>
            <w:r w:rsidRPr="00CE259C">
              <w:t>- практикумы **</w:t>
            </w:r>
            <w:r w:rsidRPr="00CE259C">
              <w:rPr>
                <w:vertAlign w:val="superscript"/>
              </w:rPr>
              <w:t>)</w:t>
            </w:r>
          </w:p>
          <w:p w:rsidR="001C650D" w:rsidRDefault="001C650D">
            <w:pPr>
              <w:ind w:firstLine="400"/>
              <w:jc w:val="both"/>
            </w:pPr>
            <w:r w:rsidRPr="00CE259C">
              <w:t> </w:t>
            </w:r>
          </w:p>
        </w:tc>
        <w:tc>
          <w:tcPr>
            <w:tcW w:w="395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rPr>
                <w:u w:val="single"/>
              </w:rPr>
              <w:t>241,5</w:t>
            </w:r>
          </w:p>
          <w:p w:rsidR="001C650D" w:rsidRPr="00CE259C" w:rsidRDefault="001C650D">
            <w:pPr>
              <w:ind w:firstLine="400"/>
              <w:jc w:val="center"/>
            </w:pPr>
            <w:r w:rsidRPr="00CE259C">
              <w:t>3×80,5</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210</w:t>
            </w:r>
          </w:p>
          <w:p w:rsidR="001C650D" w:rsidRDefault="001C650D">
            <w:pPr>
              <w:ind w:firstLine="400"/>
              <w:jc w:val="center"/>
            </w:pPr>
            <w:r w:rsidRPr="00CE259C">
              <w:t>5×42</w:t>
            </w:r>
          </w:p>
        </w:tc>
      </w:tr>
      <w:tr w:rsidR="001C650D">
        <w:trPr>
          <w:jc w:val="center"/>
        </w:trPr>
        <w:tc>
          <w:tcPr>
            <w:tcW w:w="5000" w:type="pct"/>
            <w:gridSpan w:val="8"/>
            <w:tcBorders>
              <w:top w:val="nil"/>
              <w:left w:val="single" w:sz="8" w:space="0" w:color="auto"/>
              <w:bottom w:val="single" w:sz="8" w:space="0" w:color="auto"/>
              <w:right w:val="single" w:sz="8" w:space="0" w:color="auto"/>
            </w:tcBorders>
            <w:vAlign w:val="center"/>
            <w:hideMark/>
          </w:tcPr>
          <w:p w:rsidR="001C650D" w:rsidRDefault="001C650D">
            <w:pPr>
              <w:ind w:firstLine="400"/>
            </w:pPr>
            <w:r w:rsidRPr="00CE259C">
              <w:t>________________</w:t>
            </w:r>
          </w:p>
          <w:p w:rsidR="001C650D" w:rsidRDefault="001C650D">
            <w:pPr>
              <w:ind w:firstLine="400"/>
            </w:pPr>
            <w:r w:rsidRPr="00CE259C">
              <w:t>*</w:t>
            </w:r>
            <w:r w:rsidRPr="00CE259C">
              <w:rPr>
                <w:vertAlign w:val="superscript"/>
              </w:rPr>
              <w:t>)</w:t>
            </w:r>
            <w:r w:rsidRPr="00CE259C">
              <w:t xml:space="preserve"> Площадь уточняется по конкретной технологии.</w:t>
            </w:r>
          </w:p>
        </w:tc>
      </w:tr>
      <w:tr w:rsidR="001C650D">
        <w:trPr>
          <w:jc w:val="center"/>
        </w:trPr>
        <w:tc>
          <w:tcPr>
            <w:tcW w:w="5000" w:type="pct"/>
            <w:gridSpan w:val="8"/>
            <w:tcBorders>
              <w:top w:val="nil"/>
              <w:left w:val="nil"/>
              <w:bottom w:val="single" w:sz="8" w:space="0" w:color="auto"/>
              <w:right w:val="nil"/>
            </w:tcBorders>
            <w:vAlign w:val="center"/>
            <w:hideMark/>
          </w:tcPr>
          <w:p w:rsidR="001C650D" w:rsidRDefault="001C650D">
            <w:pPr>
              <w:ind w:firstLine="400"/>
              <w:jc w:val="center"/>
            </w:pPr>
            <w:r w:rsidRPr="00CE259C">
              <w:rPr>
                <w:i/>
                <w:iCs/>
              </w:rPr>
              <w:t>(продолжение)</w:t>
            </w:r>
          </w:p>
        </w:tc>
      </w:tr>
      <w:tr w:rsidR="001C650D">
        <w:trPr>
          <w:jc w:val="center"/>
        </w:trPr>
        <w:tc>
          <w:tcPr>
            <w:tcW w:w="350" w:type="pct"/>
            <w:tcBorders>
              <w:top w:val="nil"/>
              <w:left w:val="single" w:sz="8" w:space="0" w:color="auto"/>
              <w:bottom w:val="double" w:sz="4" w:space="0" w:color="auto"/>
              <w:right w:val="single" w:sz="8" w:space="0" w:color="auto"/>
            </w:tcBorders>
            <w:hideMark/>
          </w:tcPr>
          <w:p w:rsidR="001C650D" w:rsidRDefault="001C650D">
            <w:pPr>
              <w:ind w:firstLine="400"/>
              <w:jc w:val="center"/>
            </w:pPr>
            <w:r w:rsidRPr="00CE259C">
              <w:t>1</w:t>
            </w:r>
          </w:p>
        </w:tc>
        <w:tc>
          <w:tcPr>
            <w:tcW w:w="699" w:type="pct"/>
            <w:gridSpan w:val="2"/>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c>
          <w:tcPr>
            <w:tcW w:w="1049" w:type="pct"/>
            <w:gridSpan w:val="3"/>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w:t>
            </w:r>
          </w:p>
        </w:tc>
        <w:tc>
          <w:tcPr>
            <w:tcW w:w="2902" w:type="pct"/>
            <w:gridSpan w:val="2"/>
            <w:tcBorders>
              <w:top w:val="nil"/>
              <w:left w:val="nil"/>
              <w:bottom w:val="double" w:sz="4" w:space="0" w:color="auto"/>
              <w:right w:val="single" w:sz="8" w:space="0" w:color="auto"/>
            </w:tcBorders>
            <w:hideMark/>
          </w:tcPr>
          <w:p w:rsidR="001C650D" w:rsidRDefault="001C650D">
            <w:pPr>
              <w:ind w:firstLine="400"/>
              <w:jc w:val="center"/>
            </w:pPr>
            <w:r w:rsidRPr="00CE259C">
              <w:t>4</w:t>
            </w:r>
          </w:p>
        </w:tc>
      </w:tr>
      <w:tr w:rsidR="001C650D">
        <w:trPr>
          <w:jc w:val="center"/>
        </w:trPr>
        <w:tc>
          <w:tcPr>
            <w:tcW w:w="350" w:type="pct"/>
            <w:tcBorders>
              <w:top w:val="nil"/>
              <w:left w:val="single" w:sz="8" w:space="0" w:color="auto"/>
              <w:bottom w:val="single" w:sz="8" w:space="0" w:color="auto"/>
              <w:right w:val="single" w:sz="8" w:space="0" w:color="auto"/>
            </w:tcBorders>
            <w:vAlign w:val="center"/>
            <w:hideMark/>
          </w:tcPr>
          <w:p w:rsidR="001C650D" w:rsidRDefault="001C650D">
            <w:pPr>
              <w:ind w:firstLine="400"/>
              <w:jc w:val="center"/>
            </w:pPr>
            <w:r w:rsidRPr="00CE259C">
              <w:t>СКП</w:t>
            </w:r>
          </w:p>
        </w:tc>
        <w:tc>
          <w:tcPr>
            <w:tcW w:w="6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комната мастера</w:t>
            </w:r>
          </w:p>
          <w:p w:rsidR="001C650D" w:rsidRDefault="001C650D">
            <w:pPr>
              <w:ind w:firstLine="400"/>
              <w:jc w:val="both"/>
            </w:pPr>
            <w:r w:rsidRPr="00CE259C">
              <w:t>- кладовая для хранения сырья и материалов</w:t>
            </w:r>
          </w:p>
        </w:tc>
        <w:tc>
          <w:tcPr>
            <w:tcW w:w="395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32</w:t>
            </w:r>
          </w:p>
          <w:p w:rsidR="001C650D" w:rsidRDefault="001C650D">
            <w:pPr>
              <w:ind w:firstLine="400"/>
              <w:jc w:val="center"/>
            </w:pPr>
            <w:r w:rsidRPr="00CE259C">
              <w:t>40</w:t>
            </w:r>
          </w:p>
        </w:tc>
      </w:tr>
      <w:tr w:rsidR="001C650D">
        <w:trPr>
          <w:jc w:val="center"/>
        </w:trPr>
        <w:tc>
          <w:tcPr>
            <w:tcW w:w="350" w:type="pct"/>
            <w:tcBorders>
              <w:top w:val="nil"/>
              <w:left w:val="single" w:sz="8" w:space="0" w:color="auto"/>
              <w:bottom w:val="single" w:sz="8" w:space="0" w:color="auto"/>
              <w:right w:val="single" w:sz="8" w:space="0" w:color="auto"/>
            </w:tcBorders>
            <w:hideMark/>
          </w:tcPr>
          <w:p w:rsidR="001C650D" w:rsidRDefault="001C650D">
            <w:pPr>
              <w:keepNext/>
              <w:ind w:firstLine="400"/>
              <w:jc w:val="center"/>
            </w:pPr>
            <w:r w:rsidRPr="00CE259C">
              <w:t>СК</w:t>
            </w:r>
          </w:p>
          <w:p w:rsidR="001C650D" w:rsidRPr="00CE259C" w:rsidRDefault="001C650D">
            <w:pPr>
              <w:ind w:firstLine="400"/>
              <w:jc w:val="center"/>
            </w:pPr>
            <w:r w:rsidRPr="00CE259C">
              <w:t> </w:t>
            </w:r>
          </w:p>
          <w:p w:rsidR="001C650D" w:rsidRDefault="001C650D">
            <w:pPr>
              <w:ind w:firstLine="400"/>
              <w:jc w:val="center"/>
            </w:pPr>
            <w:r w:rsidRPr="00CE259C">
              <w:t> </w:t>
            </w:r>
          </w:p>
        </w:tc>
        <w:tc>
          <w:tcPr>
            <w:tcW w:w="6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Специализированные кабинеты общего профиля:</w:t>
            </w:r>
          </w:p>
          <w:p w:rsidR="001C650D" w:rsidRPr="00CE259C" w:rsidRDefault="001C650D">
            <w:pPr>
              <w:ind w:firstLine="400"/>
              <w:jc w:val="both"/>
            </w:pPr>
            <w:r w:rsidRPr="00CE259C">
              <w:t> </w:t>
            </w:r>
          </w:p>
          <w:p w:rsidR="001C650D" w:rsidRPr="00CE259C" w:rsidRDefault="001C650D">
            <w:pPr>
              <w:ind w:firstLine="400"/>
              <w:jc w:val="both"/>
            </w:pPr>
            <w:r w:rsidRPr="00CE259C">
              <w:t>- иностранного языка</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Pr="00CE259C" w:rsidRDefault="001C650D">
            <w:pPr>
              <w:ind w:firstLine="400"/>
              <w:jc w:val="both"/>
            </w:pPr>
            <w:r w:rsidRPr="00CE259C">
              <w:t>- информатики и вычислительной техники</w:t>
            </w:r>
          </w:p>
          <w:p w:rsidR="001C650D" w:rsidRPr="00CE259C" w:rsidRDefault="001C650D">
            <w:pPr>
              <w:ind w:firstLine="400"/>
              <w:jc w:val="both"/>
            </w:pPr>
            <w:r w:rsidRPr="00CE259C">
              <w:t> </w:t>
            </w:r>
          </w:p>
          <w:p w:rsidR="001C650D" w:rsidRDefault="001C650D">
            <w:pPr>
              <w:ind w:firstLine="400"/>
              <w:jc w:val="both"/>
            </w:pPr>
            <w:r w:rsidRPr="00CE259C">
              <w:t>- аудитория на 3 группы</w:t>
            </w:r>
          </w:p>
        </w:tc>
        <w:tc>
          <w:tcPr>
            <w:tcW w:w="395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 </w:t>
            </w:r>
            <w:r w:rsidRPr="00CE259C">
              <w:rPr>
                <w:u w:val="single"/>
              </w:rPr>
              <w:t>400</w:t>
            </w:r>
          </w:p>
          <w:p w:rsidR="001C650D" w:rsidRPr="00CE259C" w:rsidRDefault="001C650D">
            <w:pPr>
              <w:ind w:firstLine="400"/>
              <w:jc w:val="center"/>
            </w:pPr>
            <w:r w:rsidRPr="00CE259C">
              <w:t>10×40</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225</w:t>
            </w:r>
          </w:p>
          <w:p w:rsidR="001C650D" w:rsidRPr="00CE259C" w:rsidRDefault="001C650D">
            <w:pPr>
              <w:ind w:firstLine="400"/>
              <w:jc w:val="center"/>
            </w:pPr>
            <w:r w:rsidRPr="00CE259C">
              <w:t>3×75</w:t>
            </w:r>
          </w:p>
          <w:p w:rsidR="001C650D" w:rsidRPr="00CE259C" w:rsidRDefault="001C650D">
            <w:pPr>
              <w:ind w:firstLine="400"/>
              <w:jc w:val="center"/>
            </w:pPr>
            <w:r w:rsidRPr="00CE259C">
              <w:t> </w:t>
            </w:r>
          </w:p>
          <w:p w:rsidR="001C650D" w:rsidRDefault="001C650D">
            <w:pPr>
              <w:ind w:firstLine="400"/>
              <w:jc w:val="center"/>
            </w:pPr>
            <w:r w:rsidRPr="00CE259C">
              <w:t>90</w:t>
            </w:r>
          </w:p>
        </w:tc>
      </w:tr>
      <w:tr w:rsidR="001C650D">
        <w:trPr>
          <w:jc w:val="center"/>
        </w:trPr>
        <w:tc>
          <w:tcPr>
            <w:tcW w:w="350" w:type="pct"/>
            <w:tcBorders>
              <w:top w:val="nil"/>
              <w:left w:val="single" w:sz="8" w:space="0" w:color="auto"/>
              <w:bottom w:val="single" w:sz="8" w:space="0" w:color="auto"/>
              <w:right w:val="single" w:sz="8" w:space="0" w:color="auto"/>
            </w:tcBorders>
            <w:hideMark/>
          </w:tcPr>
          <w:p w:rsidR="001C650D" w:rsidRDefault="001C650D">
            <w:pPr>
              <w:ind w:firstLine="400"/>
              <w:jc w:val="center"/>
            </w:pPr>
            <w:r w:rsidRPr="00CE259C">
              <w:t>ЦИБ</w:t>
            </w:r>
          </w:p>
        </w:tc>
        <w:tc>
          <w:tcPr>
            <w:tcW w:w="6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Справочно-информационный центр - библиотека</w:t>
            </w:r>
          </w:p>
          <w:p w:rsidR="001C650D" w:rsidRDefault="001C650D">
            <w:pPr>
              <w:ind w:firstLine="400"/>
              <w:jc w:val="both"/>
            </w:pPr>
            <w:r w:rsidRPr="00CE259C">
              <w:t xml:space="preserve">Методический кабинет с учительской </w:t>
            </w:r>
          </w:p>
        </w:tc>
        <w:tc>
          <w:tcPr>
            <w:tcW w:w="395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125</w:t>
            </w:r>
          </w:p>
          <w:p w:rsidR="001C650D" w:rsidRDefault="001C650D">
            <w:pPr>
              <w:ind w:firstLine="400"/>
              <w:jc w:val="center"/>
            </w:pPr>
            <w:r w:rsidRPr="00CE259C">
              <w:t>60</w:t>
            </w:r>
          </w:p>
        </w:tc>
      </w:tr>
      <w:tr w:rsidR="001C650D">
        <w:trPr>
          <w:jc w:val="center"/>
        </w:trPr>
        <w:tc>
          <w:tcPr>
            <w:tcW w:w="350" w:type="pct"/>
            <w:tcBorders>
              <w:top w:val="nil"/>
              <w:left w:val="single" w:sz="8" w:space="0" w:color="auto"/>
              <w:bottom w:val="single" w:sz="8" w:space="0" w:color="auto"/>
              <w:right w:val="single" w:sz="8" w:space="0" w:color="auto"/>
            </w:tcBorders>
            <w:hideMark/>
          </w:tcPr>
          <w:p w:rsidR="001C650D" w:rsidRDefault="001C650D">
            <w:pPr>
              <w:ind w:firstLine="400"/>
              <w:jc w:val="center"/>
            </w:pPr>
            <w:r w:rsidRPr="00CE259C">
              <w:t>33</w:t>
            </w:r>
          </w:p>
          <w:p w:rsidR="001C650D" w:rsidRDefault="001C650D">
            <w:pPr>
              <w:ind w:firstLine="400"/>
              <w:jc w:val="center"/>
            </w:pPr>
            <w:r w:rsidRPr="00CE259C">
              <w:rPr>
                <w:b/>
                <w:bCs/>
              </w:rPr>
              <w:t> </w:t>
            </w:r>
          </w:p>
        </w:tc>
        <w:tc>
          <w:tcPr>
            <w:tcW w:w="6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xml:space="preserve">Зрительный зал, </w:t>
            </w:r>
            <w:r w:rsidRPr="00CE259C">
              <w:rPr>
                <w:u w:val="single"/>
              </w:rPr>
              <w:t>мест</w:t>
            </w:r>
          </w:p>
          <w:p w:rsidR="001C650D" w:rsidRPr="00CE259C" w:rsidRDefault="001C650D">
            <w:pPr>
              <w:keepNext/>
              <w:ind w:firstLine="400"/>
              <w:jc w:val="both"/>
            </w:pPr>
            <w:r w:rsidRPr="00CE259C">
              <w:t> площадь</w:t>
            </w:r>
          </w:p>
          <w:p w:rsidR="001C650D" w:rsidRPr="00CE259C" w:rsidRDefault="001C650D">
            <w:pPr>
              <w:ind w:firstLine="400"/>
              <w:jc w:val="center"/>
            </w:pPr>
            <w:r w:rsidRPr="00CE259C">
              <w:t> </w:t>
            </w:r>
          </w:p>
          <w:p w:rsidR="001C650D" w:rsidRPr="00CE259C" w:rsidRDefault="001C650D">
            <w:pPr>
              <w:ind w:firstLine="400"/>
              <w:jc w:val="both"/>
            </w:pPr>
            <w:r w:rsidRPr="00CE259C">
              <w:t>- эстрада</w:t>
            </w:r>
          </w:p>
          <w:p w:rsidR="001C650D" w:rsidRPr="00CE259C" w:rsidRDefault="001C650D">
            <w:pPr>
              <w:ind w:firstLine="400"/>
              <w:jc w:val="both"/>
            </w:pPr>
            <w:r w:rsidRPr="00CE259C">
              <w:t>- кладовая</w:t>
            </w:r>
          </w:p>
          <w:p w:rsidR="001C650D" w:rsidRPr="00CE259C" w:rsidRDefault="001C650D">
            <w:pPr>
              <w:ind w:firstLine="400"/>
              <w:jc w:val="both"/>
            </w:pPr>
            <w:r w:rsidRPr="00CE259C">
              <w:t> </w:t>
            </w:r>
          </w:p>
          <w:p w:rsidR="001C650D" w:rsidRDefault="001C650D">
            <w:pPr>
              <w:ind w:firstLine="400"/>
              <w:jc w:val="both"/>
            </w:pPr>
            <w:r w:rsidRPr="00CE259C">
              <w:t>- артистические</w:t>
            </w:r>
          </w:p>
        </w:tc>
        <w:tc>
          <w:tcPr>
            <w:tcW w:w="395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rPr>
                <w:u w:val="single"/>
              </w:rPr>
              <w:t>144</w:t>
            </w:r>
          </w:p>
          <w:p w:rsidR="001C650D" w:rsidRPr="00CE259C" w:rsidRDefault="001C650D">
            <w:pPr>
              <w:ind w:firstLine="400"/>
              <w:jc w:val="center"/>
            </w:pPr>
            <w:r w:rsidRPr="00CE259C">
              <w:t>100,8</w:t>
            </w:r>
          </w:p>
          <w:p w:rsidR="001C650D" w:rsidRPr="00CE259C" w:rsidRDefault="001C650D">
            <w:pPr>
              <w:ind w:firstLine="400"/>
              <w:jc w:val="center"/>
            </w:pPr>
            <w:r w:rsidRPr="00CE259C">
              <w:t> </w:t>
            </w:r>
          </w:p>
          <w:p w:rsidR="001C650D" w:rsidRPr="00CE259C" w:rsidRDefault="001C650D">
            <w:pPr>
              <w:ind w:firstLine="400"/>
              <w:jc w:val="center"/>
            </w:pPr>
            <w:r w:rsidRPr="00CE259C">
              <w:t>45</w:t>
            </w:r>
          </w:p>
          <w:p w:rsidR="001C650D" w:rsidRPr="00CE259C" w:rsidRDefault="001C650D">
            <w:pPr>
              <w:ind w:firstLine="400"/>
              <w:jc w:val="center"/>
            </w:pPr>
            <w:r w:rsidRPr="00CE259C">
              <w:t>12</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18</w:t>
            </w:r>
          </w:p>
          <w:p w:rsidR="001C650D" w:rsidRDefault="001C650D">
            <w:pPr>
              <w:ind w:firstLine="400"/>
              <w:jc w:val="center"/>
            </w:pPr>
            <w:r w:rsidRPr="00CE259C">
              <w:t>9+9</w:t>
            </w:r>
          </w:p>
        </w:tc>
      </w:tr>
      <w:tr w:rsidR="001C650D">
        <w:trPr>
          <w:jc w:val="center"/>
        </w:trPr>
        <w:tc>
          <w:tcPr>
            <w:tcW w:w="350" w:type="pct"/>
            <w:tcBorders>
              <w:top w:val="nil"/>
              <w:left w:val="single" w:sz="8" w:space="0" w:color="auto"/>
              <w:bottom w:val="single" w:sz="8" w:space="0" w:color="auto"/>
              <w:right w:val="single" w:sz="8" w:space="0" w:color="auto"/>
            </w:tcBorders>
            <w:hideMark/>
          </w:tcPr>
          <w:p w:rsidR="001C650D" w:rsidRDefault="001C650D">
            <w:pPr>
              <w:ind w:firstLine="400"/>
              <w:jc w:val="center"/>
            </w:pPr>
            <w:r w:rsidRPr="00CE259C">
              <w:t>ОЗ</w:t>
            </w:r>
          </w:p>
        </w:tc>
        <w:tc>
          <w:tcPr>
            <w:tcW w:w="6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Столовая:</w:t>
            </w:r>
          </w:p>
          <w:p w:rsidR="001C650D" w:rsidRPr="00CE259C" w:rsidRDefault="001C650D">
            <w:pPr>
              <w:ind w:firstLine="400"/>
              <w:jc w:val="both"/>
            </w:pPr>
            <w:r w:rsidRPr="00CE259C">
              <w:t xml:space="preserve">- обеденный зал, </w:t>
            </w:r>
            <w:r w:rsidRPr="00CE259C">
              <w:rPr>
                <w:u w:val="single"/>
              </w:rPr>
              <w:t>мест</w:t>
            </w:r>
          </w:p>
          <w:p w:rsidR="001C650D" w:rsidRPr="00CE259C" w:rsidRDefault="001C650D">
            <w:pPr>
              <w:ind w:firstLine="400"/>
              <w:jc w:val="both"/>
            </w:pPr>
            <w:r w:rsidRPr="00CE259C">
              <w:t> площадь</w:t>
            </w:r>
          </w:p>
          <w:p w:rsidR="001C650D" w:rsidRDefault="001C650D">
            <w:pPr>
              <w:ind w:firstLine="400"/>
              <w:jc w:val="both"/>
            </w:pPr>
            <w:r w:rsidRPr="00CE259C">
              <w:t>- кухонный блок</w:t>
            </w:r>
          </w:p>
        </w:tc>
        <w:tc>
          <w:tcPr>
            <w:tcW w:w="395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w:t>
            </w:r>
          </w:p>
          <w:p w:rsidR="001C650D" w:rsidRPr="00CE259C" w:rsidRDefault="001C650D">
            <w:pPr>
              <w:ind w:firstLine="400"/>
              <w:jc w:val="center"/>
            </w:pPr>
            <w:r w:rsidRPr="00CE259C">
              <w:rPr>
                <w:u w:val="single"/>
              </w:rPr>
              <w:t>240</w:t>
            </w:r>
          </w:p>
          <w:p w:rsidR="001C650D" w:rsidRPr="00CE259C" w:rsidRDefault="001C650D">
            <w:pPr>
              <w:ind w:firstLine="400"/>
              <w:jc w:val="center"/>
            </w:pPr>
            <w:r w:rsidRPr="00CE259C">
              <w:t>168</w:t>
            </w:r>
          </w:p>
          <w:p w:rsidR="001C650D" w:rsidRDefault="001C650D">
            <w:pPr>
              <w:ind w:firstLine="400"/>
              <w:jc w:val="center"/>
            </w:pPr>
            <w:r w:rsidRPr="00CE259C">
              <w:t xml:space="preserve">см. </w:t>
            </w:r>
            <w:hyperlink r:id="rId91" w:history="1">
              <w:r w:rsidRPr="00CE259C">
                <w:rPr>
                  <w:rStyle w:val="a3"/>
                  <w:b/>
                  <w:bCs/>
                  <w:color w:val="000080"/>
                </w:rPr>
                <w:t>Приложение К</w:t>
              </w:r>
            </w:hyperlink>
            <w:r w:rsidRPr="00CE259C">
              <w:t xml:space="preserve"> (Таблица К12)</w:t>
            </w:r>
          </w:p>
        </w:tc>
      </w:tr>
      <w:bookmarkEnd w:id="45"/>
      <w:tr w:rsidR="001C650D">
        <w:trPr>
          <w:jc w:val="center"/>
        </w:trPr>
        <w:tc>
          <w:tcPr>
            <w:tcW w:w="350" w:type="pct"/>
            <w:tcBorders>
              <w:top w:val="nil"/>
              <w:left w:val="single" w:sz="8" w:space="0" w:color="auto"/>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ВАМ</w:t>
            </w:r>
          </w:p>
        </w:tc>
        <w:tc>
          <w:tcPr>
            <w:tcW w:w="699" w:type="pct"/>
            <w:gridSpan w:val="2"/>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both"/>
            </w:pPr>
            <w:r w:rsidRPr="00CE259C">
              <w:t>Вестибюльная группа, администрация:</w:t>
            </w:r>
          </w:p>
          <w:p w:rsidR="001C650D" w:rsidRPr="00CE259C" w:rsidRDefault="001C650D">
            <w:pPr>
              <w:ind w:firstLine="400"/>
              <w:jc w:val="both"/>
            </w:pPr>
            <w:r w:rsidRPr="00CE259C">
              <w:t>- кабинет директора</w:t>
            </w:r>
          </w:p>
          <w:p w:rsidR="001C650D" w:rsidRPr="00CE259C" w:rsidRDefault="001C650D">
            <w:pPr>
              <w:ind w:firstLine="400"/>
              <w:jc w:val="both"/>
            </w:pPr>
            <w:r w:rsidRPr="00CE259C">
              <w:t>- бухгалтерия</w:t>
            </w:r>
          </w:p>
          <w:p w:rsidR="001C650D" w:rsidRPr="00CE259C" w:rsidRDefault="001C650D">
            <w:pPr>
              <w:ind w:firstLine="400"/>
              <w:jc w:val="both"/>
            </w:pPr>
            <w:r w:rsidRPr="00CE259C">
              <w:t>- комната техперсонала</w:t>
            </w:r>
          </w:p>
          <w:p w:rsidR="001C650D" w:rsidRPr="00CE259C" w:rsidRDefault="001C650D">
            <w:pPr>
              <w:ind w:firstLine="400"/>
              <w:jc w:val="both"/>
            </w:pPr>
            <w:r w:rsidRPr="00CE259C">
              <w:t>- кладовая</w:t>
            </w:r>
          </w:p>
          <w:p w:rsidR="001C650D" w:rsidRPr="00CE259C" w:rsidRDefault="001C650D">
            <w:pPr>
              <w:ind w:firstLine="400"/>
              <w:jc w:val="both"/>
            </w:pPr>
            <w:r w:rsidRPr="00CE259C">
              <w:t>- кабинет врача</w:t>
            </w:r>
          </w:p>
          <w:p w:rsidR="001C650D" w:rsidRPr="00CE259C" w:rsidRDefault="001C650D">
            <w:pPr>
              <w:ind w:firstLine="400"/>
              <w:jc w:val="both"/>
            </w:pPr>
            <w:r w:rsidRPr="00CE259C">
              <w:t>- процедурная</w:t>
            </w:r>
          </w:p>
          <w:p w:rsidR="001C650D" w:rsidRPr="00CE259C" w:rsidRDefault="001C650D">
            <w:pPr>
              <w:ind w:firstLine="400"/>
              <w:jc w:val="both"/>
            </w:pPr>
            <w:r w:rsidRPr="00CE259C">
              <w:t>- санузлы учащихся</w:t>
            </w:r>
          </w:p>
          <w:p w:rsidR="001C650D" w:rsidRPr="00CE259C" w:rsidRDefault="001C650D">
            <w:pPr>
              <w:ind w:firstLine="400"/>
              <w:jc w:val="both"/>
            </w:pPr>
            <w:r w:rsidRPr="00CE259C">
              <w:t>- санузлы персонала</w:t>
            </w:r>
          </w:p>
          <w:p w:rsidR="001C650D" w:rsidRDefault="001C650D">
            <w:pPr>
              <w:ind w:firstLine="400"/>
              <w:jc w:val="both"/>
            </w:pPr>
            <w:r w:rsidRPr="00CE259C">
              <w:t>- вестибюль-гардероб</w:t>
            </w:r>
          </w:p>
        </w:tc>
        <w:tc>
          <w:tcPr>
            <w:tcW w:w="3951" w:type="pct"/>
            <w:gridSpan w:val="5"/>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both"/>
            </w:pPr>
            <w:r w:rsidRPr="00CE259C">
              <w:t> </w:t>
            </w:r>
          </w:p>
          <w:p w:rsidR="001C650D" w:rsidRPr="00CE259C" w:rsidRDefault="001C650D">
            <w:pPr>
              <w:ind w:firstLine="400"/>
              <w:jc w:val="center"/>
            </w:pPr>
            <w:r w:rsidRPr="00CE259C">
              <w:t>32</w:t>
            </w:r>
          </w:p>
          <w:p w:rsidR="001C650D" w:rsidRPr="00CE259C" w:rsidRDefault="001C650D">
            <w:pPr>
              <w:ind w:firstLine="400"/>
              <w:jc w:val="center"/>
            </w:pPr>
            <w:r w:rsidRPr="00CE259C">
              <w:t>10</w:t>
            </w:r>
          </w:p>
          <w:p w:rsidR="001C650D" w:rsidRPr="00CE259C" w:rsidRDefault="001C650D">
            <w:pPr>
              <w:ind w:firstLine="400"/>
              <w:jc w:val="center"/>
            </w:pPr>
            <w:r w:rsidRPr="00CE259C">
              <w:t>12</w:t>
            </w:r>
          </w:p>
          <w:p w:rsidR="001C650D" w:rsidRPr="00CE259C" w:rsidRDefault="001C650D">
            <w:pPr>
              <w:ind w:firstLine="400"/>
              <w:jc w:val="center"/>
            </w:pPr>
            <w:r w:rsidRPr="00CE259C">
              <w:t>12</w:t>
            </w:r>
          </w:p>
          <w:p w:rsidR="001C650D" w:rsidRPr="00CE259C" w:rsidRDefault="001C650D">
            <w:pPr>
              <w:ind w:firstLine="400"/>
              <w:jc w:val="center"/>
            </w:pPr>
            <w:r w:rsidRPr="00CE259C">
              <w:t>18</w:t>
            </w:r>
          </w:p>
          <w:p w:rsidR="001C650D" w:rsidRPr="00CE259C" w:rsidRDefault="001C650D">
            <w:pPr>
              <w:ind w:firstLine="400"/>
              <w:jc w:val="center"/>
            </w:pPr>
            <w:r w:rsidRPr="00CE259C">
              <w:t>21</w:t>
            </w:r>
          </w:p>
          <w:p w:rsidR="001C650D" w:rsidRPr="00CE259C" w:rsidRDefault="001C650D">
            <w:pPr>
              <w:ind w:firstLine="400"/>
              <w:jc w:val="center"/>
            </w:pPr>
            <w:r w:rsidRPr="00CE259C">
              <w:t>72</w:t>
            </w:r>
          </w:p>
          <w:p w:rsidR="001C650D" w:rsidRPr="00CE259C" w:rsidRDefault="001C650D">
            <w:pPr>
              <w:ind w:firstLine="400"/>
              <w:jc w:val="center"/>
            </w:pPr>
            <w:r w:rsidRPr="00CE259C">
              <w:t>20</w:t>
            </w:r>
          </w:p>
          <w:p w:rsidR="001C650D" w:rsidRDefault="001C650D">
            <w:pPr>
              <w:ind w:firstLine="400"/>
              <w:jc w:val="center"/>
            </w:pPr>
            <w:r w:rsidRPr="00CE259C">
              <w:t>126</w:t>
            </w:r>
          </w:p>
        </w:tc>
      </w:tr>
      <w:tr w:rsidR="001C650D">
        <w:trPr>
          <w:jc w:val="center"/>
        </w:trPr>
        <w:tc>
          <w:tcPr>
            <w:tcW w:w="5000" w:type="pct"/>
            <w:gridSpan w:val="8"/>
            <w:tcBorders>
              <w:top w:val="nil"/>
              <w:left w:val="nil"/>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rPr>
                <w:i/>
                <w:iCs/>
              </w:rPr>
              <w:t>(продолжение)</w:t>
            </w:r>
          </w:p>
        </w:tc>
      </w:tr>
      <w:tr w:rsidR="001C650D">
        <w:trPr>
          <w:jc w:val="center"/>
        </w:trPr>
        <w:tc>
          <w:tcPr>
            <w:tcW w:w="350" w:type="pct"/>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w:t>
            </w:r>
          </w:p>
        </w:tc>
        <w:tc>
          <w:tcPr>
            <w:tcW w:w="1049" w:type="pct"/>
            <w:gridSpan w:val="3"/>
            <w:tcBorders>
              <w:top w:val="nil"/>
              <w:left w:val="nil"/>
              <w:bottom w:val="double" w:sz="4" w:space="0" w:color="auto"/>
              <w:right w:val="single" w:sz="8" w:space="0" w:color="auto"/>
            </w:tcBorders>
            <w:hideMark/>
          </w:tcPr>
          <w:p w:rsidR="001C650D" w:rsidRDefault="001C650D">
            <w:pPr>
              <w:ind w:firstLine="400"/>
              <w:jc w:val="center"/>
            </w:pPr>
            <w:r w:rsidRPr="00CE259C">
              <w:t>2</w:t>
            </w:r>
          </w:p>
        </w:tc>
        <w:tc>
          <w:tcPr>
            <w:tcW w:w="699" w:type="pct"/>
            <w:gridSpan w:val="2"/>
            <w:tcBorders>
              <w:top w:val="nil"/>
              <w:left w:val="nil"/>
              <w:bottom w:val="double" w:sz="4" w:space="0" w:color="auto"/>
              <w:right w:val="single" w:sz="8" w:space="0" w:color="auto"/>
            </w:tcBorders>
            <w:hideMark/>
          </w:tcPr>
          <w:p w:rsidR="001C650D" w:rsidRDefault="001C650D">
            <w:pPr>
              <w:ind w:firstLine="400"/>
              <w:jc w:val="center"/>
            </w:pPr>
            <w:r w:rsidRPr="00CE259C">
              <w:t>3</w:t>
            </w:r>
          </w:p>
        </w:tc>
        <w:tc>
          <w:tcPr>
            <w:tcW w:w="2902" w:type="pct"/>
            <w:gridSpan w:val="2"/>
            <w:tcBorders>
              <w:top w:val="nil"/>
              <w:left w:val="nil"/>
              <w:bottom w:val="double" w:sz="4" w:space="0" w:color="auto"/>
              <w:right w:val="single" w:sz="8" w:space="0" w:color="auto"/>
            </w:tcBorders>
            <w:hideMark/>
          </w:tcPr>
          <w:p w:rsidR="001C650D" w:rsidRDefault="001C650D">
            <w:pPr>
              <w:ind w:firstLine="400"/>
              <w:jc w:val="center"/>
            </w:pPr>
            <w:r w:rsidRPr="00CE259C">
              <w:t>4</w:t>
            </w:r>
          </w:p>
        </w:tc>
      </w:tr>
      <w:tr w:rsidR="001C650D">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Спортивно - оздоровительная группа помещений</w:t>
            </w:r>
          </w:p>
        </w:tc>
      </w:tr>
      <w:tr w:rsidR="001C650D">
        <w:trPr>
          <w:jc w:val="center"/>
        </w:trPr>
        <w:tc>
          <w:tcPr>
            <w:tcW w:w="6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СЗ</w:t>
            </w:r>
          </w:p>
        </w:tc>
        <w:tc>
          <w:tcPr>
            <w:tcW w:w="6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Спортзал:</w:t>
            </w:r>
          </w:p>
          <w:p w:rsidR="001C650D" w:rsidRPr="00CE259C" w:rsidRDefault="001C650D">
            <w:pPr>
              <w:ind w:firstLine="400"/>
              <w:jc w:val="both"/>
            </w:pPr>
            <w:r w:rsidRPr="00CE259C">
              <w:t> 36×18*</w:t>
            </w:r>
          </w:p>
          <w:p w:rsidR="001C650D" w:rsidRPr="00CE259C" w:rsidRDefault="001C650D">
            <w:pPr>
              <w:ind w:firstLine="400"/>
              <w:jc w:val="both"/>
            </w:pPr>
            <w:r w:rsidRPr="00CE259C">
              <w:t> </w:t>
            </w:r>
          </w:p>
          <w:p w:rsidR="001C650D" w:rsidRPr="00CE259C" w:rsidRDefault="001C650D">
            <w:pPr>
              <w:ind w:firstLine="400"/>
              <w:jc w:val="both"/>
            </w:pPr>
            <w:r w:rsidRPr="00CE259C">
              <w:t>- раздевальные</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Pr="00CE259C" w:rsidRDefault="001C650D">
            <w:pPr>
              <w:ind w:firstLine="400"/>
              <w:jc w:val="both"/>
            </w:pPr>
            <w:r w:rsidRPr="00CE259C">
              <w:t>- снарядные</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Pr="00CE259C" w:rsidRDefault="001C650D">
            <w:pPr>
              <w:ind w:firstLine="400"/>
              <w:jc w:val="both"/>
            </w:pPr>
            <w:r w:rsidRPr="00CE259C">
              <w:t>- комната уборочного инвентаря</w:t>
            </w:r>
          </w:p>
          <w:p w:rsidR="001C650D" w:rsidRPr="00CE259C" w:rsidRDefault="001C650D">
            <w:pPr>
              <w:ind w:firstLine="400"/>
              <w:jc w:val="both"/>
            </w:pPr>
            <w:r w:rsidRPr="00CE259C">
              <w:t> </w:t>
            </w:r>
          </w:p>
          <w:p w:rsidR="001C650D" w:rsidRPr="00CE259C" w:rsidRDefault="001C650D">
            <w:pPr>
              <w:ind w:firstLine="400"/>
              <w:jc w:val="both"/>
            </w:pPr>
            <w:r w:rsidRPr="00CE259C">
              <w:t> </w:t>
            </w:r>
          </w:p>
          <w:p w:rsidR="001C650D" w:rsidRPr="00CE259C" w:rsidRDefault="001C650D">
            <w:pPr>
              <w:ind w:firstLine="400"/>
              <w:jc w:val="both"/>
            </w:pPr>
            <w:r w:rsidRPr="00CE259C">
              <w:t>- вестибюль-гардероб</w:t>
            </w:r>
          </w:p>
          <w:p w:rsidR="001C650D" w:rsidRPr="00CE259C" w:rsidRDefault="001C650D">
            <w:pPr>
              <w:ind w:firstLine="400"/>
              <w:jc w:val="both"/>
            </w:pPr>
            <w:r w:rsidRPr="00CE259C">
              <w:t> </w:t>
            </w:r>
          </w:p>
          <w:p w:rsidR="001C650D" w:rsidRDefault="001C650D">
            <w:pPr>
              <w:ind w:firstLine="400"/>
              <w:jc w:val="both"/>
            </w:pPr>
            <w:r w:rsidRPr="00CE259C">
              <w:t>- уборные</w:t>
            </w:r>
          </w:p>
        </w:tc>
        <w:tc>
          <w:tcPr>
            <w:tcW w:w="360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Pr="00CE259C" w:rsidRDefault="001C650D">
            <w:pPr>
              <w:ind w:firstLine="400"/>
              <w:jc w:val="center"/>
            </w:pPr>
            <w:r w:rsidRPr="00CE259C">
              <w:t>648*</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55</w:t>
            </w:r>
          </w:p>
          <w:p w:rsidR="001C650D" w:rsidRPr="00CE259C" w:rsidRDefault="001C650D">
            <w:pPr>
              <w:ind w:firstLine="400"/>
              <w:jc w:val="center"/>
            </w:pPr>
            <w:r w:rsidRPr="00CE259C">
              <w:t>2×27,5</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64</w:t>
            </w:r>
          </w:p>
          <w:p w:rsidR="001C650D" w:rsidRPr="00CE259C" w:rsidRDefault="001C650D">
            <w:pPr>
              <w:ind w:firstLine="400"/>
              <w:jc w:val="center"/>
            </w:pPr>
            <w:r w:rsidRPr="00CE259C">
              <w:t>2×32</w:t>
            </w:r>
          </w:p>
          <w:p w:rsidR="001C650D" w:rsidRPr="00CE259C" w:rsidRDefault="001C650D">
            <w:pPr>
              <w:ind w:firstLine="400"/>
            </w:pPr>
            <w:r w:rsidRPr="00CE259C">
              <w:t> </w:t>
            </w:r>
          </w:p>
          <w:p w:rsidR="001C650D" w:rsidRPr="00CE259C" w:rsidRDefault="001C650D">
            <w:pPr>
              <w:ind w:firstLine="400"/>
              <w:jc w:val="center"/>
            </w:pPr>
            <w:r w:rsidRPr="00CE259C">
              <w:rPr>
                <w:u w:val="single"/>
              </w:rPr>
              <w:t>8</w:t>
            </w:r>
          </w:p>
          <w:p w:rsidR="001C650D" w:rsidRPr="00CE259C" w:rsidRDefault="001C650D">
            <w:pPr>
              <w:ind w:firstLine="400"/>
              <w:jc w:val="center"/>
            </w:pPr>
            <w:r w:rsidRPr="00CE259C">
              <w:t>4+4</w:t>
            </w:r>
          </w:p>
          <w:p w:rsidR="001C650D" w:rsidRPr="00CE259C" w:rsidRDefault="001C650D">
            <w:pPr>
              <w:ind w:firstLine="400"/>
              <w:jc w:val="center"/>
            </w:pPr>
            <w:r w:rsidRPr="00CE259C">
              <w:t> </w:t>
            </w:r>
          </w:p>
          <w:p w:rsidR="001C650D" w:rsidRPr="00CE259C" w:rsidRDefault="001C650D">
            <w:pPr>
              <w:ind w:firstLine="400"/>
              <w:jc w:val="center"/>
            </w:pPr>
            <w:r w:rsidRPr="00CE259C">
              <w:t>24</w:t>
            </w:r>
          </w:p>
          <w:p w:rsidR="001C650D" w:rsidRPr="00CE259C" w:rsidRDefault="001C650D">
            <w:pPr>
              <w:ind w:firstLine="400"/>
              <w:jc w:val="center"/>
            </w:pPr>
            <w:r w:rsidRPr="00CE259C">
              <w:t> </w:t>
            </w:r>
          </w:p>
          <w:p w:rsidR="001C650D" w:rsidRPr="00CE259C" w:rsidRDefault="001C650D">
            <w:pPr>
              <w:ind w:firstLine="400"/>
              <w:jc w:val="center"/>
            </w:pPr>
            <w:r w:rsidRPr="00CE259C">
              <w:rPr>
                <w:u w:val="single"/>
              </w:rPr>
              <w:t>24</w:t>
            </w:r>
          </w:p>
          <w:p w:rsidR="001C650D" w:rsidRDefault="001C650D">
            <w:pPr>
              <w:ind w:firstLine="400"/>
              <w:jc w:val="center"/>
            </w:pPr>
            <w:r w:rsidRPr="00CE259C">
              <w:t xml:space="preserve">6×4 </w:t>
            </w:r>
          </w:p>
        </w:tc>
      </w:tr>
      <w:tr w:rsidR="001C650D">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rPr>
                <w:b/>
                <w:bCs/>
                <w:i/>
                <w:iCs/>
              </w:rPr>
              <w:t>_______________</w:t>
            </w:r>
          </w:p>
          <w:p w:rsidR="001C650D" w:rsidRDefault="001C650D">
            <w:pPr>
              <w:ind w:firstLine="400"/>
              <w:jc w:val="both"/>
            </w:pPr>
            <w:r w:rsidRPr="00CE259C">
              <w:rPr>
                <w:b/>
                <w:bCs/>
                <w:i/>
                <w:iCs/>
              </w:rPr>
              <w:t> </w:t>
            </w:r>
            <w:r w:rsidRPr="00CE259C">
              <w:t>* - размеры спортивного зала допускается принимать 360 м/24 м×15 м или «540 м/30 м×18 м, согласно заданию на проектирование</w:t>
            </w:r>
          </w:p>
        </w:tc>
      </w:tr>
      <w:tr w:rsidR="001C650D">
        <w:trPr>
          <w:jc w:val="center"/>
        </w:trPr>
        <w:tc>
          <w:tcPr>
            <w:tcW w:w="350" w:type="pct"/>
            <w:vAlign w:val="center"/>
            <w:hideMark/>
          </w:tcPr>
          <w:p w:rsidR="001C650D" w:rsidRDefault="001C650D">
            <w:pPr>
              <w:ind w:firstLine="400"/>
            </w:pPr>
            <w:r w:rsidRPr="00CE259C">
              <w:rPr>
                <w:color w:val="auto"/>
              </w:rPr>
              <w:t> </w:t>
            </w:r>
          </w:p>
        </w:tc>
        <w:tc>
          <w:tcPr>
            <w:tcW w:w="350" w:type="pct"/>
            <w:vAlign w:val="center"/>
            <w:hideMark/>
          </w:tcPr>
          <w:p w:rsidR="001C650D" w:rsidRDefault="001C650D">
            <w:pPr>
              <w:ind w:firstLine="400"/>
            </w:pPr>
            <w:r w:rsidRPr="00CE259C">
              <w:rPr>
                <w:color w:val="auto"/>
              </w:rPr>
              <w:t> </w:t>
            </w:r>
          </w:p>
        </w:tc>
        <w:tc>
          <w:tcPr>
            <w:tcW w:w="350" w:type="pct"/>
            <w:vAlign w:val="center"/>
            <w:hideMark/>
          </w:tcPr>
          <w:p w:rsidR="001C650D" w:rsidRDefault="001C650D">
            <w:pPr>
              <w:ind w:firstLine="400"/>
            </w:pPr>
            <w:r w:rsidRPr="00CE259C">
              <w:rPr>
                <w:color w:val="auto"/>
              </w:rPr>
              <w:t> </w:t>
            </w:r>
          </w:p>
        </w:tc>
        <w:tc>
          <w:tcPr>
            <w:tcW w:w="350" w:type="pct"/>
            <w:vAlign w:val="center"/>
            <w:hideMark/>
          </w:tcPr>
          <w:p w:rsidR="001C650D" w:rsidRDefault="001C650D">
            <w:pPr>
              <w:ind w:firstLine="400"/>
            </w:pPr>
            <w:r w:rsidRPr="00CE259C">
              <w:rPr>
                <w:color w:val="auto"/>
              </w:rPr>
              <w:t> </w:t>
            </w:r>
          </w:p>
        </w:tc>
        <w:tc>
          <w:tcPr>
            <w:tcW w:w="350" w:type="pct"/>
            <w:vAlign w:val="center"/>
            <w:hideMark/>
          </w:tcPr>
          <w:p w:rsidR="001C650D" w:rsidRDefault="001C650D">
            <w:pPr>
              <w:ind w:firstLine="400"/>
            </w:pPr>
            <w:r w:rsidRPr="00CE259C">
              <w:rPr>
                <w:color w:val="auto"/>
              </w:rPr>
              <w:t> </w:t>
            </w:r>
          </w:p>
        </w:tc>
        <w:tc>
          <w:tcPr>
            <w:tcW w:w="350" w:type="pct"/>
            <w:vAlign w:val="center"/>
            <w:hideMark/>
          </w:tcPr>
          <w:p w:rsidR="001C650D" w:rsidRDefault="001C650D">
            <w:pPr>
              <w:ind w:firstLine="400"/>
            </w:pPr>
            <w:r w:rsidRPr="00CE259C">
              <w:rPr>
                <w:color w:val="auto"/>
              </w:rPr>
              <w:t> </w:t>
            </w:r>
          </w:p>
        </w:tc>
        <w:tc>
          <w:tcPr>
            <w:tcW w:w="350" w:type="pct"/>
            <w:vAlign w:val="center"/>
            <w:hideMark/>
          </w:tcPr>
          <w:p w:rsidR="001C650D" w:rsidRDefault="001C650D">
            <w:pPr>
              <w:ind w:firstLine="400"/>
            </w:pPr>
            <w:r w:rsidRPr="00CE259C">
              <w:rPr>
                <w:color w:val="auto"/>
              </w:rPr>
              <w:t> </w:t>
            </w:r>
          </w:p>
        </w:tc>
        <w:tc>
          <w:tcPr>
            <w:tcW w:w="2552" w:type="pct"/>
            <w:vAlign w:val="center"/>
            <w:hideMark/>
          </w:tcPr>
          <w:p w:rsidR="001C650D" w:rsidRDefault="001C650D">
            <w:pPr>
              <w:ind w:firstLine="400"/>
            </w:pPr>
            <w:r w:rsidRPr="00CE259C">
              <w:rPr>
                <w:color w:val="auto"/>
              </w:rPr>
              <w:t> </w:t>
            </w:r>
          </w:p>
        </w:tc>
      </w:tr>
    </w:tbl>
    <w:p w:rsidR="001C650D" w:rsidRDefault="001C650D">
      <w:pPr>
        <w:ind w:firstLine="400"/>
        <w:jc w:val="right"/>
      </w:pPr>
      <w:r>
        <w:rPr>
          <w:b/>
          <w:bCs/>
          <w:sz w:val="24"/>
          <w:szCs w:val="24"/>
        </w:rPr>
        <w:br w:type="page"/>
      </w:r>
      <w:r>
        <w:rPr>
          <w:b/>
          <w:bCs/>
        </w:rPr>
        <w:t> </w:t>
      </w:r>
    </w:p>
    <w:p w:rsidR="001C650D" w:rsidRDefault="001C650D">
      <w:pPr>
        <w:ind w:firstLine="400"/>
        <w:jc w:val="right"/>
      </w:pPr>
      <w:bookmarkStart w:id="310" w:name="SUB13"/>
      <w:bookmarkEnd w:id="310"/>
      <w:r>
        <w:rPr>
          <w:b/>
          <w:bCs/>
        </w:rPr>
        <w:t>Приложение П</w:t>
      </w:r>
    </w:p>
    <w:p w:rsidR="001C650D" w:rsidRDefault="001C650D">
      <w:pPr>
        <w:ind w:firstLine="400"/>
        <w:jc w:val="right"/>
      </w:pPr>
      <w:r>
        <w:t>(</w:t>
      </w:r>
      <w:r>
        <w:rPr>
          <w:i/>
          <w:iCs/>
        </w:rPr>
        <w:t>обязательное</w:t>
      </w:r>
      <w:r>
        <w:t>)</w:t>
      </w:r>
    </w:p>
    <w:p w:rsidR="001C650D" w:rsidRDefault="001C650D">
      <w:pPr>
        <w:ind w:firstLine="400"/>
        <w:jc w:val="center"/>
      </w:pPr>
      <w:r>
        <w:rPr>
          <w:b/>
          <w:bCs/>
        </w:rPr>
        <w:t> </w:t>
      </w:r>
    </w:p>
    <w:p w:rsidR="001C650D" w:rsidRDefault="001C650D">
      <w:pPr>
        <w:ind w:firstLine="400"/>
        <w:jc w:val="center"/>
      </w:pPr>
      <w:r>
        <w:rPr>
          <w:rStyle w:val="s1"/>
          <w:color w:val="auto"/>
        </w:rPr>
        <w:t>Требования к составу и площадям помещений малокомплектных школ до 300 учащихся</w:t>
      </w:r>
    </w:p>
    <w:p w:rsidR="001C650D" w:rsidRDefault="001C650D">
      <w:pPr>
        <w:ind w:firstLine="400"/>
        <w:jc w:val="center"/>
      </w:pPr>
      <w:r>
        <w:rPr>
          <w:b/>
          <w:bCs/>
        </w:rPr>
        <w:t> </w:t>
      </w:r>
    </w:p>
    <w:p w:rsidR="001C650D" w:rsidRDefault="001C650D">
      <w:pPr>
        <w:autoSpaceDE w:val="0"/>
        <w:autoSpaceDN w:val="0"/>
        <w:ind w:firstLine="400"/>
        <w:jc w:val="both"/>
      </w:pPr>
      <w:r>
        <w:rPr>
          <w:b/>
          <w:bCs/>
        </w:rPr>
        <w:t>П.1</w:t>
      </w:r>
      <w:r>
        <w:t xml:space="preserve"> Размещение и размеры земельных участков малокомплектных школ и малокомплектных школ-интернатов (далее МКШ - интернатов), принимается по действующим нормам для общеобразовательных учреждений и интернатных организаций.</w:t>
      </w:r>
    </w:p>
    <w:p w:rsidR="001C650D" w:rsidRDefault="001C650D">
      <w:pPr>
        <w:autoSpaceDE w:val="0"/>
        <w:autoSpaceDN w:val="0"/>
        <w:ind w:firstLine="400"/>
        <w:jc w:val="both"/>
      </w:pPr>
      <w:r>
        <w:rPr>
          <w:b/>
          <w:bCs/>
        </w:rPr>
        <w:t>П.2</w:t>
      </w:r>
      <w:r>
        <w:t xml:space="preserve"> Допускается совмещение физкультурно-спортивной зоны с зоной начальной военной подготовки.</w:t>
      </w:r>
    </w:p>
    <w:p w:rsidR="001C650D" w:rsidRDefault="001C650D">
      <w:pPr>
        <w:autoSpaceDE w:val="0"/>
        <w:autoSpaceDN w:val="0"/>
        <w:ind w:firstLine="400"/>
        <w:jc w:val="both"/>
      </w:pPr>
      <w:r>
        <w:rPr>
          <w:b/>
          <w:bCs/>
        </w:rPr>
        <w:t>П.3</w:t>
      </w:r>
      <w:r>
        <w:t xml:space="preserve"> Здания малокомплектных школ должны проектироваться не более 4 этажей, а сейсмических районах не более 3 этажей.</w:t>
      </w:r>
    </w:p>
    <w:p w:rsidR="001C650D" w:rsidRDefault="001C650D">
      <w:pPr>
        <w:autoSpaceDE w:val="0"/>
        <w:autoSpaceDN w:val="0"/>
        <w:ind w:firstLine="400"/>
        <w:jc w:val="both"/>
      </w:pPr>
      <w:r>
        <w:rPr>
          <w:b/>
          <w:bCs/>
        </w:rPr>
        <w:t>П.4</w:t>
      </w:r>
      <w:r>
        <w:t xml:space="preserve"> При проектировании МКШ - интерната (интерната) норма площади спальной комнаты должны приниматься из расчета 4 м на одно спальное место.</w:t>
      </w:r>
    </w:p>
    <w:p w:rsidR="001C650D" w:rsidRDefault="001C650D">
      <w:pPr>
        <w:autoSpaceDE w:val="0"/>
        <w:autoSpaceDN w:val="0"/>
        <w:ind w:firstLine="400"/>
        <w:jc w:val="both"/>
      </w:pPr>
      <w:r>
        <w:t>Спальные комнаты должны проектироваться для учащихся 1-4 классов вместимостью - 4-6 мест, 5-9 классов - 3-4 места, 10-12 классов - 2-3 места.</w:t>
      </w:r>
    </w:p>
    <w:p w:rsidR="001C650D" w:rsidRDefault="001C650D">
      <w:pPr>
        <w:autoSpaceDE w:val="0"/>
        <w:autoSpaceDN w:val="0"/>
        <w:ind w:firstLine="400"/>
        <w:jc w:val="both"/>
      </w:pPr>
      <w:r>
        <w:rPr>
          <w:b/>
          <w:bCs/>
        </w:rPr>
        <w:t>П.5</w:t>
      </w:r>
      <w:r>
        <w:t xml:space="preserve"> Ширина рекреационных помещений при одностороннем расположении помещений кабинетов и лабораторий должна приниматься не менее 2.8 м, ширина рекреационных помещений при их двухстороннем расположении - не менее 4 м. Рекреационные помещения, во всех климатических районах в зданиях малокомплектных школ и МКШ - интернатов следует принимать исходя из нормы площади от 0.8 м</w:t>
      </w:r>
      <w:r>
        <w:rPr>
          <w:vertAlign w:val="superscript"/>
        </w:rPr>
        <w:t>2</w:t>
      </w:r>
      <w:r>
        <w:t xml:space="preserve"> до 1.5 м</w:t>
      </w:r>
      <w:r>
        <w:rPr>
          <w:vertAlign w:val="superscript"/>
        </w:rPr>
        <w:t>2</w:t>
      </w:r>
      <w:r>
        <w:t>, на одного учащегося.</w:t>
      </w:r>
    </w:p>
    <w:p w:rsidR="001C650D" w:rsidRDefault="001C650D">
      <w:pPr>
        <w:autoSpaceDE w:val="0"/>
        <w:autoSpaceDN w:val="0"/>
        <w:ind w:firstLine="400"/>
        <w:jc w:val="both"/>
      </w:pPr>
      <w:r>
        <w:rPr>
          <w:b/>
          <w:bCs/>
        </w:rPr>
        <w:t>П.6</w:t>
      </w:r>
      <w:r>
        <w:t xml:space="preserve"> Для малокомплектных школ (до 300 уч-ся) площадь учебных классов принимать из расчета не менее 2,5 м</w:t>
      </w:r>
      <w:r>
        <w:rPr>
          <w:vertAlign w:val="superscript"/>
        </w:rPr>
        <w:t>2</w:t>
      </w:r>
      <w:r>
        <w:t>, игровых для предшкольных классов - 2м</w:t>
      </w:r>
      <w:r>
        <w:rPr>
          <w:vertAlign w:val="superscript"/>
        </w:rPr>
        <w:t>2</w:t>
      </w:r>
      <w:r>
        <w:t>, совмещенных спальных-игровых - 4 м</w:t>
      </w:r>
      <w:r>
        <w:rPr>
          <w:vertAlign w:val="superscript"/>
        </w:rPr>
        <w:t>2</w:t>
      </w:r>
      <w:r>
        <w:t>, специализированных кабинетов - 6 м</w:t>
      </w:r>
      <w:r>
        <w:rPr>
          <w:vertAlign w:val="superscript"/>
        </w:rPr>
        <w:t>2</w:t>
      </w:r>
    </w:p>
    <w:p w:rsidR="001C650D" w:rsidRDefault="001C650D">
      <w:pPr>
        <w:autoSpaceDE w:val="0"/>
        <w:autoSpaceDN w:val="0"/>
        <w:ind w:firstLine="400"/>
        <w:jc w:val="both"/>
      </w:pPr>
      <w:r>
        <w:rPr>
          <w:b/>
          <w:bCs/>
        </w:rPr>
        <w:t>П.7</w:t>
      </w:r>
      <w:r>
        <w:t xml:space="preserve"> Для специализированных кабинетов по естественным наукам (физика, химия, биология) разрешить следующий состав:</w:t>
      </w:r>
    </w:p>
    <w:p w:rsidR="001C650D" w:rsidRDefault="001C650D">
      <w:pPr>
        <w:autoSpaceDE w:val="0"/>
        <w:autoSpaceDN w:val="0"/>
        <w:ind w:firstLine="400"/>
        <w:jc w:val="both"/>
      </w:pPr>
      <w:r>
        <w:t>- лаборатория;</w:t>
      </w:r>
    </w:p>
    <w:p w:rsidR="001C650D" w:rsidRDefault="001C650D">
      <w:pPr>
        <w:autoSpaceDE w:val="0"/>
        <w:autoSpaceDN w:val="0"/>
        <w:ind w:firstLine="400"/>
        <w:jc w:val="both"/>
      </w:pPr>
      <w:r>
        <w:t>- лаборантская.</w:t>
      </w:r>
    </w:p>
    <w:p w:rsidR="001C650D" w:rsidRDefault="001C650D">
      <w:pPr>
        <w:autoSpaceDE w:val="0"/>
        <w:autoSpaceDN w:val="0"/>
        <w:ind w:firstLine="400"/>
        <w:jc w:val="both"/>
      </w:pPr>
      <w:r>
        <w:t>Допускается совмещение кабинетов для химии и биологии; для физики и астрономии. Их количество принимается по одному кабинету.</w:t>
      </w:r>
    </w:p>
    <w:p w:rsidR="001C650D" w:rsidRDefault="001C650D">
      <w:pPr>
        <w:autoSpaceDE w:val="0"/>
        <w:autoSpaceDN w:val="0"/>
        <w:ind w:firstLine="400"/>
        <w:jc w:val="both"/>
      </w:pPr>
      <w:r>
        <w:rPr>
          <w:b/>
          <w:bCs/>
        </w:rPr>
        <w:t>П.8</w:t>
      </w:r>
      <w:r>
        <w:t xml:space="preserve"> Расширить назначение лингафонно-мультимедийного кабинета. Использовать мультимедийный кабинет в качестве кабинета иностранного языка.</w:t>
      </w:r>
    </w:p>
    <w:p w:rsidR="001C650D" w:rsidRDefault="001C650D">
      <w:pPr>
        <w:autoSpaceDE w:val="0"/>
        <w:autoSpaceDN w:val="0"/>
        <w:ind w:firstLine="400"/>
        <w:jc w:val="both"/>
      </w:pPr>
      <w:r>
        <w:t>Количество лингафонно-мультимедийных кабинетов - 2 для малокомплектной школы.</w:t>
      </w:r>
    </w:p>
    <w:p w:rsidR="001C650D" w:rsidRDefault="001C650D">
      <w:pPr>
        <w:autoSpaceDE w:val="0"/>
        <w:autoSpaceDN w:val="0"/>
        <w:ind w:firstLine="400"/>
        <w:jc w:val="both"/>
      </w:pPr>
      <w:r>
        <w:t>Площадь кабинетов принимать из расчета 2,5 м на 1 уч-ся.</w:t>
      </w:r>
    </w:p>
    <w:p w:rsidR="001C650D" w:rsidRDefault="001C650D">
      <w:pPr>
        <w:autoSpaceDE w:val="0"/>
        <w:autoSpaceDN w:val="0"/>
        <w:ind w:firstLine="400"/>
        <w:jc w:val="both"/>
      </w:pPr>
      <w:r>
        <w:rPr>
          <w:b/>
          <w:bCs/>
        </w:rPr>
        <w:t>П.9</w:t>
      </w:r>
      <w:r>
        <w:t xml:space="preserve"> Для малокомплектных школ при расчетной наполняемости классов 15-20 учащихся площадь учебных классов информатики и вычислительной техники принимать (60,0</w:t>
      </w:r>
      <w:r>
        <w:noBreakHyphen/>
        <w:t>80,0) м</w:t>
      </w:r>
      <w:r>
        <w:rPr>
          <w:vertAlign w:val="superscript"/>
        </w:rPr>
        <w:t>2</w:t>
      </w:r>
      <w:r>
        <w:t>, а при расчетной наполняемости классов 10-12 учащихся площадь учебных классов принимать (40,0-48,0) м</w:t>
      </w:r>
      <w:r>
        <w:rPr>
          <w:vertAlign w:val="superscript"/>
        </w:rPr>
        <w:t>2</w:t>
      </w:r>
      <w:r>
        <w:t>.</w:t>
      </w:r>
    </w:p>
    <w:p w:rsidR="001C650D" w:rsidRDefault="001C650D">
      <w:pPr>
        <w:autoSpaceDE w:val="0"/>
        <w:autoSpaceDN w:val="0"/>
        <w:ind w:firstLine="400"/>
        <w:jc w:val="both"/>
      </w:pPr>
      <w:r>
        <w:rPr>
          <w:b/>
          <w:bCs/>
        </w:rPr>
        <w:t>П.10</w:t>
      </w:r>
      <w:r>
        <w:t xml:space="preserve"> Площади раздельных мастерских по обработке дерева и металла для трудового обучения принимать из расчета 5 м</w:t>
      </w:r>
      <w:r>
        <w:rPr>
          <w:vertAlign w:val="superscript"/>
        </w:rPr>
        <w:t>2</w:t>
      </w:r>
      <w:r>
        <w:t xml:space="preserve"> на 1 учащегося.</w:t>
      </w:r>
    </w:p>
    <w:p w:rsidR="001C650D" w:rsidRDefault="001C650D">
      <w:pPr>
        <w:autoSpaceDE w:val="0"/>
        <w:autoSpaceDN w:val="0"/>
        <w:ind w:firstLine="400"/>
        <w:jc w:val="both"/>
      </w:pPr>
      <w:r>
        <w:rPr>
          <w:b/>
          <w:bCs/>
        </w:rPr>
        <w:t>П.11</w:t>
      </w:r>
      <w:r>
        <w:t xml:space="preserve"> Площадь библиотеки принимать из расчета 0,4 м</w:t>
      </w:r>
      <w:r>
        <w:rPr>
          <w:vertAlign w:val="superscript"/>
        </w:rPr>
        <w:t>2</w:t>
      </w:r>
      <w:r>
        <w:t xml:space="preserve"> на 1 уч-ся. При этом предусматривать при библиотеке помещения для архива, читательский зал и раковину (мойку).</w:t>
      </w:r>
    </w:p>
    <w:p w:rsidR="001C650D" w:rsidRDefault="001C650D">
      <w:pPr>
        <w:autoSpaceDE w:val="0"/>
        <w:autoSpaceDN w:val="0"/>
        <w:ind w:firstLine="400"/>
        <w:jc w:val="both"/>
      </w:pPr>
      <w:r>
        <w:rPr>
          <w:b/>
          <w:bCs/>
        </w:rPr>
        <w:t>П.12</w:t>
      </w:r>
      <w:r>
        <w:t xml:space="preserve"> Состав и площади помещений медицинского обслуживания для малокомплектных школ принять:</w:t>
      </w:r>
    </w:p>
    <w:p w:rsidR="001C650D" w:rsidRDefault="001C650D">
      <w:pPr>
        <w:autoSpaceDE w:val="0"/>
        <w:autoSpaceDN w:val="0"/>
        <w:ind w:firstLine="400"/>
        <w:jc w:val="both"/>
      </w:pPr>
      <w:r>
        <w:t>- кабинет врача (медицинская комната) - 12 м</w:t>
      </w:r>
      <w:r>
        <w:rPr>
          <w:vertAlign w:val="superscript"/>
        </w:rPr>
        <w:t>2</w:t>
      </w:r>
      <w:r>
        <w:t>;</w:t>
      </w:r>
    </w:p>
    <w:p w:rsidR="001C650D" w:rsidRDefault="001C650D">
      <w:pPr>
        <w:autoSpaceDE w:val="0"/>
        <w:autoSpaceDN w:val="0"/>
        <w:ind w:firstLine="400"/>
        <w:jc w:val="both"/>
      </w:pPr>
      <w:r>
        <w:t>- процедурная - 12 м</w:t>
      </w:r>
      <w:r>
        <w:rPr>
          <w:vertAlign w:val="superscript"/>
        </w:rPr>
        <w:t>2</w:t>
      </w:r>
      <w:r>
        <w:t>.</w:t>
      </w:r>
    </w:p>
    <w:p w:rsidR="001C650D" w:rsidRDefault="001C650D">
      <w:pPr>
        <w:autoSpaceDE w:val="0"/>
        <w:autoSpaceDN w:val="0"/>
        <w:ind w:firstLine="400"/>
        <w:jc w:val="both"/>
      </w:pPr>
      <w:r>
        <w:rPr>
          <w:b/>
          <w:bCs/>
        </w:rPr>
        <w:t>П.13</w:t>
      </w:r>
      <w:r>
        <w:t xml:space="preserve"> Для состава помещений столовой (буфета) в малокомплектных школах и МКШ - интернатах допускается сокращенный набор помещений, где предусматривается следующее зонирование:</w:t>
      </w:r>
    </w:p>
    <w:p w:rsidR="001C650D" w:rsidRDefault="001C650D">
      <w:pPr>
        <w:autoSpaceDE w:val="0"/>
        <w:autoSpaceDN w:val="0"/>
        <w:ind w:firstLine="400"/>
        <w:jc w:val="both"/>
      </w:pPr>
      <w:r>
        <w:t>- зона для размещения технологического, холодильного и моечного оборудования пищеблока;</w:t>
      </w:r>
    </w:p>
    <w:p w:rsidR="001C650D" w:rsidRDefault="001C650D">
      <w:pPr>
        <w:autoSpaceDE w:val="0"/>
        <w:autoSpaceDN w:val="0"/>
        <w:ind w:firstLine="400"/>
        <w:jc w:val="both"/>
      </w:pPr>
      <w:r>
        <w:t>- зона для приема пищи;</w:t>
      </w:r>
    </w:p>
    <w:p w:rsidR="001C650D" w:rsidRDefault="001C650D">
      <w:pPr>
        <w:autoSpaceDE w:val="0"/>
        <w:autoSpaceDN w:val="0"/>
        <w:ind w:firstLine="400"/>
        <w:jc w:val="both"/>
      </w:pPr>
      <w:r>
        <w:t>- складское помещение;</w:t>
      </w:r>
    </w:p>
    <w:p w:rsidR="001C650D" w:rsidRDefault="001C650D">
      <w:pPr>
        <w:autoSpaceDE w:val="0"/>
        <w:autoSpaceDN w:val="0"/>
        <w:ind w:firstLine="400"/>
        <w:jc w:val="both"/>
      </w:pPr>
      <w:r>
        <w:t>- помещение для персонала;</w:t>
      </w:r>
    </w:p>
    <w:p w:rsidR="001C650D" w:rsidRDefault="001C650D">
      <w:pPr>
        <w:autoSpaceDE w:val="0"/>
        <w:autoSpaceDN w:val="0"/>
        <w:ind w:firstLine="400"/>
        <w:jc w:val="both"/>
      </w:pPr>
      <w:r>
        <w:t>- туалет с раковиной.</w:t>
      </w:r>
    </w:p>
    <w:p w:rsidR="001C650D" w:rsidRDefault="001C650D">
      <w:pPr>
        <w:autoSpaceDE w:val="0"/>
        <w:autoSpaceDN w:val="0"/>
        <w:ind w:firstLine="400"/>
        <w:jc w:val="both"/>
      </w:pPr>
      <w:r>
        <w:rPr>
          <w:b/>
          <w:bCs/>
        </w:rPr>
        <w:t>П.14</w:t>
      </w:r>
      <w:r>
        <w:t xml:space="preserve"> В малокомплектных школах и МКШ - интернатах допускается актовый зал совмещать с поточной лекционной аудиторией. Количество мест должно приниматься не менее 60 %.</w:t>
      </w:r>
    </w:p>
    <w:p w:rsidR="001C650D" w:rsidRDefault="001C650D">
      <w:pPr>
        <w:autoSpaceDE w:val="0"/>
        <w:autoSpaceDN w:val="0"/>
        <w:ind w:firstLine="400"/>
        <w:jc w:val="both"/>
      </w:pPr>
      <w:r>
        <w:rPr>
          <w:b/>
          <w:bCs/>
        </w:rPr>
        <w:t>П.15</w:t>
      </w:r>
      <w:r>
        <w:t xml:space="preserve"> В малокомплектных школах для занятий по физическому воспитанию допускается совмещать гимнастический зал с учебно-спортивным залом. Учебно-спортивный зал принимать размером 12,0 м × 18,0 м, при нем предусматривается:</w:t>
      </w:r>
    </w:p>
    <w:p w:rsidR="001C650D" w:rsidRDefault="001C650D">
      <w:pPr>
        <w:autoSpaceDE w:val="0"/>
        <w:autoSpaceDN w:val="0"/>
        <w:ind w:firstLine="400"/>
        <w:jc w:val="both"/>
      </w:pPr>
      <w:r>
        <w:t>- снарядная - 16,0 м</w:t>
      </w:r>
      <w:r>
        <w:rPr>
          <w:vertAlign w:val="superscript"/>
        </w:rPr>
        <w:t>2</w:t>
      </w:r>
      <w:r>
        <w:t>;</w:t>
      </w:r>
    </w:p>
    <w:p w:rsidR="001C650D" w:rsidRDefault="001C650D">
      <w:pPr>
        <w:autoSpaceDE w:val="0"/>
        <w:autoSpaceDN w:val="0"/>
        <w:ind w:firstLine="400"/>
        <w:jc w:val="both"/>
      </w:pPr>
      <w:r>
        <w:t>- раздевальных - 2 м</w:t>
      </w:r>
      <w:r>
        <w:rPr>
          <w:vertAlign w:val="superscript"/>
        </w:rPr>
        <w:t>2</w:t>
      </w:r>
      <w:r>
        <w:t xml:space="preserve"> × 16,0 м</w:t>
      </w:r>
      <w:r>
        <w:rPr>
          <w:vertAlign w:val="superscript"/>
        </w:rPr>
        <w:t>2</w:t>
      </w:r>
      <w:r>
        <w:t>.</w:t>
      </w:r>
    </w:p>
    <w:p w:rsidR="001C650D" w:rsidRDefault="001C650D">
      <w:pPr>
        <w:autoSpaceDE w:val="0"/>
        <w:autoSpaceDN w:val="0"/>
        <w:ind w:firstLine="400"/>
        <w:jc w:val="both"/>
      </w:pPr>
      <w:r>
        <w:t>16. В неканализованных местностях санузлы принимать согласно санитарных правил.</w:t>
      </w:r>
    </w:p>
    <w:p w:rsidR="001C650D" w:rsidRDefault="001C650D">
      <w:pPr>
        <w:ind w:firstLine="400"/>
        <w:jc w:val="right"/>
      </w:pPr>
      <w:r>
        <w:rPr>
          <w:b/>
          <w:bCs/>
          <w:sz w:val="24"/>
          <w:szCs w:val="24"/>
        </w:rPr>
        <w:br w:type="page"/>
      </w:r>
      <w:r>
        <w:rPr>
          <w:b/>
          <w:bCs/>
        </w:rPr>
        <w:t> </w:t>
      </w:r>
    </w:p>
    <w:p w:rsidR="001C650D" w:rsidRDefault="001C650D">
      <w:pPr>
        <w:ind w:firstLine="400"/>
        <w:jc w:val="right"/>
      </w:pPr>
      <w:bookmarkStart w:id="311" w:name="SUB14"/>
      <w:bookmarkEnd w:id="311"/>
      <w:r>
        <w:rPr>
          <w:b/>
          <w:bCs/>
        </w:rPr>
        <w:t>Приложение Р</w:t>
      </w:r>
    </w:p>
    <w:p w:rsidR="001C650D" w:rsidRDefault="001C650D">
      <w:pPr>
        <w:keepNext/>
        <w:ind w:firstLine="400"/>
        <w:jc w:val="right"/>
      </w:pPr>
      <w:r>
        <w:t>(</w:t>
      </w:r>
      <w:r>
        <w:rPr>
          <w:i/>
          <w:iCs/>
        </w:rPr>
        <w:t>информационное</w:t>
      </w:r>
      <w:r>
        <w:t>)</w:t>
      </w:r>
    </w:p>
    <w:p w:rsidR="001C650D" w:rsidRDefault="001C650D">
      <w:pPr>
        <w:keepNext/>
        <w:ind w:firstLine="400"/>
        <w:jc w:val="center"/>
      </w:pPr>
      <w:r>
        <w:rPr>
          <w:b/>
          <w:bCs/>
        </w:rPr>
        <w:t> </w:t>
      </w:r>
    </w:p>
    <w:p w:rsidR="001C650D" w:rsidRDefault="001C650D">
      <w:pPr>
        <w:ind w:firstLine="400"/>
        <w:jc w:val="center"/>
      </w:pPr>
      <w:r>
        <w:rPr>
          <w:b/>
          <w:bCs/>
        </w:rPr>
        <w:t>Организация пространства, размещение мебели и</w:t>
      </w:r>
      <w:r>
        <w:rPr>
          <w:b/>
          <w:bCs/>
          <w:caps/>
        </w:rPr>
        <w:t xml:space="preserve"> </w:t>
      </w:r>
      <w:r>
        <w:rPr>
          <w:b/>
          <w:bCs/>
        </w:rPr>
        <w:t>оборудования класса-кабинета для фронтальных, фронтально-групповых и групповых форм ведения уроков</w:t>
      </w:r>
    </w:p>
    <w:p w:rsidR="001C650D" w:rsidRDefault="001C650D">
      <w:pPr>
        <w:ind w:firstLine="400"/>
        <w:jc w:val="both"/>
      </w:pPr>
      <w:r>
        <w:rPr>
          <w:b/>
          <w:bCs/>
          <w:i/>
          <w:iCs/>
        </w:rPr>
        <w:t> </w:t>
      </w:r>
    </w:p>
    <w:p w:rsidR="001C650D" w:rsidRDefault="00CE259C">
      <w:pPr>
        <w:ind w:firstLine="400"/>
        <w:jc w:val="center"/>
      </w:pPr>
      <w:r w:rsidRPr="00CE259C">
        <w:rPr>
          <w:noProof/>
        </w:rPr>
        <w:pict>
          <v:shape id="_x0000_i1029" type="#_x0000_t75" style="width:342pt;height:227.25pt;visibility:visible">
            <v:imagedata r:id="rId92" r:href="rId93"/>
          </v:shape>
        </w:pict>
      </w:r>
    </w:p>
    <w:p w:rsidR="001C650D" w:rsidRDefault="001C650D">
      <w:pPr>
        <w:ind w:firstLine="400"/>
        <w:jc w:val="center"/>
      </w:pPr>
      <w:r>
        <w:rPr>
          <w:b/>
          <w:bCs/>
          <w:i/>
          <w:iCs/>
        </w:rPr>
        <w:t> </w:t>
      </w:r>
    </w:p>
    <w:p w:rsidR="001C650D" w:rsidRDefault="001C650D">
      <w:pPr>
        <w:ind w:firstLine="400"/>
        <w:jc w:val="center"/>
      </w:pPr>
      <w:r>
        <w:rPr>
          <w:b/>
          <w:bCs/>
        </w:rPr>
        <w:t>Рисунок Р.1 - Класс-кабинет с фронтальными занятиями</w:t>
      </w:r>
    </w:p>
    <w:p w:rsidR="001C650D" w:rsidRDefault="001C650D">
      <w:pPr>
        <w:ind w:firstLine="400"/>
        <w:jc w:val="both"/>
      </w:pPr>
      <w:r>
        <w:t> </w:t>
      </w:r>
    </w:p>
    <w:p w:rsidR="001C650D" w:rsidRDefault="00CE259C">
      <w:pPr>
        <w:ind w:firstLine="400"/>
        <w:jc w:val="center"/>
      </w:pPr>
      <w:r w:rsidRPr="00CE259C">
        <w:rPr>
          <w:noProof/>
        </w:rPr>
        <w:pict>
          <v:shape id="_x0000_i1030" type="#_x0000_t75" style="width:393pt;height:261pt;visibility:visible">
            <v:imagedata r:id="rId94" r:href="rId95"/>
          </v:shape>
        </w:pict>
      </w:r>
    </w:p>
    <w:p w:rsidR="001C650D" w:rsidRDefault="001C650D">
      <w:pPr>
        <w:ind w:firstLine="400"/>
        <w:jc w:val="center"/>
      </w:pPr>
      <w:r>
        <w:t> </w:t>
      </w:r>
    </w:p>
    <w:p w:rsidR="001C650D" w:rsidRDefault="001C650D">
      <w:pPr>
        <w:ind w:firstLine="400"/>
        <w:jc w:val="center"/>
      </w:pPr>
      <w:r>
        <w:rPr>
          <w:b/>
          <w:bCs/>
        </w:rPr>
        <w:t>Рисунок Р.2 - Класс-кабинет с групповыми занятиями</w:t>
      </w:r>
    </w:p>
    <w:p w:rsidR="001C650D" w:rsidRDefault="001C650D">
      <w:pPr>
        <w:ind w:firstLine="400"/>
        <w:jc w:val="center"/>
      </w:pPr>
      <w:r>
        <w:rPr>
          <w:b/>
          <w:bCs/>
        </w:rPr>
        <w:t> </w:t>
      </w:r>
    </w:p>
    <w:p w:rsidR="001C650D" w:rsidRDefault="00CE259C">
      <w:pPr>
        <w:ind w:firstLine="400"/>
        <w:jc w:val="center"/>
      </w:pPr>
      <w:r w:rsidRPr="00CE259C">
        <w:rPr>
          <w:noProof/>
        </w:rPr>
        <w:pict>
          <v:shape id="_x0000_i1031" type="#_x0000_t75" style="width:364.5pt;height:262.5pt;visibility:visible">
            <v:imagedata r:id="rId96" r:href="rId97"/>
          </v:shape>
        </w:pict>
      </w:r>
    </w:p>
    <w:p w:rsidR="001C650D" w:rsidRDefault="001C650D">
      <w:pPr>
        <w:ind w:firstLine="400"/>
        <w:jc w:val="center"/>
      </w:pPr>
      <w:r>
        <w:rPr>
          <w:i/>
          <w:iCs/>
        </w:rPr>
        <w:t> </w:t>
      </w:r>
    </w:p>
    <w:p w:rsidR="001C650D" w:rsidRDefault="001C650D">
      <w:pPr>
        <w:ind w:firstLine="400"/>
        <w:jc w:val="center"/>
      </w:pPr>
      <w:r>
        <w:rPr>
          <w:b/>
          <w:bCs/>
        </w:rPr>
        <w:t>Рисунок Р.3 - Класс-кабинет с фронтальными и групповыми занятиями</w:t>
      </w:r>
    </w:p>
    <w:p w:rsidR="001C650D" w:rsidRDefault="001C650D">
      <w:pPr>
        <w:ind w:firstLine="400"/>
        <w:jc w:val="right"/>
      </w:pPr>
      <w:r>
        <w:rPr>
          <w:b/>
          <w:bCs/>
          <w:sz w:val="24"/>
          <w:szCs w:val="24"/>
        </w:rPr>
        <w:br w:type="page"/>
      </w:r>
      <w:r>
        <w:rPr>
          <w:b/>
          <w:bCs/>
        </w:rPr>
        <w:t> </w:t>
      </w:r>
    </w:p>
    <w:p w:rsidR="001C650D" w:rsidRDefault="001C650D">
      <w:pPr>
        <w:ind w:firstLine="400"/>
        <w:jc w:val="right"/>
      </w:pPr>
      <w:bookmarkStart w:id="312" w:name="SUB15"/>
      <w:bookmarkEnd w:id="312"/>
      <w:r>
        <w:rPr>
          <w:b/>
          <w:bCs/>
        </w:rPr>
        <w:t>Приложение С</w:t>
      </w:r>
    </w:p>
    <w:p w:rsidR="001C650D" w:rsidRDefault="001C650D">
      <w:pPr>
        <w:keepNext/>
        <w:ind w:firstLine="400"/>
        <w:jc w:val="right"/>
      </w:pPr>
      <w:r>
        <w:t>(</w:t>
      </w:r>
      <w:r>
        <w:rPr>
          <w:i/>
          <w:iCs/>
        </w:rPr>
        <w:t>обязательное</w:t>
      </w:r>
      <w:r>
        <w:t>)</w:t>
      </w:r>
    </w:p>
    <w:p w:rsidR="001C650D" w:rsidRDefault="001C650D">
      <w:pPr>
        <w:ind w:firstLine="400"/>
        <w:jc w:val="center"/>
      </w:pPr>
      <w:r>
        <w:rPr>
          <w:rStyle w:val="s1"/>
          <w:color w:val="auto"/>
        </w:rPr>
        <w:t> </w:t>
      </w:r>
    </w:p>
    <w:p w:rsidR="001C650D" w:rsidRDefault="001C650D">
      <w:pPr>
        <w:ind w:firstLine="400"/>
        <w:jc w:val="center"/>
      </w:pPr>
      <w:r>
        <w:rPr>
          <w:rStyle w:val="s1"/>
          <w:color w:val="auto"/>
        </w:rPr>
        <w:t>Уровни освещенности при искусственном освещении помещений</w:t>
      </w:r>
    </w:p>
    <w:p w:rsidR="001C650D" w:rsidRDefault="001C650D">
      <w:pPr>
        <w:ind w:firstLine="400"/>
        <w:jc w:val="center"/>
      </w:pPr>
      <w:r>
        <w:rPr>
          <w:rStyle w:val="s1"/>
          <w:color w:val="auto"/>
        </w:rPr>
        <w:t> </w:t>
      </w:r>
    </w:p>
    <w:tbl>
      <w:tblPr>
        <w:tblW w:w="5000" w:type="pct"/>
        <w:jc w:val="center"/>
        <w:tblCellMar>
          <w:left w:w="0" w:type="dxa"/>
          <w:right w:w="0" w:type="dxa"/>
        </w:tblCellMar>
        <w:tblLook w:val="04A0"/>
      </w:tblPr>
      <w:tblGrid>
        <w:gridCol w:w="5652"/>
        <w:gridCol w:w="2610"/>
        <w:gridCol w:w="1307"/>
      </w:tblGrid>
      <w:tr w:rsidR="001C650D">
        <w:trPr>
          <w:cantSplit/>
          <w:jc w:val="center"/>
        </w:trPr>
        <w:tc>
          <w:tcPr>
            <w:tcW w:w="2953" w:type="pct"/>
            <w:vMerge w:val="restar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Наименование помещений</w:t>
            </w:r>
          </w:p>
        </w:tc>
        <w:tc>
          <w:tcPr>
            <w:tcW w:w="20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Уровни освещенности, лк</w:t>
            </w:r>
          </w:p>
        </w:tc>
      </w:tr>
      <w:tr w:rsidR="001C650D">
        <w:trPr>
          <w:cantSplit/>
          <w:jc w:val="center"/>
        </w:trPr>
        <w:tc>
          <w:tcPr>
            <w:tcW w:w="0" w:type="auto"/>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1364"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При люминесцентных лампах</w:t>
            </w:r>
          </w:p>
        </w:tc>
        <w:tc>
          <w:tcPr>
            <w:tcW w:w="682" w:type="pct"/>
            <w:tcBorders>
              <w:top w:val="nil"/>
              <w:left w:val="nil"/>
              <w:bottom w:val="double" w:sz="4"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При лампах накаливания</w:t>
            </w:r>
          </w:p>
        </w:tc>
      </w:tr>
      <w:tr w:rsidR="001C650D">
        <w:trPr>
          <w:cantSplit/>
          <w:jc w:val="center"/>
        </w:trPr>
        <w:tc>
          <w:tcPr>
            <w:tcW w:w="29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 xml:space="preserve">1 Классные комнаты, учебные кабинеты, лаборатории </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300</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150</w:t>
            </w:r>
          </w:p>
        </w:tc>
      </w:tr>
      <w:tr w:rsidR="001C650D">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20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(на плоскости учебных столов)</w:t>
            </w:r>
          </w:p>
        </w:tc>
      </w:tr>
      <w:tr w:rsidR="001C650D">
        <w:trPr>
          <w:cantSplit/>
          <w:jc w:val="center"/>
        </w:trPr>
        <w:tc>
          <w:tcPr>
            <w:tcW w:w="29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2 Мастерские по обработке металла</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600</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r>
      <w:tr w:rsidR="001C650D">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C650D" w:rsidRDefault="001C650D"/>
        </w:tc>
        <w:tc>
          <w:tcPr>
            <w:tcW w:w="20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при комбинированном освещении 1000 лк, с долей общего освещения не менее 50 %</w:t>
            </w:r>
          </w:p>
        </w:tc>
      </w:tr>
      <w:tr w:rsidR="001C650D">
        <w:trPr>
          <w:cantSplit/>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3 Мастерские по обработке дерева</w:t>
            </w:r>
          </w:p>
          <w:p w:rsidR="001C650D" w:rsidRDefault="001C650D">
            <w:pPr>
              <w:ind w:firstLine="400"/>
            </w:pPr>
            <w:r w:rsidRPr="00CE259C">
              <w:t>4 Швейные мастерские</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500</w:t>
            </w:r>
          </w:p>
          <w:p w:rsidR="001C650D" w:rsidRDefault="001C650D">
            <w:pPr>
              <w:ind w:firstLine="400"/>
              <w:jc w:val="center"/>
            </w:pPr>
            <w:r w:rsidRPr="00CE259C">
              <w:t>600</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w:t>
            </w:r>
          </w:p>
        </w:tc>
      </w:tr>
      <w:tr w:rsidR="001C650D">
        <w:trPr>
          <w:cantSplit/>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5 Зрительные залы</w:t>
            </w:r>
          </w:p>
          <w:p w:rsidR="001C650D" w:rsidRDefault="001C650D">
            <w:pPr>
              <w:ind w:firstLine="400"/>
            </w:pPr>
            <w:r w:rsidRPr="00CE259C">
              <w:t>6 Спортивный зал</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300</w:t>
            </w:r>
          </w:p>
          <w:p w:rsidR="001C650D" w:rsidRPr="00CE259C" w:rsidRDefault="001C650D">
            <w:pPr>
              <w:ind w:firstLine="400"/>
              <w:jc w:val="center"/>
            </w:pPr>
            <w:r w:rsidRPr="00CE259C">
              <w:t>200</w:t>
            </w:r>
          </w:p>
          <w:p w:rsidR="001C650D" w:rsidRDefault="001C650D">
            <w:pPr>
              <w:ind w:firstLine="400"/>
              <w:jc w:val="center"/>
            </w:pPr>
            <w:r w:rsidRPr="00CE259C">
              <w:t>(на полу)</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150</w:t>
            </w:r>
          </w:p>
          <w:p w:rsidR="001C650D" w:rsidRDefault="001C650D">
            <w:pPr>
              <w:ind w:firstLine="400"/>
              <w:jc w:val="center"/>
            </w:pPr>
            <w:r w:rsidRPr="00CE259C">
              <w:t>100</w:t>
            </w:r>
          </w:p>
        </w:tc>
      </w:tr>
      <w:tr w:rsidR="001C650D">
        <w:trPr>
          <w:cantSplit/>
          <w:jc w:val="center"/>
        </w:trPr>
        <w:tc>
          <w:tcPr>
            <w:tcW w:w="2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pPr>
            <w:r w:rsidRPr="00CE259C">
              <w:t>7 Кабинет врача</w:t>
            </w:r>
          </w:p>
          <w:p w:rsidR="001C650D" w:rsidRDefault="001C650D">
            <w:pPr>
              <w:ind w:firstLine="400"/>
            </w:pPr>
            <w:r w:rsidRPr="00CE259C">
              <w:t>8 Вестибюль</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200</w:t>
            </w:r>
          </w:p>
          <w:p w:rsidR="001C650D" w:rsidRDefault="001C650D">
            <w:pPr>
              <w:ind w:firstLine="400"/>
              <w:jc w:val="center"/>
            </w:pPr>
            <w:r w:rsidRPr="00CE259C">
              <w:t>100</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100</w:t>
            </w:r>
          </w:p>
          <w:p w:rsidR="001C650D" w:rsidRDefault="001C650D">
            <w:pPr>
              <w:ind w:firstLine="400"/>
              <w:jc w:val="center"/>
            </w:pPr>
            <w:r w:rsidRPr="00CE259C">
              <w:t>50</w:t>
            </w:r>
          </w:p>
        </w:tc>
      </w:tr>
      <w:tr w:rsidR="001C650D">
        <w:trPr>
          <w:cantSplit/>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xml:space="preserve">ПРИМЕЧАНИЕ На земельном участке школы среднюю горизонтальную освещенность следует принимать по </w:t>
            </w:r>
            <w:hyperlink r:id="rId98" w:history="1">
              <w:r w:rsidRPr="00CE259C">
                <w:rPr>
                  <w:rStyle w:val="a3"/>
                  <w:b/>
                  <w:bCs/>
                  <w:color w:val="000080"/>
                </w:rPr>
                <w:t>СНиП РК 2.04-05-2002</w:t>
              </w:r>
            </w:hyperlink>
            <w:r w:rsidRPr="00CE259C">
              <w:t>* (Таблица 13).</w:t>
            </w:r>
          </w:p>
        </w:tc>
      </w:tr>
    </w:tbl>
    <w:p w:rsidR="001C650D" w:rsidRDefault="001C650D">
      <w:pPr>
        <w:ind w:firstLine="400"/>
        <w:jc w:val="both"/>
      </w:pPr>
      <w:r>
        <w:rPr>
          <w:rStyle w:val="s0"/>
          <w:color w:val="auto"/>
        </w:rPr>
        <w:t> </w:t>
      </w:r>
    </w:p>
    <w:p w:rsidR="001C650D" w:rsidRDefault="001C650D">
      <w:pPr>
        <w:ind w:firstLine="400"/>
        <w:jc w:val="both"/>
      </w:pPr>
      <w:r>
        <w:t> </w:t>
      </w:r>
    </w:p>
    <w:p w:rsidR="001C650D" w:rsidRDefault="001C650D">
      <w:pPr>
        <w:ind w:firstLine="400"/>
        <w:jc w:val="right"/>
      </w:pPr>
      <w:r>
        <w:rPr>
          <w:b/>
          <w:bCs/>
          <w:sz w:val="24"/>
          <w:szCs w:val="24"/>
        </w:rPr>
        <w:br w:type="page"/>
      </w:r>
      <w:bookmarkStart w:id="313" w:name="SUB16"/>
      <w:bookmarkEnd w:id="313"/>
      <w:r>
        <w:rPr>
          <w:b/>
          <w:bCs/>
        </w:rPr>
        <w:t>Приложение Т</w:t>
      </w:r>
    </w:p>
    <w:p w:rsidR="001C650D" w:rsidRDefault="001C650D">
      <w:pPr>
        <w:ind w:firstLine="400"/>
        <w:jc w:val="right"/>
      </w:pPr>
      <w:r>
        <w:t>(</w:t>
      </w:r>
      <w:r>
        <w:rPr>
          <w:i/>
          <w:iCs/>
        </w:rPr>
        <w:t>обязательное</w:t>
      </w:r>
      <w:r>
        <w:t>)</w:t>
      </w:r>
    </w:p>
    <w:p w:rsidR="001C650D" w:rsidRDefault="001C650D">
      <w:pPr>
        <w:ind w:firstLine="400"/>
        <w:jc w:val="center"/>
      </w:pPr>
      <w:r>
        <w:rPr>
          <w:rStyle w:val="s1"/>
          <w:color w:val="auto"/>
        </w:rPr>
        <w:t> </w:t>
      </w:r>
    </w:p>
    <w:p w:rsidR="001C650D" w:rsidRDefault="001C650D">
      <w:pPr>
        <w:ind w:firstLine="400"/>
        <w:jc w:val="center"/>
      </w:pPr>
      <w:r>
        <w:rPr>
          <w:rStyle w:val="s1"/>
          <w:color w:val="auto"/>
        </w:rPr>
        <w:t>Ориентация окон учебных помещений по сторонам света</w:t>
      </w:r>
    </w:p>
    <w:p w:rsidR="001C650D" w:rsidRDefault="001C650D">
      <w:pPr>
        <w:ind w:firstLine="400"/>
        <w:jc w:val="center"/>
      </w:pPr>
      <w:r>
        <w:rPr>
          <w:rStyle w:val="s1"/>
          <w:color w:val="auto"/>
        </w:rPr>
        <w:t> </w:t>
      </w:r>
    </w:p>
    <w:tbl>
      <w:tblPr>
        <w:tblW w:w="5000" w:type="pct"/>
        <w:jc w:val="center"/>
        <w:tblCellMar>
          <w:left w:w="0" w:type="dxa"/>
          <w:right w:w="0" w:type="dxa"/>
        </w:tblCellMar>
        <w:tblLook w:val="04A0"/>
      </w:tblPr>
      <w:tblGrid>
        <w:gridCol w:w="4549"/>
        <w:gridCol w:w="3204"/>
        <w:gridCol w:w="1816"/>
      </w:tblGrid>
      <w:tr w:rsidR="001C650D">
        <w:trPr>
          <w:cantSplit/>
          <w:jc w:val="center"/>
        </w:trPr>
        <w:tc>
          <w:tcPr>
            <w:tcW w:w="4051" w:type="pct"/>
            <w:gridSpan w:val="2"/>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Помещение</w:t>
            </w:r>
          </w:p>
        </w:tc>
        <w:tc>
          <w:tcPr>
            <w:tcW w:w="949" w:type="pc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Оптимальный</w:t>
            </w:r>
          </w:p>
        </w:tc>
      </w:tr>
      <w:tr w:rsidR="001C650D">
        <w:trPr>
          <w:cantSplit/>
          <w:jc w:val="center"/>
        </w:trPr>
        <w:tc>
          <w:tcPr>
            <w:tcW w:w="2377" w:type="pct"/>
            <w:tcBorders>
              <w:top w:val="nil"/>
              <w:left w:val="single" w:sz="8" w:space="0" w:color="auto"/>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t>1</w:t>
            </w:r>
          </w:p>
          <w:p w:rsidR="001C650D" w:rsidRPr="00CE259C" w:rsidRDefault="001C650D">
            <w:pPr>
              <w:ind w:firstLine="400"/>
              <w:jc w:val="center"/>
            </w:pPr>
            <w:r w:rsidRPr="00CE259C">
              <w:t>2</w:t>
            </w:r>
          </w:p>
          <w:p w:rsidR="001C650D" w:rsidRDefault="001C650D">
            <w:pPr>
              <w:ind w:firstLine="400"/>
              <w:jc w:val="center"/>
            </w:pPr>
            <w:r w:rsidRPr="00CE259C">
              <w:t>3</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Классные</w:t>
            </w:r>
          </w:p>
          <w:p w:rsidR="001C650D" w:rsidRPr="00CE259C" w:rsidRDefault="001C650D">
            <w:pPr>
              <w:ind w:firstLine="400"/>
              <w:jc w:val="both"/>
            </w:pPr>
            <w:r w:rsidRPr="00CE259C">
              <w:t xml:space="preserve">Кабинеты, лаборатории </w:t>
            </w:r>
          </w:p>
          <w:p w:rsidR="001C650D" w:rsidRDefault="001C650D">
            <w:pPr>
              <w:ind w:firstLine="400"/>
              <w:jc w:val="both"/>
            </w:pPr>
            <w:r w:rsidRPr="00CE259C">
              <w:t>Кабинеты информатики и вычислительной техники</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От 65° до 200°</w:t>
            </w:r>
          </w:p>
          <w:p w:rsidR="001C650D" w:rsidRPr="00CE259C" w:rsidRDefault="001C650D">
            <w:pPr>
              <w:ind w:firstLine="400"/>
              <w:jc w:val="both"/>
            </w:pPr>
            <w:r w:rsidRPr="00CE259C">
              <w:t>От 65 °до 200°</w:t>
            </w:r>
          </w:p>
          <w:p w:rsidR="001C650D" w:rsidRDefault="001C650D">
            <w:pPr>
              <w:ind w:firstLine="400"/>
              <w:jc w:val="both"/>
            </w:pPr>
            <w:r w:rsidRPr="00CE259C">
              <w:t>От 300° до 60°</w:t>
            </w:r>
          </w:p>
        </w:tc>
      </w:tr>
      <w:tr w:rsidR="001C650D">
        <w:trPr>
          <w:cantSplit/>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ПРИМЕЧАНИЕ 1 Для ограничения перегрева помещений следует предусматривать солнцезащиту при ориентации окон, обращенных на азимуты 90 - 200°.</w:t>
            </w:r>
          </w:p>
          <w:p w:rsidR="001C650D" w:rsidRDefault="001C650D">
            <w:pPr>
              <w:ind w:firstLine="400"/>
              <w:jc w:val="both"/>
            </w:pPr>
            <w:r w:rsidRPr="00CE259C">
              <w:t>ПРИМЕЧАНИЕ 2 В случае устройства для основных помещений школы (классов и классов - кабинетов) наряду с боковым верхнего естественного освещения, допускается любая ориентация здания по сторонам света.</w:t>
            </w:r>
          </w:p>
        </w:tc>
      </w:tr>
      <w:tr w:rsidR="001C650D">
        <w:trPr>
          <w:jc w:val="center"/>
        </w:trPr>
        <w:tc>
          <w:tcPr>
            <w:tcW w:w="2377" w:type="pct"/>
            <w:vAlign w:val="center"/>
            <w:hideMark/>
          </w:tcPr>
          <w:p w:rsidR="001C650D" w:rsidRDefault="001C650D">
            <w:pPr>
              <w:ind w:firstLine="400"/>
            </w:pPr>
            <w:r w:rsidRPr="00CE259C">
              <w:rPr>
                <w:color w:val="auto"/>
              </w:rPr>
              <w:t> </w:t>
            </w:r>
          </w:p>
        </w:tc>
        <w:tc>
          <w:tcPr>
            <w:tcW w:w="1674" w:type="pct"/>
            <w:vAlign w:val="center"/>
            <w:hideMark/>
          </w:tcPr>
          <w:p w:rsidR="001C650D" w:rsidRDefault="001C650D">
            <w:pPr>
              <w:ind w:firstLine="400"/>
            </w:pPr>
            <w:r w:rsidRPr="00CE259C">
              <w:rPr>
                <w:color w:val="auto"/>
              </w:rPr>
              <w:t> </w:t>
            </w:r>
          </w:p>
        </w:tc>
        <w:tc>
          <w:tcPr>
            <w:tcW w:w="949" w:type="pct"/>
            <w:vAlign w:val="center"/>
            <w:hideMark/>
          </w:tcPr>
          <w:p w:rsidR="001C650D" w:rsidRDefault="001C650D">
            <w:pPr>
              <w:ind w:firstLine="400"/>
            </w:pPr>
            <w:r w:rsidRPr="00CE259C">
              <w:rPr>
                <w:color w:val="auto"/>
              </w:rPr>
              <w:t> </w:t>
            </w:r>
          </w:p>
        </w:tc>
      </w:tr>
    </w:tbl>
    <w:p w:rsidR="001C650D" w:rsidRDefault="001C650D">
      <w:pPr>
        <w:ind w:firstLine="400"/>
        <w:jc w:val="both"/>
      </w:pPr>
      <w:r>
        <w:t> </w:t>
      </w:r>
    </w:p>
    <w:p w:rsidR="001C650D" w:rsidRDefault="001C650D">
      <w:pPr>
        <w:ind w:firstLine="400"/>
        <w:jc w:val="right"/>
      </w:pPr>
      <w:r>
        <w:rPr>
          <w:b/>
          <w:bCs/>
          <w:sz w:val="24"/>
          <w:szCs w:val="24"/>
        </w:rPr>
        <w:br w:type="page"/>
      </w:r>
      <w:bookmarkStart w:id="314" w:name="SUB17"/>
      <w:bookmarkEnd w:id="314"/>
      <w:r>
        <w:rPr>
          <w:b/>
          <w:bCs/>
        </w:rPr>
        <w:t>Приложение У</w:t>
      </w:r>
    </w:p>
    <w:p w:rsidR="001C650D" w:rsidRDefault="001C650D">
      <w:pPr>
        <w:ind w:firstLine="400"/>
        <w:jc w:val="right"/>
      </w:pPr>
      <w:r>
        <w:t>(</w:t>
      </w:r>
      <w:r>
        <w:rPr>
          <w:i/>
          <w:iCs/>
        </w:rPr>
        <w:t>обязательное</w:t>
      </w:r>
      <w:r>
        <w:t>)</w:t>
      </w:r>
    </w:p>
    <w:p w:rsidR="001C650D" w:rsidRDefault="001C650D">
      <w:pPr>
        <w:keepNext/>
        <w:ind w:firstLine="400"/>
        <w:jc w:val="center"/>
      </w:pPr>
      <w:r>
        <w:rPr>
          <w:b/>
          <w:bCs/>
        </w:rPr>
        <w:t> </w:t>
      </w:r>
    </w:p>
    <w:p w:rsidR="001C650D" w:rsidRDefault="001C650D">
      <w:pPr>
        <w:ind w:firstLine="400"/>
        <w:jc w:val="center"/>
      </w:pPr>
      <w:r>
        <w:rPr>
          <w:rStyle w:val="s1"/>
          <w:color w:val="auto"/>
        </w:rPr>
        <w:t>Расчетная температура воздуха и кратность воздухообмена в помещении</w:t>
      </w:r>
    </w:p>
    <w:p w:rsidR="001C650D" w:rsidRDefault="001C650D">
      <w:pPr>
        <w:ind w:firstLine="400"/>
        <w:jc w:val="center"/>
      </w:pPr>
      <w:r>
        <w:rPr>
          <w:rStyle w:val="s1"/>
          <w:color w:val="auto"/>
        </w:rPr>
        <w:t> </w:t>
      </w:r>
    </w:p>
    <w:tbl>
      <w:tblPr>
        <w:tblW w:w="5000" w:type="pct"/>
        <w:jc w:val="center"/>
        <w:tblCellMar>
          <w:left w:w="0" w:type="dxa"/>
          <w:right w:w="0" w:type="dxa"/>
        </w:tblCellMar>
        <w:tblLook w:val="04A0"/>
      </w:tblPr>
      <w:tblGrid>
        <w:gridCol w:w="3792"/>
        <w:gridCol w:w="2322"/>
        <w:gridCol w:w="1280"/>
        <w:gridCol w:w="815"/>
        <w:gridCol w:w="492"/>
        <w:gridCol w:w="770"/>
      </w:tblGrid>
      <w:tr w:rsidR="001C650D">
        <w:trPr>
          <w:cantSplit/>
          <w:jc w:val="center"/>
        </w:trPr>
        <w:tc>
          <w:tcPr>
            <w:tcW w:w="3469" w:type="pct"/>
            <w:gridSpan w:val="2"/>
            <w:vMerge w:val="restart"/>
            <w:tcBorders>
              <w:top w:val="single" w:sz="8" w:space="0" w:color="auto"/>
              <w:left w:val="single" w:sz="8" w:space="0" w:color="auto"/>
              <w:bottom w:val="double" w:sz="4" w:space="0" w:color="auto"/>
              <w:right w:val="single" w:sz="8" w:space="0" w:color="auto"/>
            </w:tcBorders>
            <w:vAlign w:val="center"/>
            <w:hideMark/>
          </w:tcPr>
          <w:p w:rsidR="001C650D" w:rsidRDefault="001C650D">
            <w:pPr>
              <w:ind w:firstLine="400"/>
              <w:jc w:val="center"/>
            </w:pPr>
            <w:r w:rsidRPr="00CE259C">
              <w:t>Помещение</w:t>
            </w:r>
          </w:p>
        </w:tc>
        <w:tc>
          <w:tcPr>
            <w:tcW w:w="456" w:type="pct"/>
            <w:vMerge w:val="restar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Расчетная</w:t>
            </w:r>
          </w:p>
          <w:p w:rsidR="001C650D" w:rsidRPr="00CE259C" w:rsidRDefault="001C650D">
            <w:pPr>
              <w:ind w:firstLine="400"/>
              <w:jc w:val="center"/>
            </w:pPr>
            <w:r w:rsidRPr="00CE259C">
              <w:t>температура</w:t>
            </w:r>
          </w:p>
          <w:p w:rsidR="001C650D" w:rsidRDefault="001C650D">
            <w:pPr>
              <w:ind w:firstLine="400"/>
              <w:jc w:val="center"/>
            </w:pPr>
            <w:r w:rsidRPr="00CE259C">
              <w:t>С°</w:t>
            </w:r>
            <w:r w:rsidRPr="00CE259C">
              <w:rPr>
                <w:vertAlign w:val="superscript"/>
              </w:rPr>
              <w:t xml:space="preserve"> </w:t>
            </w:r>
            <w:r w:rsidRPr="00CE259C">
              <w:t>воздуха,</w:t>
            </w:r>
          </w:p>
        </w:tc>
        <w:tc>
          <w:tcPr>
            <w:tcW w:w="107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Кратность</w:t>
            </w:r>
          </w:p>
          <w:p w:rsidR="001C650D" w:rsidRPr="00CE259C" w:rsidRDefault="001C650D">
            <w:pPr>
              <w:ind w:firstLine="400"/>
              <w:jc w:val="center"/>
            </w:pPr>
            <w:r w:rsidRPr="00CE259C">
              <w:t>обмена воздуха</w:t>
            </w:r>
          </w:p>
          <w:p w:rsidR="001C650D" w:rsidRDefault="001C650D">
            <w:pPr>
              <w:ind w:firstLine="400"/>
              <w:jc w:val="center"/>
            </w:pPr>
            <w:r w:rsidRPr="00CE259C">
              <w:t>в 1 ч</w:t>
            </w:r>
          </w:p>
        </w:tc>
      </w:tr>
      <w:tr w:rsidR="001C650D">
        <w:trPr>
          <w:cantSplit/>
          <w:jc w:val="center"/>
        </w:trPr>
        <w:tc>
          <w:tcPr>
            <w:tcW w:w="0" w:type="auto"/>
            <w:gridSpan w:val="2"/>
            <w:vMerge/>
            <w:tcBorders>
              <w:top w:val="single" w:sz="8" w:space="0" w:color="auto"/>
              <w:left w:val="single" w:sz="8" w:space="0" w:color="auto"/>
              <w:bottom w:val="double" w:sz="4" w:space="0" w:color="auto"/>
              <w:right w:val="single" w:sz="8" w:space="0" w:color="auto"/>
            </w:tcBorders>
            <w:vAlign w:val="center"/>
            <w:hideMark/>
          </w:tcPr>
          <w:p w:rsidR="001C650D" w:rsidRDefault="001C650D"/>
        </w:tc>
        <w:tc>
          <w:tcPr>
            <w:tcW w:w="0" w:type="auto"/>
            <w:vMerge/>
            <w:tcBorders>
              <w:top w:val="single" w:sz="8" w:space="0" w:color="auto"/>
              <w:left w:val="nil"/>
              <w:bottom w:val="double" w:sz="4" w:space="0" w:color="auto"/>
              <w:right w:val="single" w:sz="8" w:space="0" w:color="auto"/>
            </w:tcBorders>
            <w:vAlign w:val="center"/>
            <w:hideMark/>
          </w:tcPr>
          <w:p w:rsidR="001C650D" w:rsidRDefault="001C650D"/>
        </w:tc>
        <w:tc>
          <w:tcPr>
            <w:tcW w:w="531" w:type="pct"/>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приток</w:t>
            </w:r>
          </w:p>
        </w:tc>
        <w:tc>
          <w:tcPr>
            <w:tcW w:w="544" w:type="pct"/>
            <w:gridSpan w:val="2"/>
            <w:tcBorders>
              <w:top w:val="nil"/>
              <w:left w:val="nil"/>
              <w:bottom w:val="double" w:sz="4" w:space="0" w:color="auto"/>
              <w:right w:val="single" w:sz="8" w:space="0" w:color="auto"/>
            </w:tcBorders>
            <w:tcMar>
              <w:top w:w="0" w:type="dxa"/>
              <w:left w:w="108" w:type="dxa"/>
              <w:bottom w:w="0" w:type="dxa"/>
              <w:right w:w="108" w:type="dxa"/>
            </w:tcMar>
            <w:vAlign w:val="center"/>
            <w:hideMark/>
          </w:tcPr>
          <w:p w:rsidR="001C650D" w:rsidRDefault="001C650D">
            <w:pPr>
              <w:ind w:firstLine="400"/>
              <w:jc w:val="center"/>
            </w:pPr>
            <w:r w:rsidRPr="00CE259C">
              <w:t>вытяжка</w:t>
            </w:r>
          </w:p>
        </w:tc>
      </w:tr>
      <w:tr w:rsidR="001C650D">
        <w:trPr>
          <w:cantSplit/>
          <w:jc w:val="center"/>
        </w:trPr>
        <w:tc>
          <w:tcPr>
            <w:tcW w:w="2123" w:type="pct"/>
            <w:tcBorders>
              <w:top w:val="nil"/>
              <w:left w:val="single" w:sz="8" w:space="0" w:color="auto"/>
              <w:bottom w:val="single" w:sz="8" w:space="0" w:color="auto"/>
              <w:right w:val="nil"/>
            </w:tcBorders>
            <w:hideMark/>
          </w:tcPr>
          <w:p w:rsidR="001C650D" w:rsidRDefault="001C650D">
            <w:pPr>
              <w:ind w:firstLine="400"/>
            </w:pPr>
            <w:r w:rsidRPr="00CE259C">
              <w:t>1</w:t>
            </w:r>
          </w:p>
        </w:tc>
        <w:tc>
          <w:tcPr>
            <w:tcW w:w="1345" w:type="pct"/>
            <w:tcBorders>
              <w:top w:val="nil"/>
              <w:left w:val="nil"/>
              <w:bottom w:val="single" w:sz="8" w:space="0" w:color="auto"/>
              <w:right w:val="single" w:sz="8" w:space="0" w:color="auto"/>
            </w:tcBorders>
            <w:hideMark/>
          </w:tcPr>
          <w:p w:rsidR="001C650D" w:rsidRDefault="001C650D">
            <w:pPr>
              <w:ind w:firstLine="264"/>
              <w:jc w:val="both"/>
            </w:pPr>
            <w:r w:rsidRPr="00CE259C">
              <w:t>Классные помещения, учебные кабинеты, лаборатории, компьютерные классы</w:t>
            </w:r>
          </w:p>
        </w:tc>
        <w:tc>
          <w:tcPr>
            <w:tcW w:w="456" w:type="pct"/>
            <w:tcBorders>
              <w:top w:val="nil"/>
              <w:left w:val="nil"/>
              <w:bottom w:val="single" w:sz="8" w:space="0" w:color="auto"/>
              <w:right w:val="single" w:sz="8" w:space="0" w:color="auto"/>
            </w:tcBorders>
            <w:tcMar>
              <w:top w:w="0" w:type="dxa"/>
              <w:left w:w="28" w:type="dxa"/>
              <w:bottom w:w="0" w:type="dxa"/>
              <w:right w:w="28" w:type="dxa"/>
            </w:tcMar>
            <w:hideMark/>
          </w:tcPr>
          <w:p w:rsidR="001C650D" w:rsidRDefault="001C650D">
            <w:pPr>
              <w:ind w:firstLine="400"/>
              <w:jc w:val="center"/>
            </w:pPr>
            <w:r w:rsidRPr="00CE259C">
              <w:t>18 (с обычным остеклением)</w:t>
            </w:r>
          </w:p>
          <w:p w:rsidR="001C650D" w:rsidRDefault="001C650D">
            <w:pPr>
              <w:ind w:firstLine="400"/>
              <w:jc w:val="center"/>
            </w:pPr>
            <w:r w:rsidRPr="00CE259C">
              <w:t>21 (с ленточным остеклением)</w:t>
            </w:r>
          </w:p>
        </w:tc>
        <w:tc>
          <w:tcPr>
            <w:tcW w:w="10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 м</w:t>
            </w:r>
            <w:r w:rsidRPr="00CE259C">
              <w:rPr>
                <w:vertAlign w:val="superscript"/>
              </w:rPr>
              <w:t>3</w:t>
            </w:r>
            <w:r w:rsidRPr="00CE259C">
              <w:t>/час на 1 чел.</w:t>
            </w:r>
          </w:p>
          <w:p w:rsidR="001C650D" w:rsidRDefault="001C650D">
            <w:pPr>
              <w:ind w:firstLine="400"/>
              <w:jc w:val="center"/>
            </w:pPr>
            <w:r w:rsidRPr="00CE259C">
              <w:t>(20 м</w:t>
            </w:r>
            <w:r w:rsidRPr="00CE259C">
              <w:rPr>
                <w:vertAlign w:val="superscript"/>
              </w:rPr>
              <w:t>3</w:t>
            </w:r>
            <w:r w:rsidRPr="00CE259C">
              <w:t>)</w:t>
            </w:r>
          </w:p>
        </w:tc>
      </w:tr>
      <w:tr w:rsidR="001C650D">
        <w:trPr>
          <w:cantSplit/>
          <w:jc w:val="center"/>
        </w:trPr>
        <w:tc>
          <w:tcPr>
            <w:tcW w:w="2123" w:type="pct"/>
            <w:tcBorders>
              <w:top w:val="nil"/>
              <w:left w:val="single" w:sz="8" w:space="0" w:color="auto"/>
              <w:bottom w:val="single" w:sz="8" w:space="0" w:color="auto"/>
              <w:right w:val="nil"/>
            </w:tcBorders>
            <w:hideMark/>
          </w:tcPr>
          <w:p w:rsidR="001C650D" w:rsidRDefault="001C650D">
            <w:pPr>
              <w:ind w:firstLine="400"/>
            </w:pPr>
            <w:r w:rsidRPr="00CE259C">
              <w:t>2</w:t>
            </w:r>
          </w:p>
        </w:tc>
        <w:tc>
          <w:tcPr>
            <w:tcW w:w="1345" w:type="pct"/>
            <w:tcBorders>
              <w:top w:val="nil"/>
              <w:left w:val="nil"/>
              <w:bottom w:val="single" w:sz="8" w:space="0" w:color="auto"/>
              <w:right w:val="single" w:sz="8" w:space="0" w:color="auto"/>
            </w:tcBorders>
            <w:hideMark/>
          </w:tcPr>
          <w:p w:rsidR="001C650D" w:rsidRDefault="001C650D">
            <w:pPr>
              <w:ind w:firstLine="264"/>
              <w:jc w:val="both"/>
            </w:pPr>
            <w:r w:rsidRPr="00CE259C">
              <w:t>Учебные мастерские</w:t>
            </w:r>
          </w:p>
        </w:tc>
        <w:tc>
          <w:tcPr>
            <w:tcW w:w="456" w:type="pct"/>
            <w:tcBorders>
              <w:top w:val="nil"/>
              <w:left w:val="nil"/>
              <w:bottom w:val="single" w:sz="8" w:space="0" w:color="auto"/>
              <w:right w:val="single" w:sz="8" w:space="0" w:color="auto"/>
            </w:tcBorders>
            <w:tcMar>
              <w:top w:w="0" w:type="dxa"/>
              <w:left w:w="28" w:type="dxa"/>
              <w:bottom w:w="0" w:type="dxa"/>
              <w:right w:w="28" w:type="dxa"/>
            </w:tcMar>
            <w:hideMark/>
          </w:tcPr>
          <w:p w:rsidR="001C650D" w:rsidRDefault="001C650D">
            <w:pPr>
              <w:ind w:firstLine="400"/>
              <w:jc w:val="center"/>
            </w:pPr>
            <w:r w:rsidRPr="00CE259C">
              <w:t>15</w:t>
            </w:r>
          </w:p>
        </w:tc>
        <w:tc>
          <w:tcPr>
            <w:tcW w:w="10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 м</w:t>
            </w:r>
            <w:r w:rsidRPr="00CE259C">
              <w:rPr>
                <w:vertAlign w:val="superscript"/>
              </w:rPr>
              <w:t>3</w:t>
            </w:r>
            <w:r w:rsidRPr="00CE259C">
              <w:t>/час на 1 чел.</w:t>
            </w:r>
          </w:p>
        </w:tc>
      </w:tr>
      <w:tr w:rsidR="001C650D">
        <w:trPr>
          <w:cantSplit/>
          <w:jc w:val="center"/>
        </w:trPr>
        <w:tc>
          <w:tcPr>
            <w:tcW w:w="2123" w:type="pct"/>
            <w:tcBorders>
              <w:top w:val="nil"/>
              <w:left w:val="single" w:sz="8" w:space="0" w:color="auto"/>
              <w:bottom w:val="single" w:sz="8" w:space="0" w:color="auto"/>
              <w:right w:val="nil"/>
            </w:tcBorders>
            <w:hideMark/>
          </w:tcPr>
          <w:p w:rsidR="001C650D" w:rsidRDefault="001C650D">
            <w:pPr>
              <w:ind w:firstLine="400"/>
            </w:pPr>
            <w:r w:rsidRPr="00CE259C">
              <w:t>3</w:t>
            </w:r>
          </w:p>
        </w:tc>
        <w:tc>
          <w:tcPr>
            <w:tcW w:w="1345" w:type="pct"/>
            <w:tcBorders>
              <w:top w:val="nil"/>
              <w:left w:val="nil"/>
              <w:bottom w:val="single" w:sz="8" w:space="0" w:color="auto"/>
              <w:right w:val="single" w:sz="8" w:space="0" w:color="auto"/>
            </w:tcBorders>
            <w:hideMark/>
          </w:tcPr>
          <w:p w:rsidR="001C650D" w:rsidRDefault="001C650D">
            <w:pPr>
              <w:ind w:firstLine="264"/>
              <w:jc w:val="both"/>
            </w:pPr>
            <w:r w:rsidRPr="00CE259C">
              <w:t>Актовый зал, класс пения и музыки -клубная комната</w:t>
            </w:r>
          </w:p>
        </w:tc>
        <w:tc>
          <w:tcPr>
            <w:tcW w:w="456" w:type="pct"/>
            <w:tcBorders>
              <w:top w:val="nil"/>
              <w:left w:val="nil"/>
              <w:bottom w:val="single" w:sz="8" w:space="0" w:color="auto"/>
              <w:right w:val="single" w:sz="8" w:space="0" w:color="auto"/>
            </w:tcBorders>
            <w:tcMar>
              <w:top w:w="0" w:type="dxa"/>
              <w:left w:w="28" w:type="dxa"/>
              <w:bottom w:w="0" w:type="dxa"/>
              <w:right w:w="28" w:type="dxa"/>
            </w:tcMar>
            <w:hideMark/>
          </w:tcPr>
          <w:p w:rsidR="001C650D" w:rsidRDefault="001C650D">
            <w:pPr>
              <w:ind w:firstLine="400"/>
              <w:jc w:val="center"/>
            </w:pPr>
            <w:r w:rsidRPr="00CE259C">
              <w:t>18</w:t>
            </w:r>
          </w:p>
        </w:tc>
        <w:tc>
          <w:tcPr>
            <w:tcW w:w="10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 м</w:t>
            </w:r>
            <w:r w:rsidRPr="00CE259C">
              <w:rPr>
                <w:vertAlign w:val="superscript"/>
              </w:rPr>
              <w:t>3</w:t>
            </w:r>
            <w:r w:rsidRPr="00CE259C">
              <w:t>/час на 1 чел.</w:t>
            </w:r>
          </w:p>
        </w:tc>
      </w:tr>
      <w:tr w:rsidR="001C650D">
        <w:trPr>
          <w:cantSplit/>
          <w:jc w:val="center"/>
        </w:trPr>
        <w:tc>
          <w:tcPr>
            <w:tcW w:w="2123" w:type="pct"/>
            <w:tcBorders>
              <w:top w:val="nil"/>
              <w:left w:val="single" w:sz="8" w:space="0" w:color="auto"/>
              <w:bottom w:val="single" w:sz="8" w:space="0" w:color="auto"/>
              <w:right w:val="nil"/>
            </w:tcBorders>
            <w:hideMark/>
          </w:tcPr>
          <w:p w:rsidR="001C650D" w:rsidRDefault="001C650D">
            <w:pPr>
              <w:ind w:firstLine="400"/>
            </w:pPr>
            <w:r w:rsidRPr="00CE259C">
              <w:t>4</w:t>
            </w:r>
          </w:p>
        </w:tc>
        <w:tc>
          <w:tcPr>
            <w:tcW w:w="1345" w:type="pct"/>
            <w:tcBorders>
              <w:top w:val="nil"/>
              <w:left w:val="nil"/>
              <w:bottom w:val="single" w:sz="8" w:space="0" w:color="auto"/>
              <w:right w:val="single" w:sz="8" w:space="0" w:color="auto"/>
            </w:tcBorders>
            <w:hideMark/>
          </w:tcPr>
          <w:p w:rsidR="001C650D" w:rsidRDefault="001C650D">
            <w:pPr>
              <w:ind w:firstLine="264"/>
              <w:jc w:val="both"/>
            </w:pPr>
            <w:r w:rsidRPr="00CE259C">
              <w:t>Учебно-спортивный зал</w:t>
            </w:r>
          </w:p>
        </w:tc>
        <w:tc>
          <w:tcPr>
            <w:tcW w:w="456" w:type="pct"/>
            <w:tcBorders>
              <w:top w:val="nil"/>
              <w:left w:val="nil"/>
              <w:bottom w:val="single" w:sz="8" w:space="0" w:color="auto"/>
              <w:right w:val="single" w:sz="8" w:space="0" w:color="auto"/>
            </w:tcBorders>
            <w:tcMar>
              <w:top w:w="0" w:type="dxa"/>
              <w:left w:w="28" w:type="dxa"/>
              <w:bottom w:w="0" w:type="dxa"/>
              <w:right w:w="28" w:type="dxa"/>
            </w:tcMar>
            <w:hideMark/>
          </w:tcPr>
          <w:p w:rsidR="001C650D" w:rsidRDefault="001C650D">
            <w:pPr>
              <w:ind w:firstLine="400"/>
              <w:jc w:val="center"/>
            </w:pPr>
            <w:r w:rsidRPr="00CE259C">
              <w:t>15</w:t>
            </w:r>
          </w:p>
        </w:tc>
        <w:tc>
          <w:tcPr>
            <w:tcW w:w="10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80 м</w:t>
            </w:r>
            <w:r w:rsidRPr="00CE259C">
              <w:rPr>
                <w:vertAlign w:val="superscript"/>
              </w:rPr>
              <w:t>3</w:t>
            </w:r>
            <w:r w:rsidRPr="00CE259C">
              <w:t>/час на 1 чел.</w:t>
            </w:r>
          </w:p>
        </w:tc>
      </w:tr>
      <w:tr w:rsidR="001C650D">
        <w:trPr>
          <w:cantSplit/>
          <w:jc w:val="center"/>
        </w:trPr>
        <w:tc>
          <w:tcPr>
            <w:tcW w:w="2123" w:type="pct"/>
            <w:tcBorders>
              <w:top w:val="nil"/>
              <w:left w:val="single" w:sz="8" w:space="0" w:color="auto"/>
              <w:bottom w:val="single" w:sz="8" w:space="0" w:color="auto"/>
              <w:right w:val="nil"/>
            </w:tcBorders>
            <w:vAlign w:val="center"/>
            <w:hideMark/>
          </w:tcPr>
          <w:p w:rsidR="001C650D" w:rsidRDefault="001C650D">
            <w:pPr>
              <w:ind w:firstLine="400"/>
            </w:pPr>
            <w:r w:rsidRPr="00CE259C">
              <w:t>5</w:t>
            </w:r>
          </w:p>
        </w:tc>
        <w:tc>
          <w:tcPr>
            <w:tcW w:w="1345" w:type="pct"/>
            <w:tcBorders>
              <w:top w:val="nil"/>
              <w:left w:val="nil"/>
              <w:bottom w:val="single" w:sz="8" w:space="0" w:color="auto"/>
              <w:right w:val="single" w:sz="8" w:space="0" w:color="auto"/>
            </w:tcBorders>
            <w:vAlign w:val="center"/>
            <w:hideMark/>
          </w:tcPr>
          <w:p w:rsidR="001C650D" w:rsidRDefault="001C650D">
            <w:pPr>
              <w:ind w:firstLine="264"/>
              <w:jc w:val="both"/>
            </w:pPr>
            <w:r w:rsidRPr="00CE259C">
              <w:t>Учительская</w:t>
            </w:r>
          </w:p>
        </w:tc>
        <w:tc>
          <w:tcPr>
            <w:tcW w:w="456" w:type="pct"/>
            <w:tcBorders>
              <w:top w:val="nil"/>
              <w:left w:val="nil"/>
              <w:bottom w:val="single" w:sz="8" w:space="0" w:color="auto"/>
              <w:right w:val="single" w:sz="8" w:space="0" w:color="auto"/>
            </w:tcBorders>
            <w:vAlign w:val="center"/>
            <w:hideMark/>
          </w:tcPr>
          <w:p w:rsidR="001C650D" w:rsidRDefault="001C650D">
            <w:pPr>
              <w:ind w:firstLine="400"/>
              <w:jc w:val="center"/>
            </w:pPr>
            <w:r w:rsidRPr="00CE259C">
              <w:t>18</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1,5</w:t>
            </w:r>
          </w:p>
        </w:tc>
      </w:tr>
      <w:tr w:rsidR="001C650D">
        <w:trPr>
          <w:cantSplit/>
          <w:jc w:val="center"/>
        </w:trPr>
        <w:tc>
          <w:tcPr>
            <w:tcW w:w="2123" w:type="pct"/>
            <w:tcBorders>
              <w:top w:val="nil"/>
              <w:left w:val="single" w:sz="8" w:space="0" w:color="auto"/>
              <w:bottom w:val="single" w:sz="8" w:space="0" w:color="auto"/>
              <w:right w:val="nil"/>
            </w:tcBorders>
            <w:vAlign w:val="center"/>
            <w:hideMark/>
          </w:tcPr>
          <w:p w:rsidR="001C650D" w:rsidRDefault="001C650D">
            <w:pPr>
              <w:ind w:firstLine="400"/>
            </w:pPr>
            <w:r w:rsidRPr="00CE259C">
              <w:t>6*</w:t>
            </w:r>
          </w:p>
        </w:tc>
        <w:tc>
          <w:tcPr>
            <w:tcW w:w="1345" w:type="pct"/>
            <w:tcBorders>
              <w:top w:val="nil"/>
              <w:left w:val="nil"/>
              <w:bottom w:val="single" w:sz="8" w:space="0" w:color="auto"/>
              <w:right w:val="single" w:sz="8" w:space="0" w:color="auto"/>
            </w:tcBorders>
            <w:vAlign w:val="center"/>
            <w:hideMark/>
          </w:tcPr>
          <w:p w:rsidR="001C650D" w:rsidRDefault="001C650D">
            <w:pPr>
              <w:ind w:firstLine="264"/>
              <w:jc w:val="both"/>
            </w:pPr>
            <w:r w:rsidRPr="00CE259C">
              <w:t>Библиотека, кабинеты администрации</w:t>
            </w:r>
          </w:p>
        </w:tc>
        <w:tc>
          <w:tcPr>
            <w:tcW w:w="456" w:type="pct"/>
            <w:tcBorders>
              <w:top w:val="nil"/>
              <w:left w:val="nil"/>
              <w:bottom w:val="single" w:sz="8" w:space="0" w:color="auto"/>
              <w:right w:val="single" w:sz="8" w:space="0" w:color="auto"/>
            </w:tcBorders>
            <w:vAlign w:val="center"/>
            <w:hideMark/>
          </w:tcPr>
          <w:p w:rsidR="001C650D" w:rsidRDefault="001C650D">
            <w:pPr>
              <w:ind w:firstLine="400"/>
              <w:jc w:val="center"/>
            </w:pPr>
            <w:r w:rsidRPr="00CE259C">
              <w:t>18</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w:t>
            </w:r>
          </w:p>
        </w:tc>
      </w:tr>
      <w:tr w:rsidR="001C650D">
        <w:trPr>
          <w:cantSplit/>
          <w:jc w:val="center"/>
        </w:trPr>
        <w:tc>
          <w:tcPr>
            <w:tcW w:w="2123" w:type="pct"/>
            <w:tcBorders>
              <w:top w:val="nil"/>
              <w:left w:val="single" w:sz="8" w:space="0" w:color="auto"/>
              <w:bottom w:val="single" w:sz="8" w:space="0" w:color="auto"/>
              <w:right w:val="nil"/>
            </w:tcBorders>
            <w:vAlign w:val="center"/>
            <w:hideMark/>
          </w:tcPr>
          <w:p w:rsidR="001C650D" w:rsidRDefault="001C650D">
            <w:pPr>
              <w:ind w:firstLine="400"/>
            </w:pPr>
            <w:r w:rsidRPr="00CE259C">
              <w:t>7*</w:t>
            </w:r>
          </w:p>
        </w:tc>
        <w:tc>
          <w:tcPr>
            <w:tcW w:w="1345" w:type="pct"/>
            <w:tcBorders>
              <w:top w:val="nil"/>
              <w:left w:val="nil"/>
              <w:bottom w:val="single" w:sz="8" w:space="0" w:color="auto"/>
              <w:right w:val="single" w:sz="8" w:space="0" w:color="auto"/>
            </w:tcBorders>
            <w:vAlign w:val="center"/>
            <w:hideMark/>
          </w:tcPr>
          <w:p w:rsidR="001C650D" w:rsidRDefault="001C650D">
            <w:pPr>
              <w:ind w:firstLine="264"/>
              <w:jc w:val="both"/>
            </w:pPr>
            <w:r w:rsidRPr="00CE259C">
              <w:t>Кабинет врача (медицинская комната)</w:t>
            </w:r>
          </w:p>
        </w:tc>
        <w:tc>
          <w:tcPr>
            <w:tcW w:w="456" w:type="pct"/>
            <w:tcBorders>
              <w:top w:val="nil"/>
              <w:left w:val="nil"/>
              <w:bottom w:val="nil"/>
              <w:right w:val="single" w:sz="8" w:space="0" w:color="auto"/>
            </w:tcBorders>
            <w:vAlign w:val="center"/>
            <w:hideMark/>
          </w:tcPr>
          <w:p w:rsidR="001C650D" w:rsidRDefault="001C650D">
            <w:pPr>
              <w:ind w:firstLine="400"/>
              <w:jc w:val="center"/>
            </w:pPr>
            <w:r w:rsidRPr="00CE259C">
              <w:t>22</w:t>
            </w:r>
          </w:p>
        </w:tc>
        <w:tc>
          <w:tcPr>
            <w:tcW w:w="813" w:type="pct"/>
            <w:gridSpan w:val="2"/>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1,5</w:t>
            </w:r>
          </w:p>
        </w:tc>
      </w:tr>
      <w:tr w:rsidR="001C650D">
        <w:trPr>
          <w:cantSplit/>
          <w:jc w:val="center"/>
        </w:trPr>
        <w:tc>
          <w:tcPr>
            <w:tcW w:w="2123" w:type="pct"/>
            <w:tcBorders>
              <w:top w:val="nil"/>
              <w:left w:val="single" w:sz="8" w:space="0" w:color="auto"/>
              <w:bottom w:val="single" w:sz="8" w:space="0" w:color="auto"/>
              <w:right w:val="nil"/>
            </w:tcBorders>
            <w:vAlign w:val="center"/>
            <w:hideMark/>
          </w:tcPr>
          <w:p w:rsidR="001C650D" w:rsidRDefault="001C650D">
            <w:pPr>
              <w:ind w:firstLine="400"/>
            </w:pPr>
            <w:r w:rsidRPr="00CE259C">
              <w:t>8</w:t>
            </w:r>
          </w:p>
        </w:tc>
        <w:tc>
          <w:tcPr>
            <w:tcW w:w="1345" w:type="pct"/>
            <w:tcBorders>
              <w:top w:val="nil"/>
              <w:left w:val="nil"/>
              <w:bottom w:val="single" w:sz="8" w:space="0" w:color="auto"/>
              <w:right w:val="single" w:sz="8" w:space="0" w:color="auto"/>
            </w:tcBorders>
            <w:vAlign w:val="center"/>
            <w:hideMark/>
          </w:tcPr>
          <w:p w:rsidR="001C650D" w:rsidRDefault="001C650D">
            <w:pPr>
              <w:ind w:firstLine="264"/>
              <w:jc w:val="both"/>
            </w:pPr>
            <w:r w:rsidRPr="00CE259C">
              <w:t>Рекреационные помещения</w:t>
            </w:r>
          </w:p>
        </w:tc>
        <w:tc>
          <w:tcPr>
            <w:tcW w:w="456" w:type="pct"/>
            <w:tcBorders>
              <w:top w:val="single" w:sz="8" w:space="0" w:color="auto"/>
              <w:left w:val="nil"/>
              <w:bottom w:val="single" w:sz="8" w:space="0" w:color="auto"/>
              <w:right w:val="single" w:sz="8" w:space="0" w:color="auto"/>
            </w:tcBorders>
            <w:vAlign w:val="center"/>
            <w:hideMark/>
          </w:tcPr>
          <w:p w:rsidR="001C650D" w:rsidRDefault="001C650D">
            <w:pPr>
              <w:ind w:firstLine="400"/>
              <w:jc w:val="center"/>
            </w:pPr>
            <w:r w:rsidRPr="00CE259C">
              <w:t>16</w:t>
            </w:r>
          </w:p>
        </w:tc>
        <w:tc>
          <w:tcPr>
            <w:tcW w:w="8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r>
      <w:tr w:rsidR="001C650D">
        <w:trPr>
          <w:cantSplit/>
          <w:jc w:val="center"/>
        </w:trPr>
        <w:tc>
          <w:tcPr>
            <w:tcW w:w="2123" w:type="pct"/>
            <w:tcBorders>
              <w:top w:val="nil"/>
              <w:left w:val="single" w:sz="8" w:space="0" w:color="auto"/>
              <w:bottom w:val="single" w:sz="8" w:space="0" w:color="auto"/>
              <w:right w:val="nil"/>
            </w:tcBorders>
            <w:vAlign w:val="center"/>
            <w:hideMark/>
          </w:tcPr>
          <w:p w:rsidR="001C650D" w:rsidRDefault="001C650D">
            <w:pPr>
              <w:ind w:firstLine="400"/>
            </w:pPr>
            <w:r w:rsidRPr="00CE259C">
              <w:t>9</w:t>
            </w:r>
          </w:p>
        </w:tc>
        <w:tc>
          <w:tcPr>
            <w:tcW w:w="1345" w:type="pct"/>
            <w:tcBorders>
              <w:top w:val="nil"/>
              <w:left w:val="nil"/>
              <w:bottom w:val="single" w:sz="8" w:space="0" w:color="auto"/>
              <w:right w:val="single" w:sz="8" w:space="0" w:color="auto"/>
            </w:tcBorders>
            <w:vAlign w:val="center"/>
            <w:hideMark/>
          </w:tcPr>
          <w:p w:rsidR="001C650D" w:rsidRDefault="001C650D">
            <w:pPr>
              <w:ind w:firstLine="264"/>
              <w:jc w:val="both"/>
            </w:pPr>
            <w:r w:rsidRPr="00CE259C">
              <w:t xml:space="preserve">Душевые </w:t>
            </w:r>
          </w:p>
        </w:tc>
        <w:tc>
          <w:tcPr>
            <w:tcW w:w="456" w:type="pct"/>
            <w:tcBorders>
              <w:top w:val="nil"/>
              <w:left w:val="nil"/>
              <w:bottom w:val="single" w:sz="8" w:space="0" w:color="auto"/>
              <w:right w:val="single" w:sz="8" w:space="0" w:color="auto"/>
            </w:tcBorders>
            <w:vAlign w:val="center"/>
            <w:hideMark/>
          </w:tcPr>
          <w:p w:rsidR="001C650D" w:rsidRDefault="001C650D">
            <w:pPr>
              <w:ind w:firstLine="400"/>
              <w:jc w:val="center"/>
            </w:pPr>
            <w:r w:rsidRPr="00CE259C">
              <w:t>25</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r>
      <w:tr w:rsidR="001C650D">
        <w:trPr>
          <w:cantSplit/>
          <w:jc w:val="center"/>
        </w:trPr>
        <w:tc>
          <w:tcPr>
            <w:tcW w:w="2123" w:type="pct"/>
            <w:tcBorders>
              <w:top w:val="nil"/>
              <w:left w:val="single" w:sz="8" w:space="0" w:color="auto"/>
              <w:bottom w:val="single" w:sz="8" w:space="0" w:color="auto"/>
              <w:right w:val="nil"/>
            </w:tcBorders>
            <w:vAlign w:val="center"/>
            <w:hideMark/>
          </w:tcPr>
          <w:p w:rsidR="001C650D" w:rsidRDefault="001C650D">
            <w:pPr>
              <w:ind w:firstLine="400"/>
            </w:pPr>
            <w:r w:rsidRPr="00CE259C">
              <w:t> </w:t>
            </w:r>
          </w:p>
        </w:tc>
        <w:tc>
          <w:tcPr>
            <w:tcW w:w="1345" w:type="pct"/>
            <w:tcBorders>
              <w:top w:val="nil"/>
              <w:left w:val="nil"/>
              <w:bottom w:val="single" w:sz="8" w:space="0" w:color="auto"/>
              <w:right w:val="single" w:sz="8" w:space="0" w:color="auto"/>
            </w:tcBorders>
            <w:vAlign w:val="center"/>
            <w:hideMark/>
          </w:tcPr>
          <w:p w:rsidR="001C650D" w:rsidRDefault="001C650D">
            <w:pPr>
              <w:ind w:firstLine="400"/>
              <w:jc w:val="both"/>
            </w:pPr>
            <w:r w:rsidRPr="00CE259C">
              <w:t> </w:t>
            </w:r>
          </w:p>
        </w:tc>
        <w:tc>
          <w:tcPr>
            <w:tcW w:w="456" w:type="pct"/>
            <w:tcBorders>
              <w:top w:val="nil"/>
              <w:left w:val="nil"/>
              <w:bottom w:val="single" w:sz="8" w:space="0" w:color="auto"/>
              <w:right w:val="single" w:sz="8" w:space="0" w:color="auto"/>
            </w:tcBorders>
            <w:vAlign w:val="center"/>
            <w:hideMark/>
          </w:tcPr>
          <w:p w:rsidR="001C650D" w:rsidRDefault="001C650D">
            <w:pPr>
              <w:ind w:firstLine="400"/>
              <w:jc w:val="center"/>
            </w:pPr>
            <w:r w:rsidRPr="00CE259C">
              <w:t> </w:t>
            </w:r>
          </w:p>
        </w:tc>
        <w:tc>
          <w:tcPr>
            <w:tcW w:w="10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В объеме вытяжки из душевых:</w:t>
            </w:r>
          </w:p>
          <w:p w:rsidR="001C650D" w:rsidRPr="00CE259C" w:rsidRDefault="001C650D">
            <w:pPr>
              <w:ind w:firstLine="400"/>
              <w:jc w:val="both"/>
            </w:pPr>
            <w:r w:rsidRPr="00CE259C">
              <w:t>50 м</w:t>
            </w:r>
            <w:r w:rsidRPr="00CE259C">
              <w:rPr>
                <w:vertAlign w:val="superscript"/>
              </w:rPr>
              <w:t>3</w:t>
            </w:r>
            <w:r w:rsidRPr="00CE259C">
              <w:t>/час на 1 унитаз</w:t>
            </w:r>
          </w:p>
          <w:p w:rsidR="001C650D" w:rsidRDefault="001C650D">
            <w:pPr>
              <w:ind w:firstLine="400"/>
              <w:jc w:val="both"/>
            </w:pPr>
            <w:r w:rsidRPr="00CE259C">
              <w:t>25 м</w:t>
            </w:r>
            <w:r w:rsidRPr="00CE259C">
              <w:rPr>
                <w:vertAlign w:val="superscript"/>
              </w:rPr>
              <w:t>3</w:t>
            </w:r>
            <w:r w:rsidRPr="00CE259C">
              <w:t>/час на 1 писсуар</w:t>
            </w:r>
          </w:p>
        </w:tc>
      </w:tr>
      <w:tr w:rsidR="001C650D">
        <w:trPr>
          <w:cantSplit/>
          <w:jc w:val="center"/>
        </w:trPr>
        <w:tc>
          <w:tcPr>
            <w:tcW w:w="2123" w:type="pct"/>
            <w:vMerge w:val="restart"/>
            <w:tcBorders>
              <w:top w:val="nil"/>
              <w:left w:val="single" w:sz="8" w:space="0" w:color="auto"/>
              <w:bottom w:val="single" w:sz="8" w:space="0" w:color="auto"/>
              <w:right w:val="nil"/>
            </w:tcBorders>
            <w:hideMark/>
          </w:tcPr>
          <w:p w:rsidR="001C650D" w:rsidRDefault="001C650D">
            <w:pPr>
              <w:ind w:firstLine="400"/>
            </w:pPr>
            <w:r w:rsidRPr="00CE259C">
              <w:t>10</w:t>
            </w:r>
          </w:p>
        </w:tc>
        <w:tc>
          <w:tcPr>
            <w:tcW w:w="1345" w:type="pct"/>
            <w:tcBorders>
              <w:top w:val="nil"/>
              <w:left w:val="nil"/>
              <w:bottom w:val="single" w:sz="8" w:space="0" w:color="auto"/>
              <w:right w:val="single" w:sz="8" w:space="0" w:color="auto"/>
            </w:tcBorders>
            <w:vAlign w:val="center"/>
            <w:hideMark/>
          </w:tcPr>
          <w:p w:rsidR="001C650D" w:rsidRDefault="001C650D">
            <w:pPr>
              <w:ind w:firstLine="264"/>
              <w:jc w:val="both"/>
            </w:pPr>
            <w:r w:rsidRPr="00CE259C">
              <w:t>Раздевальные при спортивном зале</w:t>
            </w:r>
          </w:p>
        </w:tc>
        <w:tc>
          <w:tcPr>
            <w:tcW w:w="456" w:type="pct"/>
            <w:tcBorders>
              <w:top w:val="nil"/>
              <w:left w:val="nil"/>
              <w:bottom w:val="single" w:sz="8" w:space="0" w:color="auto"/>
              <w:right w:val="single" w:sz="8" w:space="0" w:color="auto"/>
            </w:tcBorders>
            <w:vAlign w:val="center"/>
            <w:hideMark/>
          </w:tcPr>
          <w:p w:rsidR="001C650D" w:rsidRDefault="001C650D">
            <w:pPr>
              <w:ind w:firstLine="400"/>
              <w:jc w:val="center"/>
            </w:pPr>
            <w:r w:rsidRPr="00CE259C">
              <w:t>20</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1,5</w:t>
            </w:r>
          </w:p>
        </w:tc>
      </w:tr>
      <w:tr w:rsidR="001C650D">
        <w:trPr>
          <w:cantSplit/>
          <w:jc w:val="center"/>
        </w:trPr>
        <w:tc>
          <w:tcPr>
            <w:tcW w:w="0" w:type="auto"/>
            <w:vMerge/>
            <w:tcBorders>
              <w:top w:val="nil"/>
              <w:left w:val="single" w:sz="8" w:space="0" w:color="auto"/>
              <w:bottom w:val="single" w:sz="8" w:space="0" w:color="auto"/>
              <w:right w:val="nil"/>
            </w:tcBorders>
            <w:vAlign w:val="center"/>
            <w:hideMark/>
          </w:tcPr>
          <w:p w:rsidR="001C650D" w:rsidRDefault="001C650D"/>
        </w:tc>
        <w:tc>
          <w:tcPr>
            <w:tcW w:w="1345" w:type="pct"/>
            <w:tcBorders>
              <w:top w:val="nil"/>
              <w:left w:val="nil"/>
              <w:bottom w:val="single" w:sz="8" w:space="0" w:color="auto"/>
              <w:right w:val="single" w:sz="8" w:space="0" w:color="auto"/>
            </w:tcBorders>
            <w:vAlign w:val="center"/>
            <w:hideMark/>
          </w:tcPr>
          <w:p w:rsidR="001C650D" w:rsidRDefault="001C650D">
            <w:pPr>
              <w:ind w:firstLine="264"/>
              <w:jc w:val="both"/>
            </w:pPr>
            <w:r w:rsidRPr="00CE259C">
              <w:t>Раздевальные при душевых</w:t>
            </w:r>
          </w:p>
        </w:tc>
        <w:tc>
          <w:tcPr>
            <w:tcW w:w="456" w:type="pct"/>
            <w:tcBorders>
              <w:top w:val="nil"/>
              <w:left w:val="nil"/>
              <w:bottom w:val="single" w:sz="8" w:space="0" w:color="auto"/>
              <w:right w:val="single" w:sz="8" w:space="0" w:color="auto"/>
            </w:tcBorders>
            <w:vAlign w:val="center"/>
            <w:hideMark/>
          </w:tcPr>
          <w:p w:rsidR="001C650D" w:rsidRDefault="001C650D">
            <w:pPr>
              <w:ind w:firstLine="400"/>
              <w:jc w:val="center"/>
            </w:pPr>
            <w:r w:rsidRPr="00CE259C">
              <w:t>22</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w:t>
            </w:r>
          </w:p>
        </w:tc>
      </w:tr>
      <w:tr w:rsidR="001C650D">
        <w:trPr>
          <w:cantSplit/>
          <w:jc w:val="center"/>
        </w:trPr>
        <w:tc>
          <w:tcPr>
            <w:tcW w:w="2123" w:type="pct"/>
            <w:tcBorders>
              <w:top w:val="nil"/>
              <w:left w:val="single" w:sz="8" w:space="0" w:color="auto"/>
              <w:bottom w:val="single" w:sz="8" w:space="0" w:color="auto"/>
              <w:right w:val="nil"/>
            </w:tcBorders>
            <w:vAlign w:val="center"/>
            <w:hideMark/>
          </w:tcPr>
          <w:p w:rsidR="001C650D" w:rsidRDefault="001C650D">
            <w:pPr>
              <w:ind w:firstLine="400"/>
            </w:pPr>
            <w:r w:rsidRPr="00CE259C">
              <w:t>11</w:t>
            </w:r>
          </w:p>
        </w:tc>
        <w:tc>
          <w:tcPr>
            <w:tcW w:w="1345" w:type="pct"/>
            <w:tcBorders>
              <w:top w:val="nil"/>
              <w:left w:val="nil"/>
              <w:bottom w:val="single" w:sz="8" w:space="0" w:color="auto"/>
              <w:right w:val="single" w:sz="8" w:space="0" w:color="auto"/>
            </w:tcBorders>
            <w:vAlign w:val="center"/>
            <w:hideMark/>
          </w:tcPr>
          <w:p w:rsidR="001C650D" w:rsidRDefault="001C650D">
            <w:pPr>
              <w:ind w:firstLine="264"/>
              <w:jc w:val="both"/>
            </w:pPr>
            <w:r w:rsidRPr="00CE259C">
              <w:t>Уборные</w:t>
            </w:r>
          </w:p>
        </w:tc>
        <w:tc>
          <w:tcPr>
            <w:tcW w:w="456" w:type="pct"/>
            <w:tcBorders>
              <w:top w:val="nil"/>
              <w:left w:val="nil"/>
              <w:bottom w:val="single" w:sz="8" w:space="0" w:color="auto"/>
              <w:right w:val="single" w:sz="8" w:space="0" w:color="auto"/>
            </w:tcBorders>
            <w:vAlign w:val="center"/>
            <w:hideMark/>
          </w:tcPr>
          <w:p w:rsidR="001C650D" w:rsidRDefault="001C650D">
            <w:pPr>
              <w:ind w:firstLine="400"/>
              <w:jc w:val="center"/>
            </w:pPr>
            <w:r w:rsidRPr="00CE259C">
              <w:t>18</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r>
      <w:tr w:rsidR="001C650D">
        <w:trPr>
          <w:cantSplit/>
          <w:jc w:val="center"/>
        </w:trPr>
        <w:tc>
          <w:tcPr>
            <w:tcW w:w="2123" w:type="pct"/>
            <w:tcBorders>
              <w:top w:val="nil"/>
              <w:left w:val="single" w:sz="8" w:space="0" w:color="auto"/>
              <w:bottom w:val="single" w:sz="8" w:space="0" w:color="auto"/>
              <w:right w:val="nil"/>
            </w:tcBorders>
            <w:vAlign w:val="center"/>
            <w:hideMark/>
          </w:tcPr>
          <w:p w:rsidR="001C650D" w:rsidRDefault="001C650D">
            <w:pPr>
              <w:ind w:firstLine="400"/>
            </w:pPr>
            <w:r w:rsidRPr="00CE259C">
              <w:t>12</w:t>
            </w:r>
          </w:p>
        </w:tc>
        <w:tc>
          <w:tcPr>
            <w:tcW w:w="1345" w:type="pct"/>
            <w:tcBorders>
              <w:top w:val="nil"/>
              <w:left w:val="nil"/>
              <w:bottom w:val="single" w:sz="8" w:space="0" w:color="auto"/>
              <w:right w:val="single" w:sz="8" w:space="0" w:color="auto"/>
            </w:tcBorders>
            <w:vAlign w:val="center"/>
            <w:hideMark/>
          </w:tcPr>
          <w:p w:rsidR="001C650D" w:rsidRDefault="001C650D">
            <w:pPr>
              <w:ind w:firstLine="264"/>
              <w:jc w:val="both"/>
            </w:pPr>
            <w:r w:rsidRPr="00CE259C">
              <w:t>Умывальные в отдельном помещении</w:t>
            </w:r>
          </w:p>
        </w:tc>
        <w:tc>
          <w:tcPr>
            <w:tcW w:w="456" w:type="pct"/>
            <w:tcBorders>
              <w:top w:val="nil"/>
              <w:left w:val="nil"/>
              <w:bottom w:val="single" w:sz="8" w:space="0" w:color="auto"/>
              <w:right w:val="single" w:sz="8" w:space="0" w:color="auto"/>
            </w:tcBorders>
            <w:vAlign w:val="center"/>
            <w:hideMark/>
          </w:tcPr>
          <w:p w:rsidR="001C650D" w:rsidRDefault="001C650D">
            <w:pPr>
              <w:ind w:firstLine="400"/>
              <w:jc w:val="center"/>
            </w:pPr>
            <w:r w:rsidRPr="00CE259C">
              <w:t>22</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r>
      <w:tr w:rsidR="001C650D">
        <w:trPr>
          <w:cantSplit/>
          <w:jc w:val="center"/>
        </w:trPr>
        <w:tc>
          <w:tcPr>
            <w:tcW w:w="2123" w:type="pct"/>
            <w:tcBorders>
              <w:top w:val="nil"/>
              <w:left w:val="single" w:sz="8" w:space="0" w:color="auto"/>
              <w:bottom w:val="single" w:sz="8" w:space="0" w:color="auto"/>
              <w:right w:val="nil"/>
            </w:tcBorders>
            <w:hideMark/>
          </w:tcPr>
          <w:p w:rsidR="001C650D" w:rsidRDefault="001C650D">
            <w:pPr>
              <w:ind w:firstLine="400"/>
            </w:pPr>
            <w:r w:rsidRPr="00CE259C">
              <w:t>13</w:t>
            </w:r>
          </w:p>
        </w:tc>
        <w:tc>
          <w:tcPr>
            <w:tcW w:w="1345" w:type="pct"/>
            <w:tcBorders>
              <w:top w:val="nil"/>
              <w:left w:val="nil"/>
              <w:bottom w:val="single" w:sz="8" w:space="0" w:color="auto"/>
              <w:right w:val="single" w:sz="8" w:space="0" w:color="auto"/>
            </w:tcBorders>
            <w:hideMark/>
          </w:tcPr>
          <w:p w:rsidR="001C650D" w:rsidRDefault="001C650D">
            <w:pPr>
              <w:ind w:firstLine="264"/>
              <w:jc w:val="both"/>
            </w:pPr>
            <w:r w:rsidRPr="00CE259C">
              <w:t>Гардеробные и кладовые одежды и обуви</w:t>
            </w:r>
          </w:p>
        </w:tc>
        <w:tc>
          <w:tcPr>
            <w:tcW w:w="456" w:type="pct"/>
            <w:tcBorders>
              <w:top w:val="nil"/>
              <w:left w:val="nil"/>
              <w:bottom w:val="single" w:sz="8" w:space="0" w:color="auto"/>
              <w:right w:val="single" w:sz="8" w:space="0" w:color="auto"/>
            </w:tcBorders>
            <w:hideMark/>
          </w:tcPr>
          <w:p w:rsidR="001C650D" w:rsidRDefault="001C650D">
            <w:pPr>
              <w:ind w:firstLine="400"/>
              <w:jc w:val="center"/>
            </w:pPr>
            <w:r w:rsidRPr="00CE259C">
              <w:t>16</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nil"/>
              <w:left w:val="nil"/>
              <w:bottom w:val="single" w:sz="8" w:space="0" w:color="auto"/>
              <w:right w:val="single" w:sz="8" w:space="0" w:color="auto"/>
            </w:tcBorders>
            <w:tcMar>
              <w:top w:w="0" w:type="dxa"/>
              <w:left w:w="28" w:type="dxa"/>
              <w:bottom w:w="0" w:type="dxa"/>
              <w:right w:w="28" w:type="dxa"/>
            </w:tcMar>
            <w:hideMark/>
          </w:tcPr>
          <w:p w:rsidR="001C650D" w:rsidRDefault="001C650D">
            <w:pPr>
              <w:ind w:firstLine="400"/>
              <w:jc w:val="center"/>
            </w:pPr>
            <w:r w:rsidRPr="00CE259C">
              <w:t>1,5</w:t>
            </w:r>
          </w:p>
        </w:tc>
      </w:tr>
      <w:tr w:rsidR="001C650D">
        <w:trPr>
          <w:cantSplit/>
          <w:jc w:val="center"/>
        </w:trPr>
        <w:tc>
          <w:tcPr>
            <w:tcW w:w="2123" w:type="pct"/>
            <w:tcBorders>
              <w:top w:val="nil"/>
              <w:left w:val="single" w:sz="8" w:space="0" w:color="auto"/>
              <w:bottom w:val="single" w:sz="8" w:space="0" w:color="auto"/>
              <w:right w:val="nil"/>
            </w:tcBorders>
            <w:hideMark/>
          </w:tcPr>
          <w:p w:rsidR="001C650D" w:rsidRDefault="001C650D">
            <w:pPr>
              <w:ind w:firstLine="400"/>
            </w:pPr>
            <w:r w:rsidRPr="00CE259C">
              <w:t>14</w:t>
            </w:r>
          </w:p>
        </w:tc>
        <w:tc>
          <w:tcPr>
            <w:tcW w:w="1345" w:type="pct"/>
            <w:tcBorders>
              <w:top w:val="nil"/>
              <w:left w:val="nil"/>
              <w:bottom w:val="single" w:sz="8" w:space="0" w:color="auto"/>
              <w:right w:val="single" w:sz="8" w:space="0" w:color="auto"/>
            </w:tcBorders>
            <w:hideMark/>
          </w:tcPr>
          <w:p w:rsidR="001C650D" w:rsidRDefault="001C650D">
            <w:pPr>
              <w:ind w:firstLine="264"/>
              <w:jc w:val="both"/>
            </w:pPr>
            <w:r w:rsidRPr="00CE259C">
              <w:t>Вестибюль</w:t>
            </w:r>
          </w:p>
        </w:tc>
        <w:tc>
          <w:tcPr>
            <w:tcW w:w="456" w:type="pct"/>
            <w:tcBorders>
              <w:top w:val="nil"/>
              <w:left w:val="nil"/>
              <w:bottom w:val="single" w:sz="8" w:space="0" w:color="auto"/>
              <w:right w:val="single" w:sz="8" w:space="0" w:color="auto"/>
            </w:tcBorders>
            <w:hideMark/>
          </w:tcPr>
          <w:p w:rsidR="001C650D" w:rsidRDefault="001C650D">
            <w:pPr>
              <w:ind w:firstLine="400"/>
              <w:jc w:val="center"/>
            </w:pPr>
            <w:r w:rsidRPr="00CE259C">
              <w:t>16</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nil"/>
              <w:left w:val="nil"/>
              <w:bottom w:val="single" w:sz="8" w:space="0" w:color="auto"/>
              <w:right w:val="single" w:sz="8" w:space="0" w:color="auto"/>
            </w:tcBorders>
            <w:tcMar>
              <w:top w:w="0" w:type="dxa"/>
              <w:left w:w="28" w:type="dxa"/>
              <w:bottom w:w="0" w:type="dxa"/>
              <w:right w:w="28" w:type="dxa"/>
            </w:tcMar>
            <w:hideMark/>
          </w:tcPr>
          <w:p w:rsidR="001C650D" w:rsidRDefault="001C650D">
            <w:pPr>
              <w:ind w:firstLine="400"/>
              <w:jc w:val="center"/>
            </w:pPr>
            <w:r w:rsidRPr="00CE259C">
              <w:t>-</w:t>
            </w:r>
          </w:p>
        </w:tc>
      </w:tr>
      <w:tr w:rsidR="001C650D">
        <w:trPr>
          <w:cantSplit/>
          <w:jc w:val="center"/>
        </w:trPr>
        <w:tc>
          <w:tcPr>
            <w:tcW w:w="2123" w:type="pct"/>
            <w:vMerge w:val="restart"/>
            <w:tcBorders>
              <w:top w:val="nil"/>
              <w:left w:val="single" w:sz="8" w:space="0" w:color="auto"/>
              <w:bottom w:val="nil"/>
              <w:right w:val="nil"/>
            </w:tcBorders>
            <w:hideMark/>
          </w:tcPr>
          <w:p w:rsidR="001C650D" w:rsidRDefault="001C650D">
            <w:pPr>
              <w:ind w:firstLine="400"/>
            </w:pPr>
            <w:r w:rsidRPr="00CE259C">
              <w:t>15</w:t>
            </w:r>
          </w:p>
        </w:tc>
        <w:tc>
          <w:tcPr>
            <w:tcW w:w="1345" w:type="pct"/>
            <w:tcBorders>
              <w:top w:val="nil"/>
              <w:left w:val="nil"/>
              <w:bottom w:val="single" w:sz="8" w:space="0" w:color="auto"/>
              <w:right w:val="single" w:sz="8" w:space="0" w:color="auto"/>
            </w:tcBorders>
            <w:hideMark/>
          </w:tcPr>
          <w:p w:rsidR="001C650D" w:rsidRDefault="001C650D">
            <w:pPr>
              <w:ind w:firstLine="156"/>
              <w:jc w:val="both"/>
            </w:pPr>
            <w:r w:rsidRPr="00CE259C">
              <w:t>Столовая:</w:t>
            </w:r>
          </w:p>
        </w:tc>
        <w:tc>
          <w:tcPr>
            <w:tcW w:w="456" w:type="pct"/>
            <w:tcBorders>
              <w:top w:val="nil"/>
              <w:left w:val="nil"/>
              <w:bottom w:val="single" w:sz="8" w:space="0" w:color="auto"/>
              <w:right w:val="single" w:sz="8" w:space="0" w:color="auto"/>
            </w:tcBorders>
            <w:hideMark/>
          </w:tcPr>
          <w:p w:rsidR="001C650D" w:rsidRDefault="001C650D">
            <w:pPr>
              <w:ind w:firstLine="400"/>
              <w:jc w:val="center"/>
            </w:pPr>
            <w:r w:rsidRPr="00CE259C">
              <w:t> </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tc>
        <w:tc>
          <w:tcPr>
            <w:tcW w:w="262" w:type="pct"/>
            <w:tcBorders>
              <w:top w:val="nil"/>
              <w:left w:val="nil"/>
              <w:bottom w:val="single" w:sz="8" w:space="0" w:color="auto"/>
              <w:right w:val="single" w:sz="8" w:space="0" w:color="auto"/>
            </w:tcBorders>
            <w:tcMar>
              <w:top w:w="0" w:type="dxa"/>
              <w:left w:w="28" w:type="dxa"/>
              <w:bottom w:w="0" w:type="dxa"/>
              <w:right w:w="28" w:type="dxa"/>
            </w:tcMar>
            <w:hideMark/>
          </w:tcPr>
          <w:p w:rsidR="001C650D" w:rsidRDefault="001C650D">
            <w:pPr>
              <w:ind w:firstLine="400"/>
              <w:jc w:val="center"/>
            </w:pPr>
            <w:r w:rsidRPr="00CE259C">
              <w:t> </w:t>
            </w:r>
          </w:p>
        </w:tc>
      </w:tr>
      <w:tr w:rsidR="001C650D">
        <w:trPr>
          <w:cantSplit/>
          <w:jc w:val="center"/>
        </w:trPr>
        <w:tc>
          <w:tcPr>
            <w:tcW w:w="0" w:type="auto"/>
            <w:vMerge/>
            <w:tcBorders>
              <w:top w:val="nil"/>
              <w:left w:val="single" w:sz="8" w:space="0" w:color="auto"/>
              <w:bottom w:val="nil"/>
              <w:right w:val="nil"/>
            </w:tcBorders>
            <w:vAlign w:val="center"/>
            <w:hideMark/>
          </w:tcPr>
          <w:p w:rsidR="001C650D" w:rsidRDefault="001C650D"/>
        </w:tc>
        <w:tc>
          <w:tcPr>
            <w:tcW w:w="1345" w:type="pct"/>
            <w:tcBorders>
              <w:top w:val="nil"/>
              <w:left w:val="nil"/>
              <w:bottom w:val="single" w:sz="8" w:space="0" w:color="auto"/>
              <w:right w:val="single" w:sz="8" w:space="0" w:color="auto"/>
            </w:tcBorders>
            <w:vAlign w:val="center"/>
            <w:hideMark/>
          </w:tcPr>
          <w:p w:rsidR="001C650D" w:rsidRDefault="001C650D">
            <w:pPr>
              <w:ind w:firstLine="156"/>
              <w:jc w:val="both"/>
            </w:pPr>
            <w:r w:rsidRPr="00CE259C">
              <w:t>- Горячий цех</w:t>
            </w:r>
          </w:p>
        </w:tc>
        <w:tc>
          <w:tcPr>
            <w:tcW w:w="456" w:type="pct"/>
            <w:tcBorders>
              <w:top w:val="nil"/>
              <w:left w:val="nil"/>
              <w:bottom w:val="single" w:sz="8" w:space="0" w:color="auto"/>
              <w:right w:val="single" w:sz="8" w:space="0" w:color="auto"/>
            </w:tcBorders>
            <w:vAlign w:val="center"/>
            <w:hideMark/>
          </w:tcPr>
          <w:p w:rsidR="001C650D" w:rsidRDefault="001C650D">
            <w:pPr>
              <w:ind w:firstLine="400"/>
              <w:jc w:val="center"/>
            </w:pPr>
            <w:r w:rsidRPr="00CE259C">
              <w:t>5</w:t>
            </w:r>
          </w:p>
        </w:tc>
        <w:tc>
          <w:tcPr>
            <w:tcW w:w="10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По расчету</w:t>
            </w:r>
          </w:p>
        </w:tc>
      </w:tr>
      <w:tr w:rsidR="001C650D">
        <w:trPr>
          <w:cantSplit/>
          <w:jc w:val="center"/>
        </w:trPr>
        <w:tc>
          <w:tcPr>
            <w:tcW w:w="0" w:type="auto"/>
            <w:vMerge/>
            <w:tcBorders>
              <w:top w:val="nil"/>
              <w:left w:val="single" w:sz="8" w:space="0" w:color="auto"/>
              <w:bottom w:val="nil"/>
              <w:right w:val="nil"/>
            </w:tcBorders>
            <w:vAlign w:val="center"/>
            <w:hideMark/>
          </w:tcPr>
          <w:p w:rsidR="001C650D" w:rsidRDefault="001C650D"/>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56"/>
              <w:jc w:val="both"/>
            </w:pPr>
            <w:r w:rsidRPr="00CE259C">
              <w:t>- Цехи - холодный, доготовочный, мясной, рыбный и овощной</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16</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3</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 </w:t>
            </w:r>
          </w:p>
          <w:p w:rsidR="001C650D" w:rsidRDefault="001C650D">
            <w:pPr>
              <w:ind w:firstLine="400"/>
              <w:jc w:val="center"/>
            </w:pPr>
            <w:r w:rsidRPr="00CE259C">
              <w:t>4</w:t>
            </w:r>
          </w:p>
        </w:tc>
      </w:tr>
      <w:tr w:rsidR="001C650D">
        <w:trPr>
          <w:cantSplit/>
          <w:jc w:val="center"/>
        </w:trPr>
        <w:tc>
          <w:tcPr>
            <w:tcW w:w="0" w:type="auto"/>
            <w:vMerge/>
            <w:tcBorders>
              <w:top w:val="nil"/>
              <w:left w:val="single" w:sz="8" w:space="0" w:color="auto"/>
              <w:bottom w:val="nil"/>
              <w:right w:val="nil"/>
            </w:tcBorders>
            <w:vAlign w:val="center"/>
            <w:hideMark/>
          </w:tcPr>
          <w:p w:rsidR="001C650D" w:rsidRDefault="001C650D"/>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56"/>
              <w:jc w:val="both"/>
            </w:pPr>
            <w:r w:rsidRPr="00CE259C">
              <w:t>- Моечная столовой и кухонной посуды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20</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4</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6</w:t>
            </w:r>
          </w:p>
        </w:tc>
      </w:tr>
      <w:tr w:rsidR="001C650D">
        <w:trPr>
          <w:cantSplit/>
          <w:jc w:val="center"/>
        </w:trPr>
        <w:tc>
          <w:tcPr>
            <w:tcW w:w="0" w:type="auto"/>
            <w:vMerge/>
            <w:tcBorders>
              <w:top w:val="nil"/>
              <w:left w:val="single" w:sz="8" w:space="0" w:color="auto"/>
              <w:bottom w:val="nil"/>
              <w:right w:val="nil"/>
            </w:tcBorders>
            <w:vAlign w:val="center"/>
            <w:hideMark/>
          </w:tcPr>
          <w:p w:rsidR="001C650D" w:rsidRDefault="001C650D"/>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56"/>
              <w:jc w:val="both"/>
            </w:pPr>
            <w:r w:rsidRPr="00CE259C">
              <w:t>- Кладовая овощей</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5</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r>
      <w:tr w:rsidR="001C650D">
        <w:trPr>
          <w:cantSplit/>
          <w:jc w:val="center"/>
        </w:trPr>
        <w:tc>
          <w:tcPr>
            <w:tcW w:w="0" w:type="auto"/>
            <w:vMerge/>
            <w:tcBorders>
              <w:top w:val="nil"/>
              <w:left w:val="single" w:sz="8" w:space="0" w:color="auto"/>
              <w:bottom w:val="nil"/>
              <w:right w:val="nil"/>
            </w:tcBorders>
            <w:vAlign w:val="center"/>
            <w:hideMark/>
          </w:tcPr>
          <w:p w:rsidR="001C650D" w:rsidRDefault="001C650D"/>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56"/>
              <w:jc w:val="both"/>
            </w:pPr>
            <w:r w:rsidRPr="00CE259C">
              <w:t>- Кладовая сухих продуктов</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13</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2</w:t>
            </w:r>
          </w:p>
        </w:tc>
      </w:tr>
      <w:tr w:rsidR="001C650D">
        <w:trPr>
          <w:cantSplit/>
          <w:jc w:val="center"/>
        </w:trPr>
        <w:tc>
          <w:tcPr>
            <w:tcW w:w="0" w:type="auto"/>
            <w:vMerge/>
            <w:tcBorders>
              <w:top w:val="nil"/>
              <w:left w:val="single" w:sz="8" w:space="0" w:color="auto"/>
              <w:bottom w:val="nil"/>
              <w:right w:val="nil"/>
            </w:tcBorders>
            <w:vAlign w:val="center"/>
            <w:hideMark/>
          </w:tcPr>
          <w:p w:rsidR="001C650D" w:rsidRDefault="001C650D"/>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156"/>
              <w:jc w:val="both"/>
            </w:pPr>
            <w:r w:rsidRPr="00CE259C">
              <w:t>- Загрузочная - тарная</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16</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center"/>
            </w:pPr>
            <w:r w:rsidRPr="00CE259C">
              <w:t>-</w:t>
            </w:r>
          </w:p>
        </w:tc>
      </w:tr>
      <w:tr w:rsidR="001C650D">
        <w:trPr>
          <w:cantSplit/>
          <w:jc w:val="center"/>
        </w:trPr>
        <w:tc>
          <w:tcPr>
            <w:tcW w:w="0" w:type="auto"/>
            <w:vMerge/>
            <w:tcBorders>
              <w:top w:val="nil"/>
              <w:left w:val="single" w:sz="8" w:space="0" w:color="auto"/>
              <w:bottom w:val="nil"/>
              <w:right w:val="nil"/>
            </w:tcBorders>
            <w:vAlign w:val="center"/>
            <w:hideMark/>
          </w:tcPr>
          <w:p w:rsidR="001C650D" w:rsidRDefault="001C650D"/>
        </w:tc>
        <w:tc>
          <w:tcPr>
            <w:tcW w:w="1345"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156"/>
              <w:jc w:val="both"/>
            </w:pPr>
            <w:r w:rsidRPr="00CE259C">
              <w:t>- Обеденный зал</w:t>
            </w:r>
          </w:p>
        </w:tc>
        <w:tc>
          <w:tcPr>
            <w:tcW w:w="456"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16</w:t>
            </w:r>
          </w:p>
          <w:p w:rsidR="001C650D" w:rsidRDefault="001C650D">
            <w:pPr>
              <w:ind w:firstLine="400"/>
              <w:jc w:val="center"/>
            </w:pPr>
            <w:r w:rsidRPr="00CE259C">
              <w:t> </w:t>
            </w:r>
          </w:p>
        </w:tc>
        <w:tc>
          <w:tcPr>
            <w:tcW w:w="813" w:type="pct"/>
            <w:gridSpan w:val="2"/>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20 м</w:t>
            </w:r>
            <w:r w:rsidRPr="00CE259C">
              <w:rPr>
                <w:vertAlign w:val="superscript"/>
              </w:rPr>
              <w:t>3</w:t>
            </w:r>
            <w:r w:rsidRPr="00CE259C">
              <w:t>/час</w:t>
            </w:r>
          </w:p>
          <w:p w:rsidR="001C650D" w:rsidRDefault="001C650D">
            <w:pPr>
              <w:ind w:firstLine="400"/>
              <w:jc w:val="center"/>
            </w:pPr>
            <w:r w:rsidRPr="00CE259C">
              <w:t>на 1 чел.</w:t>
            </w:r>
          </w:p>
        </w:tc>
        <w:tc>
          <w:tcPr>
            <w:tcW w:w="262" w:type="pct"/>
            <w:tcBorders>
              <w:top w:val="nil"/>
              <w:left w:val="nil"/>
              <w:bottom w:val="nil"/>
              <w:right w:val="single" w:sz="8" w:space="0" w:color="auto"/>
            </w:tcBorders>
            <w:tcMar>
              <w:top w:w="0" w:type="dxa"/>
              <w:left w:w="108" w:type="dxa"/>
              <w:bottom w:w="0" w:type="dxa"/>
              <w:right w:w="108" w:type="dxa"/>
            </w:tcMar>
            <w:hideMark/>
          </w:tcPr>
          <w:p w:rsidR="001C650D" w:rsidRDefault="001C650D">
            <w:pPr>
              <w:ind w:firstLine="400"/>
              <w:jc w:val="center"/>
            </w:pPr>
            <w:r w:rsidRPr="00CE259C">
              <w:t>через кухню</w:t>
            </w:r>
          </w:p>
        </w:tc>
      </w:tr>
      <w:tr w:rsidR="001C650D">
        <w:trPr>
          <w:cantSplit/>
          <w:jc w:val="center"/>
        </w:trPr>
        <w:tc>
          <w:tcPr>
            <w:tcW w:w="5000" w:type="pct"/>
            <w:gridSpan w:val="6"/>
            <w:tcBorders>
              <w:top w:val="nil"/>
              <w:left w:val="nil"/>
              <w:bottom w:val="single" w:sz="8" w:space="0" w:color="auto"/>
              <w:right w:val="nil"/>
            </w:tcBorders>
            <w:tcMar>
              <w:top w:w="0" w:type="dxa"/>
              <w:left w:w="108" w:type="dxa"/>
              <w:bottom w:w="0" w:type="dxa"/>
              <w:right w:w="108" w:type="dxa"/>
            </w:tcMar>
            <w:hideMark/>
          </w:tcPr>
          <w:p w:rsidR="001C650D" w:rsidRDefault="001C650D">
            <w:pPr>
              <w:ind w:firstLine="400"/>
              <w:jc w:val="center"/>
            </w:pPr>
            <w:r w:rsidRPr="00CE259C">
              <w:rPr>
                <w:i/>
                <w:iCs/>
              </w:rPr>
              <w:t>(продолжение)</w:t>
            </w:r>
          </w:p>
        </w:tc>
      </w:tr>
      <w:tr w:rsidR="001C650D">
        <w:trPr>
          <w:cantSplit/>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50D" w:rsidRDefault="001C650D">
            <w:pPr>
              <w:ind w:firstLine="400"/>
              <w:jc w:val="both"/>
            </w:pPr>
            <w:r w:rsidRPr="00CE259C">
              <w:t> </w:t>
            </w:r>
          </w:p>
          <w:p w:rsidR="001C650D" w:rsidRPr="00CE259C" w:rsidRDefault="001C650D">
            <w:pPr>
              <w:ind w:firstLine="400"/>
              <w:jc w:val="both"/>
            </w:pPr>
            <w:r w:rsidRPr="00CE259C">
              <w:t>ПРИМЕЧАНИЕ 1 При расчете систем воздушного отопления тепловыделения от одного учащегося в учебном помещении следует принимать 70 Вт и влаговыделения 45 г/ч.</w:t>
            </w:r>
          </w:p>
          <w:p w:rsidR="001C650D" w:rsidRPr="00CE259C" w:rsidRDefault="001C650D">
            <w:pPr>
              <w:ind w:firstLine="400"/>
              <w:jc w:val="both"/>
            </w:pPr>
            <w:r w:rsidRPr="00CE259C">
              <w:t xml:space="preserve">ПРИМЕЧАНИЕ 2 В классных помещениях для 1-4 классов и в угловых кабинетах расчетную температуру воздуха следует принимать на 20 </w:t>
            </w:r>
            <w:r w:rsidRPr="00CE259C">
              <w:rPr>
                <w:vertAlign w:val="superscript"/>
              </w:rPr>
              <w:t>о</w:t>
            </w:r>
            <w:r w:rsidRPr="00CE259C">
              <w:t>С выше указанной в таблице.</w:t>
            </w:r>
          </w:p>
          <w:p w:rsidR="001C650D" w:rsidRPr="00CE259C" w:rsidRDefault="001C650D">
            <w:pPr>
              <w:ind w:firstLine="400"/>
              <w:jc w:val="both"/>
            </w:pPr>
            <w:r w:rsidRPr="00CE259C">
              <w:t>ПРИМЕЧАНИЕ 3 Объем удаляемого воздуха от вытяжного химического шкафа следует принимать в количестве 1100 м</w:t>
            </w:r>
            <w:r w:rsidRPr="00CE259C">
              <w:rPr>
                <w:vertAlign w:val="superscript"/>
              </w:rPr>
              <w:t>3</w:t>
            </w:r>
            <w:r w:rsidRPr="00CE259C">
              <w:t>/ч.</w:t>
            </w:r>
          </w:p>
          <w:p w:rsidR="001C650D" w:rsidRDefault="001C650D">
            <w:pPr>
              <w:ind w:firstLine="400"/>
              <w:jc w:val="both"/>
            </w:pPr>
            <w:r w:rsidRPr="00CE259C">
              <w:t>ПРИМЕЧАНИЕ 4 Клееварки должны быть оборудованы местной вытяжкой и несгораемыми укрытиями, локализирующими тепловыделение.</w:t>
            </w:r>
          </w:p>
        </w:tc>
      </w:tr>
      <w:tr w:rsidR="001C650D">
        <w:trPr>
          <w:jc w:val="center"/>
        </w:trPr>
        <w:tc>
          <w:tcPr>
            <w:tcW w:w="2123" w:type="pct"/>
            <w:vAlign w:val="center"/>
            <w:hideMark/>
          </w:tcPr>
          <w:p w:rsidR="001C650D" w:rsidRDefault="001C650D">
            <w:pPr>
              <w:ind w:firstLine="400"/>
            </w:pPr>
            <w:r w:rsidRPr="00CE259C">
              <w:rPr>
                <w:color w:val="auto"/>
              </w:rPr>
              <w:t> </w:t>
            </w:r>
          </w:p>
        </w:tc>
        <w:tc>
          <w:tcPr>
            <w:tcW w:w="1345" w:type="pct"/>
            <w:vAlign w:val="center"/>
            <w:hideMark/>
          </w:tcPr>
          <w:p w:rsidR="001C650D" w:rsidRDefault="001C650D">
            <w:pPr>
              <w:ind w:firstLine="400"/>
            </w:pPr>
            <w:r w:rsidRPr="00CE259C">
              <w:rPr>
                <w:color w:val="auto"/>
              </w:rPr>
              <w:t> </w:t>
            </w:r>
          </w:p>
        </w:tc>
        <w:tc>
          <w:tcPr>
            <w:tcW w:w="456" w:type="pct"/>
            <w:vAlign w:val="center"/>
            <w:hideMark/>
          </w:tcPr>
          <w:p w:rsidR="001C650D" w:rsidRDefault="001C650D">
            <w:pPr>
              <w:ind w:firstLine="400"/>
            </w:pPr>
            <w:r w:rsidRPr="00CE259C">
              <w:rPr>
                <w:color w:val="auto"/>
              </w:rPr>
              <w:t> </w:t>
            </w:r>
          </w:p>
        </w:tc>
        <w:tc>
          <w:tcPr>
            <w:tcW w:w="531" w:type="pct"/>
            <w:vAlign w:val="center"/>
            <w:hideMark/>
          </w:tcPr>
          <w:p w:rsidR="001C650D" w:rsidRDefault="001C650D">
            <w:pPr>
              <w:ind w:firstLine="400"/>
            </w:pPr>
            <w:r w:rsidRPr="00CE259C">
              <w:rPr>
                <w:color w:val="auto"/>
              </w:rPr>
              <w:t> </w:t>
            </w:r>
          </w:p>
        </w:tc>
        <w:tc>
          <w:tcPr>
            <w:tcW w:w="282" w:type="pct"/>
            <w:vAlign w:val="center"/>
            <w:hideMark/>
          </w:tcPr>
          <w:p w:rsidR="001C650D" w:rsidRDefault="001C650D">
            <w:pPr>
              <w:ind w:firstLine="400"/>
            </w:pPr>
            <w:r w:rsidRPr="00CE259C">
              <w:rPr>
                <w:color w:val="auto"/>
              </w:rPr>
              <w:t> </w:t>
            </w:r>
          </w:p>
        </w:tc>
        <w:tc>
          <w:tcPr>
            <w:tcW w:w="262" w:type="pct"/>
            <w:vAlign w:val="center"/>
            <w:hideMark/>
          </w:tcPr>
          <w:p w:rsidR="001C650D" w:rsidRDefault="001C650D">
            <w:pPr>
              <w:ind w:firstLine="400"/>
            </w:pPr>
            <w:r w:rsidRPr="00CE259C">
              <w:rPr>
                <w:color w:val="auto"/>
              </w:rPr>
              <w:t> </w:t>
            </w:r>
          </w:p>
        </w:tc>
      </w:tr>
    </w:tbl>
    <w:p w:rsidR="001C650D" w:rsidRDefault="001C650D">
      <w:pPr>
        <w:ind w:firstLine="400"/>
        <w:jc w:val="right"/>
      </w:pPr>
      <w:r>
        <w:rPr>
          <w:b/>
          <w:bCs/>
          <w:sz w:val="24"/>
          <w:szCs w:val="24"/>
        </w:rPr>
        <w:br w:type="page"/>
      </w:r>
      <w:r>
        <w:rPr>
          <w:b/>
          <w:bCs/>
        </w:rPr>
        <w:t> </w:t>
      </w:r>
    </w:p>
    <w:p w:rsidR="001C650D" w:rsidRDefault="001C650D">
      <w:pPr>
        <w:ind w:firstLine="400"/>
        <w:jc w:val="right"/>
      </w:pPr>
      <w:bookmarkStart w:id="315" w:name="SUB18"/>
      <w:bookmarkEnd w:id="315"/>
      <w:r>
        <w:rPr>
          <w:b/>
          <w:bCs/>
        </w:rPr>
        <w:t xml:space="preserve">Приложение Ф </w:t>
      </w:r>
    </w:p>
    <w:p w:rsidR="001C650D" w:rsidRDefault="001C650D">
      <w:pPr>
        <w:ind w:firstLine="400"/>
        <w:jc w:val="right"/>
      </w:pPr>
      <w:r>
        <w:t>(</w:t>
      </w:r>
      <w:r>
        <w:rPr>
          <w:i/>
          <w:iCs/>
        </w:rPr>
        <w:t>информационное</w:t>
      </w:r>
      <w:r>
        <w:t>)</w:t>
      </w:r>
    </w:p>
    <w:p w:rsidR="001C650D" w:rsidRDefault="001C650D">
      <w:pPr>
        <w:ind w:firstLine="400"/>
        <w:jc w:val="both"/>
      </w:pPr>
      <w:r>
        <w:t> </w:t>
      </w:r>
    </w:p>
    <w:p w:rsidR="001C650D" w:rsidRDefault="001C650D">
      <w:pPr>
        <w:ind w:firstLine="400"/>
        <w:jc w:val="center"/>
      </w:pPr>
      <w:r>
        <w:rPr>
          <w:rStyle w:val="s1"/>
          <w:color w:val="auto"/>
        </w:rPr>
        <w:t xml:space="preserve">Рекомендации по проектированию </w:t>
      </w:r>
    </w:p>
    <w:p w:rsidR="001C650D" w:rsidRDefault="001C650D">
      <w:pPr>
        <w:ind w:firstLine="400"/>
        <w:jc w:val="center"/>
      </w:pPr>
      <w:r>
        <w:rPr>
          <w:rStyle w:val="s1"/>
          <w:color w:val="auto"/>
        </w:rPr>
        <w:t>электрооборудования компьютерных классов</w:t>
      </w:r>
    </w:p>
    <w:p w:rsidR="001C650D" w:rsidRDefault="001C650D">
      <w:pPr>
        <w:ind w:firstLine="400"/>
        <w:jc w:val="center"/>
      </w:pPr>
      <w:r>
        <w:rPr>
          <w:b/>
          <w:bCs/>
          <w:caps/>
        </w:rPr>
        <w:t> </w:t>
      </w:r>
    </w:p>
    <w:p w:rsidR="001C650D" w:rsidRDefault="001C650D">
      <w:pPr>
        <w:ind w:firstLine="400"/>
        <w:jc w:val="both"/>
      </w:pPr>
      <w:r>
        <w:rPr>
          <w:rStyle w:val="s0"/>
          <w:b/>
          <w:bCs/>
          <w:color w:val="auto"/>
        </w:rPr>
        <w:t>Ф.1 Схемные и конструктивные решения</w:t>
      </w:r>
    </w:p>
    <w:p w:rsidR="001C650D" w:rsidRDefault="001C650D">
      <w:pPr>
        <w:ind w:firstLine="400"/>
        <w:jc w:val="both"/>
      </w:pPr>
      <w:r>
        <w:rPr>
          <w:b/>
          <w:bCs/>
        </w:rPr>
        <w:t> </w:t>
      </w:r>
    </w:p>
    <w:p w:rsidR="001C650D" w:rsidRDefault="001C650D">
      <w:pPr>
        <w:ind w:firstLine="400"/>
        <w:jc w:val="both"/>
      </w:pPr>
      <w:r>
        <w:rPr>
          <w:rStyle w:val="s0"/>
          <w:color w:val="auto"/>
        </w:rPr>
        <w:t>Ф.1.1 Сеть питания компьютерных классов должна быть, как правило, самостоятельной от вводно-распределительного устройства или от этажного распределительного щитка при 5-ти проводных распределительных линиях (стояках).</w:t>
      </w:r>
    </w:p>
    <w:p w:rsidR="001C650D" w:rsidRDefault="001C650D">
      <w:pPr>
        <w:ind w:firstLine="400"/>
        <w:jc w:val="both"/>
      </w:pPr>
      <w:r>
        <w:rPr>
          <w:rStyle w:val="s0"/>
          <w:color w:val="auto"/>
        </w:rPr>
        <w:t>Ф.1.2 Сечение линии питания компьютеров должно выбираться из расчета 450 Вт на одно рабочее место.</w:t>
      </w:r>
    </w:p>
    <w:p w:rsidR="001C650D" w:rsidRDefault="001C650D">
      <w:pPr>
        <w:ind w:firstLine="400"/>
        <w:jc w:val="both"/>
      </w:pPr>
      <w:r>
        <w:rPr>
          <w:rStyle w:val="s0"/>
          <w:color w:val="auto"/>
        </w:rPr>
        <w:t>Ф.1.3 Коэффициент спроса для определения нагрузки на распределительных линиях следует принимать из расчета при количестве рабочих мест до 8-0,9 от 20-0,8.</w:t>
      </w:r>
    </w:p>
    <w:p w:rsidR="001C650D" w:rsidRDefault="001C650D">
      <w:pPr>
        <w:ind w:firstLine="400"/>
        <w:jc w:val="both"/>
      </w:pPr>
      <w:r>
        <w:rPr>
          <w:rStyle w:val="s0"/>
          <w:color w:val="auto"/>
        </w:rPr>
        <w:t>Ф.1.4 К одной групповой линии следует подключать не более трех ПЭВМ. Нагрузка групповой линии определяется с коэффициентом спроса, равным 1.</w:t>
      </w:r>
    </w:p>
    <w:p w:rsidR="001C650D" w:rsidRDefault="001C650D">
      <w:pPr>
        <w:ind w:firstLine="400"/>
        <w:jc w:val="both"/>
      </w:pPr>
      <w:r>
        <w:rPr>
          <w:rStyle w:val="s0"/>
          <w:color w:val="auto"/>
        </w:rPr>
        <w:t>Ф.1.5 Распределительная и групповая сеть питания компьютеров должна выполняться с защитным нулевым проводником (5-ти и 3-х проводными).</w:t>
      </w:r>
    </w:p>
    <w:p w:rsidR="001C650D" w:rsidRDefault="001C650D">
      <w:pPr>
        <w:ind w:firstLine="400"/>
        <w:jc w:val="both"/>
      </w:pPr>
      <w:r>
        <w:rPr>
          <w:rStyle w:val="s0"/>
          <w:color w:val="auto"/>
        </w:rPr>
        <w:t>Ф.1.6 Штепсельные розетки для подключения ПЭВМ должны иметь заземляющий контакт и должны позволять беспрепятственно изменять полярность вилки.</w:t>
      </w:r>
    </w:p>
    <w:p w:rsidR="001C650D" w:rsidRDefault="001C650D">
      <w:pPr>
        <w:ind w:firstLine="400"/>
        <w:jc w:val="both"/>
      </w:pPr>
      <w:r>
        <w:rPr>
          <w:rStyle w:val="s0"/>
          <w:color w:val="auto"/>
        </w:rPr>
        <w:t>Ф.1.7 Провода должны иметь в соответствии с ПУЭ расцветку (нулевой рабочий провод - голубой, нулевой защитный - желто-зеленый).</w:t>
      </w:r>
    </w:p>
    <w:p w:rsidR="001C650D" w:rsidRDefault="001C650D">
      <w:pPr>
        <w:ind w:firstLine="400"/>
        <w:jc w:val="both"/>
      </w:pPr>
      <w:r>
        <w:rPr>
          <w:rStyle w:val="s0"/>
          <w:color w:val="auto"/>
        </w:rPr>
        <w:t>Ф.1.8 Сеть питания, проходящая внутри классов, должна быть проложена экранированным кабелем или проводами в стальных трубах. Экран кабелей, стальные трубы и корпуса вводных щитков должны быть соединены с нулевым защитным проводом.</w:t>
      </w:r>
    </w:p>
    <w:p w:rsidR="001C650D" w:rsidRDefault="001C650D">
      <w:pPr>
        <w:ind w:firstLine="400"/>
        <w:jc w:val="both"/>
      </w:pPr>
      <w:r>
        <w:rPr>
          <w:rStyle w:val="s0"/>
          <w:color w:val="auto"/>
        </w:rPr>
        <w:t>Ф.1.9 Групповую сеть внутри классов рекомендуется прокладывать, начиная от вводных щитков по разным трассам и, по возможности, ближе к полу или в подготовке пола.</w:t>
      </w:r>
    </w:p>
    <w:p w:rsidR="001C650D" w:rsidRDefault="001C650D">
      <w:pPr>
        <w:ind w:firstLine="400"/>
        <w:jc w:val="both"/>
      </w:pPr>
      <w:r>
        <w:rPr>
          <w:rStyle w:val="s0"/>
          <w:color w:val="auto"/>
        </w:rPr>
        <w:t>Ф.1.10 Розетки, питающиеся по одной групповой линии, рекомендуется размещать в металлическом щитке, соединенным с нулевым защитным проводником.</w:t>
      </w:r>
    </w:p>
    <w:p w:rsidR="001C650D" w:rsidRDefault="001C650D">
      <w:pPr>
        <w:ind w:firstLine="400"/>
        <w:jc w:val="both"/>
      </w:pPr>
      <w:r>
        <w:rPr>
          <w:rStyle w:val="s0"/>
          <w:color w:val="auto"/>
        </w:rPr>
        <w:t>Ф.1.11 Каждая групповая линия розеточной сети должна быть защищена устройством защитного отключения (УОЗ) с установкой по току утечки не более 30 мА. Рекомендуется установка на ток утечка - 10мА.</w:t>
      </w:r>
    </w:p>
    <w:p w:rsidR="001C650D" w:rsidRDefault="001C650D">
      <w:pPr>
        <w:ind w:firstLine="400"/>
        <w:jc w:val="both"/>
      </w:pPr>
      <w:r>
        <w:rPr>
          <w:rStyle w:val="s0"/>
          <w:color w:val="auto"/>
        </w:rPr>
        <w:t>Ф.1.12 Нулевой защитный проводник распределительной сети должен быть на вводе в здание присоединен к общей системе уравнивания потенциала.</w:t>
      </w:r>
    </w:p>
    <w:p w:rsidR="001C650D" w:rsidRDefault="001C650D">
      <w:pPr>
        <w:ind w:firstLine="400"/>
        <w:jc w:val="both"/>
      </w:pPr>
      <w:r>
        <w:rPr>
          <w:rStyle w:val="s0"/>
          <w:color w:val="auto"/>
        </w:rPr>
        <w:t>Ф.1.13 Металлические решетки на окнах должны быть заземлены путем присоединения к нулевому защитному проводнику или непосредственно к шине уравнивания потенциала на вводе.</w:t>
      </w:r>
    </w:p>
    <w:p w:rsidR="001C650D" w:rsidRDefault="001C650D">
      <w:pPr>
        <w:ind w:firstLine="400"/>
        <w:jc w:val="both"/>
      </w:pPr>
      <w:r>
        <w:rPr>
          <w:rStyle w:val="s0"/>
          <w:color w:val="auto"/>
        </w:rPr>
        <w:t>Ф.1.14 Рекомендуется арматуру стеновых панелей и панелей перекрытия соединять между собой сваркой и делать выпуск для присоединения к общей системе уравнивания потенциала.</w:t>
      </w:r>
    </w:p>
    <w:p w:rsidR="001C650D" w:rsidRDefault="001C650D">
      <w:pPr>
        <w:ind w:firstLine="400"/>
        <w:jc w:val="both"/>
      </w:pPr>
      <w:r>
        <w:rPr>
          <w:rStyle w:val="s0"/>
          <w:color w:val="auto"/>
        </w:rPr>
        <w:t xml:space="preserve">Ф.1.15 При применении </w:t>
      </w:r>
      <w:r>
        <w:t xml:space="preserve">защитных экранных фильтров мониторов ПЭВМ должно обеспечено надежное заземление (с периодическим контролем) путем соединения фильтра на корпус системного блока ПЭВМ (например, под винт крепления источника питания). Не рекомендуется заземление защитного экранного фильтра в другие точки </w:t>
      </w:r>
      <w:r>
        <w:rPr>
          <w:rStyle w:val="s0"/>
          <w:color w:val="auto"/>
        </w:rPr>
        <w:t>схемы питания, хотя и связанные гальванически.</w:t>
      </w:r>
    </w:p>
    <w:p w:rsidR="001C650D" w:rsidRDefault="001C650D">
      <w:pPr>
        <w:ind w:firstLine="400"/>
        <w:jc w:val="both"/>
      </w:pPr>
      <w:r>
        <w:rPr>
          <w:rStyle w:val="s0"/>
          <w:color w:val="auto"/>
        </w:rPr>
        <w:t> </w:t>
      </w:r>
    </w:p>
    <w:p w:rsidR="001C650D" w:rsidRDefault="001C650D">
      <w:pPr>
        <w:ind w:firstLine="400"/>
        <w:jc w:val="both"/>
      </w:pPr>
      <w:r>
        <w:rPr>
          <w:rStyle w:val="s0"/>
          <w:b/>
          <w:bCs/>
          <w:color w:val="auto"/>
        </w:rPr>
        <w:t>Ф.2 Организация рабочего места и размещение оборудования в классах.</w:t>
      </w:r>
    </w:p>
    <w:p w:rsidR="001C650D" w:rsidRDefault="001C650D">
      <w:pPr>
        <w:ind w:firstLine="400"/>
        <w:jc w:val="both"/>
      </w:pPr>
      <w:r>
        <w:rPr>
          <w:rStyle w:val="s0"/>
          <w:color w:val="auto"/>
        </w:rPr>
        <w:t> </w:t>
      </w:r>
    </w:p>
    <w:p w:rsidR="001C650D" w:rsidRDefault="001C650D">
      <w:pPr>
        <w:ind w:firstLine="400"/>
        <w:jc w:val="both"/>
      </w:pPr>
      <w:r>
        <w:rPr>
          <w:rStyle w:val="s0"/>
          <w:color w:val="auto"/>
        </w:rPr>
        <w:t>Ф.2.1 Расстояние от экрана монитора до глаз пользователя должно быть не менее 50 см (оптимальное значение 60 см-70 см).</w:t>
      </w:r>
    </w:p>
    <w:p w:rsidR="001C650D" w:rsidRDefault="001C650D">
      <w:pPr>
        <w:ind w:firstLine="400"/>
        <w:jc w:val="both"/>
      </w:pPr>
      <w:r>
        <w:rPr>
          <w:rStyle w:val="s0"/>
          <w:color w:val="auto"/>
        </w:rPr>
        <w:t xml:space="preserve">Ф.2.2 Системные блоки </w:t>
      </w:r>
      <w:r>
        <w:t>источника бесперебойного питания должны быть максимально удалены от пользователя (исходя из имеющихся возможностей). Штепсельные розетки и провода питания также должны быть максимально удалены от пользователя.</w:t>
      </w:r>
    </w:p>
    <w:p w:rsidR="001C650D" w:rsidRDefault="001C650D">
      <w:pPr>
        <w:ind w:firstLine="400"/>
        <w:jc w:val="both"/>
      </w:pPr>
      <w:r>
        <w:rPr>
          <w:rStyle w:val="s0"/>
          <w:color w:val="auto"/>
        </w:rPr>
        <w:t>Ф.</w:t>
      </w:r>
      <w:r>
        <w:t xml:space="preserve">2.3 Должна быть </w:t>
      </w:r>
      <w:r>
        <w:rPr>
          <w:rStyle w:val="s0"/>
          <w:color w:val="auto"/>
        </w:rPr>
        <w:t>предусмотрена возможность изменения полярности включения в розетку вилки питания системного блока и монитора ПЭВМ.</w:t>
      </w:r>
    </w:p>
    <w:p w:rsidR="001C650D" w:rsidRDefault="001C650D">
      <w:pPr>
        <w:ind w:firstLine="400"/>
        <w:jc w:val="both"/>
      </w:pPr>
      <w:r>
        <w:rPr>
          <w:rStyle w:val="s0"/>
          <w:color w:val="auto"/>
        </w:rPr>
        <w:t xml:space="preserve">Ф.2.4 Освещенность рабочего места должна соответствовать </w:t>
      </w:r>
      <w:hyperlink r:id="rId99" w:history="1">
        <w:r>
          <w:rPr>
            <w:rStyle w:val="a3"/>
            <w:b/>
            <w:bCs/>
            <w:color w:val="000080"/>
          </w:rPr>
          <w:t>СНиП РК 2.04-05-2002</w:t>
        </w:r>
      </w:hyperlink>
      <w:bookmarkEnd w:id="70"/>
      <w:r>
        <w:rPr>
          <w:rStyle w:val="s0"/>
          <w:color w:val="auto"/>
        </w:rPr>
        <w:t>*.</w:t>
      </w:r>
    </w:p>
    <w:p w:rsidR="001C650D" w:rsidRDefault="001C650D">
      <w:pPr>
        <w:ind w:firstLine="400"/>
        <w:jc w:val="both"/>
      </w:pPr>
      <w:r>
        <w:rPr>
          <w:rStyle w:val="s0"/>
          <w:color w:val="auto"/>
        </w:rPr>
        <w:t>Ф.2.5 С целью улучшения общей электромагнитной обстановки в здании компьютерные классы рекомендуется размещать на нижних этажах здания.</w:t>
      </w:r>
    </w:p>
    <w:p w:rsidR="001C650D" w:rsidRDefault="001C650D">
      <w:pPr>
        <w:ind w:firstLine="400"/>
        <w:jc w:val="both"/>
      </w:pPr>
      <w:r>
        <w:rPr>
          <w:rStyle w:val="s0"/>
          <w:color w:val="auto"/>
        </w:rPr>
        <w:t>Ф.2.6 Компьютерные классы следует размещать на расстоянии не менее 10 м от энергоемких электроприемников (пищеблоки, системы кондиционирования, электрощитовые помещения).</w:t>
      </w:r>
    </w:p>
    <w:p w:rsidR="001C650D" w:rsidRDefault="001C650D">
      <w:pPr>
        <w:ind w:firstLine="400"/>
        <w:jc w:val="both"/>
      </w:pPr>
      <w:r>
        <w:rPr>
          <w:rStyle w:val="s0"/>
          <w:color w:val="auto"/>
        </w:rPr>
        <w:t>Ф.2.7 Допустимые расстояния по фронту между столами должно не менее 2 м, а между боковыми поверхностями мониторов 1,2 м.</w:t>
      </w:r>
    </w:p>
    <w:p w:rsidR="001C650D" w:rsidRDefault="001C650D">
      <w:pPr>
        <w:ind w:firstLine="400"/>
        <w:jc w:val="both"/>
      </w:pPr>
      <w:r>
        <w:rPr>
          <w:rStyle w:val="s0"/>
          <w:color w:val="auto"/>
        </w:rPr>
        <w:t>Ф.2.8 Кроме правильной организации рабочего места и размещения рабочих мест в помещениях на безопасность пользователей влияет применение качественных ПЭВМ в части электромагнитного излучения. В связи с этим при оснащении помещений ПЭВМ необходимо особое внимание обращать на наличие сертификатов Республики Казахстан на данное оборудование.</w:t>
      </w:r>
    </w:p>
    <w:p w:rsidR="001C650D" w:rsidRDefault="001C650D">
      <w:pPr>
        <w:ind w:firstLine="400"/>
        <w:jc w:val="both"/>
      </w:pPr>
      <w:r>
        <w:rPr>
          <w:rStyle w:val="s0"/>
          <w:color w:val="auto"/>
        </w:rPr>
        <w:t xml:space="preserve">После оснащения помещения ПЭВМ рекомендуется провести соответствующие измерения с привлечением специализированной организации по определению показателей по электрическим и магнитным полям компьютерной техники по соответствующим нормативным документам действующих на территории РК. </w:t>
      </w:r>
    </w:p>
    <w:p w:rsidR="001C650D" w:rsidRDefault="001C650D">
      <w:pPr>
        <w:ind w:firstLine="400"/>
        <w:jc w:val="center"/>
      </w:pPr>
      <w:r>
        <w:rPr>
          <w:rStyle w:val="s0"/>
          <w:color w:val="auto"/>
        </w:rPr>
        <w:t> </w:t>
      </w:r>
      <w:r>
        <w:rPr>
          <w:b/>
          <w:bCs/>
        </w:rPr>
        <w:t> </w:t>
      </w:r>
    </w:p>
    <w:p w:rsidR="001C650D" w:rsidRDefault="001C650D">
      <w:pPr>
        <w:ind w:firstLine="400"/>
        <w:divId w:val="931594866"/>
      </w:pPr>
      <w:r>
        <w:rPr>
          <w:color w:val="auto"/>
        </w:rPr>
        <w:t> </w:t>
      </w:r>
    </w:p>
    <w:p w:rsidR="001C650D" w:rsidRDefault="001C650D">
      <w:pPr>
        <w:ind w:firstLine="400"/>
        <w:divId w:val="931594866"/>
      </w:pPr>
      <w:r>
        <w:rPr>
          <w:color w:val="auto"/>
        </w:rPr>
        <w:t> </w:t>
      </w:r>
    </w:p>
    <w:p w:rsidR="001C650D" w:rsidRDefault="0021699A">
      <w:pPr>
        <w:ind w:firstLine="400"/>
        <w:divId w:val="298192048"/>
        <w:rPr>
          <w:color w:val="auto"/>
        </w:rPr>
      </w:pPr>
      <w:r>
        <w:rPr>
          <w:color w:val="auto"/>
        </w:rPr>
        <w:pict>
          <v:rect id="_x0000_i1032" style="width:.05pt;height:.75pt" o:hrpct="330" o:hrstd="t" o:hr="t" fillcolor="#aca899" stroked="f"/>
        </w:pict>
      </w:r>
    </w:p>
    <w:bookmarkStart w:id="316" w:name="_ftn1"/>
    <w:bookmarkEnd w:id="316"/>
    <w:p w:rsidR="001C650D" w:rsidRDefault="001C650D">
      <w:pPr>
        <w:pStyle w:val="a5"/>
        <w:ind w:firstLine="400"/>
        <w:divId w:val="1328748744"/>
      </w:pPr>
      <w:r>
        <w:fldChar w:fldCharType="begin"/>
      </w:r>
      <w:r>
        <w:instrText xml:space="preserve"> HYPERLINK "" \l "_ftnref1" \o "" </w:instrText>
      </w:r>
      <w:r>
        <w:fldChar w:fldCharType="separate"/>
      </w:r>
      <w:r>
        <w:rPr>
          <w:rStyle w:val="ab"/>
          <w:b/>
          <w:bCs/>
          <w:color w:val="000080"/>
          <w:sz w:val="24"/>
          <w:szCs w:val="24"/>
          <w:u w:val="single"/>
        </w:rPr>
        <w:t>*</w:t>
      </w:r>
      <w:r>
        <w:fldChar w:fldCharType="end"/>
      </w:r>
      <w:r>
        <w:rPr>
          <w:sz w:val="24"/>
          <w:szCs w:val="24"/>
        </w:rPr>
        <w:t xml:space="preserve"> Гимназия может иметь в своем составе все три ступени обучения.</w:t>
      </w:r>
    </w:p>
    <w:p w:rsidR="001C650D" w:rsidRDefault="001C650D">
      <w:r>
        <w:t> </w:t>
      </w:r>
    </w:p>
    <w:sectPr w:rsidR="001C650D">
      <w:pgSz w:w="11905" w:h="16837"/>
      <w:pgMar w:top="1418" w:right="1418"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99A"/>
    <w:rsid w:val="001C650D"/>
    <w:rsid w:val="0021699A"/>
    <w:rsid w:val="00830180"/>
    <w:rsid w:val="009C3A4E"/>
    <w:rsid w:val="00CE25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link w:val="10"/>
    <w:uiPriority w:val="9"/>
    <w:qFormat/>
    <w:pPr>
      <w:keepNext/>
      <w:spacing w:before="240" w:after="60"/>
      <w:ind w:left="432" w:hanging="432"/>
      <w:outlineLvl w:val="0"/>
    </w:pPr>
    <w:rPr>
      <w:rFonts w:ascii="Arial" w:hAnsi="Arial" w:cs="Arial"/>
      <w:b/>
      <w:bCs/>
      <w:kern w:val="36"/>
      <w:sz w:val="32"/>
      <w:szCs w:val="32"/>
    </w:rPr>
  </w:style>
  <w:style w:type="paragraph" w:styleId="2">
    <w:name w:val="heading 2"/>
    <w:basedOn w:val="a"/>
    <w:link w:val="20"/>
    <w:uiPriority w:val="9"/>
    <w:qFormat/>
    <w:pPr>
      <w:keepNext/>
      <w:spacing w:before="240" w:after="60"/>
      <w:ind w:left="576" w:hanging="576"/>
      <w:outlineLvl w:val="1"/>
    </w:pPr>
    <w:rPr>
      <w:rFonts w:ascii="Arial" w:hAnsi="Arial" w:cs="Arial"/>
      <w:b/>
      <w:bCs/>
      <w:i/>
      <w:iCs/>
      <w:sz w:val="28"/>
      <w:szCs w:val="28"/>
    </w:rPr>
  </w:style>
  <w:style w:type="paragraph" w:styleId="3">
    <w:name w:val="heading 3"/>
    <w:basedOn w:val="a"/>
    <w:link w:val="30"/>
    <w:uiPriority w:val="9"/>
    <w:qFormat/>
    <w:pPr>
      <w:keepNext/>
      <w:spacing w:before="240" w:after="60"/>
      <w:ind w:left="720" w:hanging="720"/>
      <w:outlineLvl w:val="2"/>
    </w:pPr>
    <w:rPr>
      <w:rFonts w:ascii="Arial" w:hAnsi="Arial" w:cs="Arial"/>
      <w:b/>
      <w:bCs/>
      <w:sz w:val="26"/>
      <w:szCs w:val="26"/>
    </w:rPr>
  </w:style>
  <w:style w:type="paragraph" w:styleId="4">
    <w:name w:val="heading 4"/>
    <w:basedOn w:val="a"/>
    <w:link w:val="40"/>
    <w:uiPriority w:val="9"/>
    <w:qFormat/>
    <w:pPr>
      <w:keepNext/>
      <w:spacing w:before="240" w:after="60"/>
      <w:ind w:left="864" w:hanging="864"/>
      <w:outlineLvl w:val="3"/>
    </w:pPr>
    <w:rPr>
      <w:b/>
      <w:bCs/>
      <w:sz w:val="28"/>
      <w:szCs w:val="28"/>
    </w:rPr>
  </w:style>
  <w:style w:type="paragraph" w:styleId="5">
    <w:name w:val="heading 5"/>
    <w:basedOn w:val="a"/>
    <w:link w:val="50"/>
    <w:uiPriority w:val="9"/>
    <w:qFormat/>
    <w:pPr>
      <w:spacing w:before="240" w:after="60"/>
      <w:ind w:left="1008" w:hanging="1008"/>
      <w:outlineLvl w:val="4"/>
    </w:pPr>
    <w:rPr>
      <w:b/>
      <w:bCs/>
      <w:i/>
      <w:iCs/>
      <w:sz w:val="26"/>
      <w:szCs w:val="26"/>
    </w:rPr>
  </w:style>
  <w:style w:type="paragraph" w:styleId="6">
    <w:name w:val="heading 6"/>
    <w:basedOn w:val="a"/>
    <w:link w:val="60"/>
    <w:uiPriority w:val="9"/>
    <w:qFormat/>
    <w:pPr>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Pr>
      <w:rFonts w:ascii="Cambria" w:eastAsia="Times New Roman" w:hAnsi="Cambria" w:cs="Times New Roman"/>
      <w:b/>
      <w:bCs/>
      <w:color w:val="4F81BD"/>
    </w:rPr>
  </w:style>
  <w:style w:type="character" w:customStyle="1" w:styleId="40">
    <w:name w:val="Заголовок 4 Знак"/>
    <w:basedOn w:val="a0"/>
    <w:link w:val="4"/>
    <w:uiPriority w:val="9"/>
    <w:semiHidden/>
    <w:rPr>
      <w:rFonts w:ascii="Cambria" w:eastAsia="Times New Roman" w:hAnsi="Cambria" w:cs="Times New Roman"/>
      <w:b/>
      <w:bCs/>
      <w:i/>
      <w:iCs/>
      <w:color w:val="4F81BD"/>
    </w:rPr>
  </w:style>
  <w:style w:type="character" w:customStyle="1" w:styleId="50">
    <w:name w:val="Заголовок 5 Знак"/>
    <w:basedOn w:val="a0"/>
    <w:link w:val="5"/>
    <w:uiPriority w:val="9"/>
    <w:semiHidden/>
    <w:rPr>
      <w:rFonts w:ascii="Cambria" w:eastAsia="Times New Roman" w:hAnsi="Cambria" w:cs="Times New Roman"/>
      <w:color w:val="243F60"/>
    </w:rPr>
  </w:style>
  <w:style w:type="character" w:customStyle="1" w:styleId="60">
    <w:name w:val="Заголовок 6 Знак"/>
    <w:basedOn w:val="a0"/>
    <w:link w:val="6"/>
    <w:uiPriority w:val="9"/>
    <w:semiHidden/>
    <w:rPr>
      <w:rFonts w:ascii="Cambria" w:eastAsia="Times New Roman" w:hAnsi="Cambria" w:cs="Times New Roman"/>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paragraph" w:styleId="a5">
    <w:name w:val="footnote text"/>
    <w:basedOn w:val="a"/>
    <w:link w:val="a6"/>
    <w:uiPriority w:val="99"/>
    <w:semiHidden/>
    <w:unhideWhenUsed/>
  </w:style>
  <w:style w:type="character" w:customStyle="1" w:styleId="a6">
    <w:name w:val="Текст сноски Знак"/>
    <w:basedOn w:val="a0"/>
    <w:link w:val="a5"/>
    <w:uiPriority w:val="99"/>
    <w:semiHidden/>
    <w:rPr>
      <w:rFonts w:eastAsia="Times New Roman"/>
      <w:color w:val="000000"/>
    </w:rPr>
  </w:style>
  <w:style w:type="paragraph" w:styleId="a7">
    <w:name w:val="header"/>
    <w:basedOn w:val="a"/>
    <w:link w:val="a8"/>
    <w:uiPriority w:val="99"/>
    <w:semiHidden/>
    <w:unhideWhenUsed/>
    <w:rPr>
      <w:sz w:val="24"/>
      <w:szCs w:val="24"/>
    </w:rPr>
  </w:style>
  <w:style w:type="character" w:customStyle="1" w:styleId="a8">
    <w:name w:val="Верхний колонтитул Знак"/>
    <w:basedOn w:val="a0"/>
    <w:link w:val="a7"/>
    <w:uiPriority w:val="99"/>
    <w:semiHidden/>
    <w:rPr>
      <w:rFonts w:eastAsia="Times New Roman"/>
      <w:color w:val="000000"/>
    </w:rPr>
  </w:style>
  <w:style w:type="paragraph" w:styleId="a9">
    <w:name w:val="Body Text"/>
    <w:basedOn w:val="a"/>
    <w:link w:val="aa"/>
    <w:uiPriority w:val="99"/>
    <w:semiHidden/>
    <w:unhideWhenUsed/>
    <w:pPr>
      <w:spacing w:after="120"/>
    </w:pPr>
    <w:rPr>
      <w:sz w:val="24"/>
      <w:szCs w:val="24"/>
    </w:rPr>
  </w:style>
  <w:style w:type="character" w:customStyle="1" w:styleId="aa">
    <w:name w:val="Основной текст Знак"/>
    <w:basedOn w:val="a0"/>
    <w:link w:val="a9"/>
    <w:uiPriority w:val="99"/>
    <w:semiHidden/>
    <w:rPr>
      <w:rFonts w:eastAsia="Times New Roman"/>
      <w:color w:val="000000"/>
    </w:rPr>
  </w:style>
  <w:style w:type="paragraph" w:customStyle="1" w:styleId="a60">
    <w:name w:val="a6"/>
    <w:basedOn w:val="a"/>
    <w:pPr>
      <w:autoSpaceDE w:val="0"/>
      <w:autoSpaceDN w:val="0"/>
    </w:pPr>
    <w:rPr>
      <w:rFonts w:ascii="Arial" w:hAnsi="Arial" w:cs="Arial"/>
      <w:b/>
      <w:bCs/>
      <w:sz w:val="24"/>
      <w:szCs w:val="24"/>
    </w:rPr>
  </w:style>
  <w:style w:type="paragraph" w:customStyle="1" w:styleId="s8">
    <w:name w:val="s8"/>
    <w:basedOn w:val="a"/>
    <w:pPr>
      <w:spacing w:line="276" w:lineRule="auto"/>
    </w:pPr>
    <w:rPr>
      <w:i/>
      <w:iCs/>
      <w:color w:val="FF0000"/>
    </w:rPr>
  </w:style>
  <w:style w:type="character" w:styleId="ab">
    <w:name w:val="footnote reference"/>
    <w:basedOn w:val="a0"/>
    <w:uiPriority w:val="99"/>
    <w:semiHidden/>
    <w:unhideWhenUsed/>
    <w:rPr>
      <w:vertAlign w:val="superscript"/>
    </w:rPr>
  </w:style>
  <w:style w:type="character" w:customStyle="1" w:styleId="ww8num2z0">
    <w:name w:val="ww8num2z0"/>
    <w:basedOn w:val="a0"/>
    <w:rPr>
      <w:rFonts w:ascii="Courier New" w:hAnsi="Courier New" w:cs="Courier New" w:hint="default"/>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Pr>
      <w:rFonts w:ascii="Times New Roman" w:hAnsi="Times New Roman" w:cs="Times New Roman" w:hint="default"/>
      <w:b w:val="0"/>
      <w:bCs w:val="0"/>
      <w:i w:val="0"/>
      <w:iCs w:val="0"/>
      <w:color w:val="008000"/>
      <w:sz w:val="20"/>
      <w:szCs w:val="20"/>
    </w:rPr>
  </w:style>
  <w:style w:type="character" w:customStyle="1" w:styleId="s7">
    <w:name w:val="s7"/>
    <w:basedOn w:val="a0"/>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Pr>
      <w:rFonts w:ascii="Times New Roman" w:hAnsi="Times New Roman" w:cs="Times New Roman" w:hint="default"/>
      <w:b/>
      <w:bCs/>
      <w:i/>
      <w:iCs/>
      <w:color w:val="333399"/>
      <w:u w:val="single"/>
    </w:rPr>
  </w:style>
  <w:style w:type="character" w:customStyle="1" w:styleId="s10">
    <w:name w:val="s10"/>
    <w:basedOn w:val="a0"/>
    <w:rPr>
      <w:rFonts w:ascii="Times New Roman" w:hAnsi="Times New Roman" w:cs="Times New Roman" w:hint="default"/>
      <w:b/>
      <w:bCs/>
      <w:color w:val="333399"/>
      <w:u w:val="single"/>
    </w:rPr>
  </w:style>
  <w:style w:type="character" w:customStyle="1" w:styleId="s16">
    <w:name w:val="s16"/>
    <w:basedOn w:val="a0"/>
    <w:rPr>
      <w:rFonts w:ascii="Arial" w:hAnsi="Arial" w:cs="Arial" w:hint="default"/>
      <w:b w:val="0"/>
      <w:bCs w:val="0"/>
      <w:i/>
      <w:iCs/>
      <w:caps w:val="0"/>
      <w:color w:val="000000"/>
    </w:rPr>
  </w:style>
  <w:style w:type="character" w:customStyle="1" w:styleId="s17">
    <w:name w:val="s17"/>
    <w:basedOn w:val="a0"/>
    <w:rPr>
      <w:rFonts w:ascii="Arial" w:hAnsi="Arial" w:cs="Arial" w:hint="default"/>
      <w:b w:val="0"/>
      <w:bCs w:val="0"/>
      <w:color w:val="000000"/>
    </w:rPr>
  </w:style>
  <w:style w:type="character" w:customStyle="1" w:styleId="s18">
    <w:name w:val="s18"/>
    <w:basedOn w:val="a0"/>
    <w:rPr>
      <w:rFonts w:ascii="Arial" w:hAnsi="Arial" w:cs="Arial" w:hint="default"/>
      <w:b w:val="0"/>
      <w:bCs w:val="0"/>
      <w:color w:val="000000"/>
    </w:rPr>
  </w:style>
  <w:style w:type="character" w:customStyle="1" w:styleId="s11">
    <w:name w:val="s1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Pr>
      <w:rFonts w:ascii="Courier New" w:hAnsi="Courier New" w:cs="Courier New" w:hint="default"/>
      <w:b w:val="0"/>
      <w:bCs w:val="0"/>
      <w:i w:val="0"/>
      <w:iCs w:val="0"/>
      <w:strike/>
      <w:color w:val="808000"/>
      <w:sz w:val="20"/>
      <w:szCs w:val="20"/>
    </w:rPr>
  </w:style>
  <w:style w:type="character" w:customStyle="1" w:styleId="s15">
    <w:name w:val="s15"/>
    <w:basedOn w:val="a0"/>
    <w:rPr>
      <w:rFonts w:ascii="Courier New" w:hAnsi="Courier New" w:cs="Courier New" w:hint="default"/>
      <w:b/>
      <w:bCs/>
      <w:color w:val="333399"/>
      <w:u w:val="single"/>
    </w:rPr>
  </w:style>
  <w:style w:type="character" w:customStyle="1" w:styleId="s6">
    <w:name w:val="s6"/>
    <w:basedOn w:val="a0"/>
    <w:rPr>
      <w:rFonts w:ascii="Times New Roman" w:hAnsi="Times New Roman" w:cs="Times New Roman" w:hint="default"/>
      <w:b w:val="0"/>
      <w:bCs w:val="0"/>
      <w:i w:val="0"/>
      <w:iCs w:val="0"/>
      <w:strike/>
      <w:color w:val="808000"/>
      <w:sz w:val="20"/>
      <w:szCs w:val="20"/>
    </w:rPr>
  </w:style>
  <w:style w:type="character" w:customStyle="1" w:styleId="s5">
    <w:name w:val="s5"/>
    <w:basedOn w:val="a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Pr>
      <w:rFonts w:ascii="Courier New" w:hAnsi="Courier New" w:cs="Courier New" w:hint="default"/>
      <w:b w:val="0"/>
      <w:bCs w:val="0"/>
      <w:i w:val="0"/>
      <w:iCs w:val="0"/>
      <w:strike/>
      <w:color w:val="808000"/>
      <w:sz w:val="20"/>
      <w:szCs w:val="20"/>
    </w:rPr>
  </w:style>
  <w:style w:type="character" w:customStyle="1" w:styleId="apple-style-span">
    <w:name w:val="apple-style-span"/>
    <w:basedOn w:val="a0"/>
  </w:style>
</w:styles>
</file>

<file path=word/webSettings.xml><?xml version="1.0" encoding="utf-8"?>
<w:webSettings xmlns:r="http://schemas.openxmlformats.org/officeDocument/2006/relationships" xmlns:w="http://schemas.openxmlformats.org/wordprocessingml/2006/main">
  <w:divs>
    <w:div w:id="931594866">
      <w:marLeft w:val="0"/>
      <w:marRight w:val="0"/>
      <w:marTop w:val="0"/>
      <w:marBottom w:val="0"/>
      <w:divBdr>
        <w:top w:val="none" w:sz="0" w:space="0" w:color="auto"/>
        <w:left w:val="none" w:sz="0" w:space="0" w:color="auto"/>
        <w:bottom w:val="none" w:sz="0" w:space="0" w:color="auto"/>
        <w:right w:val="none" w:sz="0" w:space="0" w:color="auto"/>
      </w:divBdr>
      <w:divsChild>
        <w:div w:id="855073437">
          <w:marLeft w:val="0"/>
          <w:marRight w:val="0"/>
          <w:marTop w:val="0"/>
          <w:marBottom w:val="0"/>
          <w:divBdr>
            <w:top w:val="none" w:sz="0" w:space="0" w:color="auto"/>
            <w:left w:val="none" w:sz="0" w:space="0" w:color="auto"/>
            <w:bottom w:val="none" w:sz="0" w:space="0" w:color="auto"/>
            <w:right w:val="none" w:sz="0" w:space="0" w:color="auto"/>
          </w:divBdr>
          <w:divsChild>
            <w:div w:id="2054189926">
              <w:marLeft w:val="0"/>
              <w:marRight w:val="0"/>
              <w:marTop w:val="0"/>
              <w:marBottom w:val="0"/>
              <w:divBdr>
                <w:top w:val="none" w:sz="0" w:space="0" w:color="auto"/>
                <w:left w:val="none" w:sz="0" w:space="0" w:color="auto"/>
                <w:bottom w:val="none" w:sz="0" w:space="0" w:color="auto"/>
                <w:right w:val="none" w:sz="0" w:space="0" w:color="auto"/>
              </w:divBdr>
              <w:divsChild>
                <w:div w:id="1654523394">
                  <w:marLeft w:val="0"/>
                  <w:marRight w:val="0"/>
                  <w:marTop w:val="0"/>
                  <w:marBottom w:val="0"/>
                  <w:divBdr>
                    <w:top w:val="none" w:sz="0" w:space="0" w:color="auto"/>
                    <w:left w:val="none" w:sz="0" w:space="0" w:color="auto"/>
                    <w:bottom w:val="none" w:sz="0" w:space="0" w:color="auto"/>
                    <w:right w:val="none" w:sz="0" w:space="0" w:color="auto"/>
                  </w:divBdr>
                  <w:divsChild>
                    <w:div w:id="465009952">
                      <w:marLeft w:val="0"/>
                      <w:marRight w:val="0"/>
                      <w:marTop w:val="0"/>
                      <w:marBottom w:val="0"/>
                      <w:divBdr>
                        <w:top w:val="none" w:sz="0" w:space="0" w:color="auto"/>
                        <w:left w:val="none" w:sz="0" w:space="0" w:color="auto"/>
                        <w:bottom w:val="none" w:sz="0" w:space="0" w:color="auto"/>
                        <w:right w:val="none" w:sz="0" w:space="0" w:color="auto"/>
                      </w:divBdr>
                      <w:divsChild>
                        <w:div w:id="2141222814">
                          <w:marLeft w:val="0"/>
                          <w:marRight w:val="0"/>
                          <w:marTop w:val="0"/>
                          <w:marBottom w:val="0"/>
                          <w:divBdr>
                            <w:top w:val="none" w:sz="0" w:space="0" w:color="auto"/>
                            <w:left w:val="none" w:sz="0" w:space="0" w:color="auto"/>
                            <w:bottom w:val="none" w:sz="0" w:space="0" w:color="auto"/>
                            <w:right w:val="none" w:sz="0" w:space="0" w:color="auto"/>
                          </w:divBdr>
                          <w:divsChild>
                            <w:div w:id="429547413">
                              <w:marLeft w:val="0"/>
                              <w:marRight w:val="0"/>
                              <w:marTop w:val="0"/>
                              <w:marBottom w:val="0"/>
                              <w:divBdr>
                                <w:top w:val="none" w:sz="0" w:space="0" w:color="auto"/>
                                <w:left w:val="none" w:sz="0" w:space="0" w:color="auto"/>
                                <w:bottom w:val="none" w:sz="0" w:space="0" w:color="auto"/>
                                <w:right w:val="none" w:sz="0" w:space="0" w:color="auto"/>
                              </w:divBdr>
                              <w:divsChild>
                                <w:div w:id="1063869410">
                                  <w:marLeft w:val="0"/>
                                  <w:marRight w:val="0"/>
                                  <w:marTop w:val="0"/>
                                  <w:marBottom w:val="0"/>
                                  <w:divBdr>
                                    <w:top w:val="none" w:sz="0" w:space="0" w:color="auto"/>
                                    <w:left w:val="none" w:sz="0" w:space="0" w:color="auto"/>
                                    <w:bottom w:val="none" w:sz="0" w:space="0" w:color="auto"/>
                                    <w:right w:val="none" w:sz="0" w:space="0" w:color="auto"/>
                                  </w:divBdr>
                                  <w:divsChild>
                                    <w:div w:id="2981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4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l:30503178.0%20" TargetMode="External"/><Relationship Id="rId21" Type="http://schemas.openxmlformats.org/officeDocument/2006/relationships/hyperlink" Target="jl:30377519.0%20" TargetMode="External"/><Relationship Id="rId34" Type="http://schemas.openxmlformats.org/officeDocument/2006/relationships/hyperlink" Target="jl:30503178.0%20" TargetMode="External"/><Relationship Id="rId42" Type="http://schemas.openxmlformats.org/officeDocument/2006/relationships/hyperlink" Target="jl:30182084.0%20" TargetMode="External"/><Relationship Id="rId47" Type="http://schemas.openxmlformats.org/officeDocument/2006/relationships/hyperlink" Target="jl:31232365.13%20" TargetMode="External"/><Relationship Id="rId50" Type="http://schemas.openxmlformats.org/officeDocument/2006/relationships/hyperlink" Target="jl:31232365.3%20" TargetMode="External"/><Relationship Id="rId55" Type="http://schemas.openxmlformats.org/officeDocument/2006/relationships/hyperlink" Target="jl:30006815.0%20" TargetMode="External"/><Relationship Id="rId63" Type="http://schemas.openxmlformats.org/officeDocument/2006/relationships/hyperlink" Target="jl:30173494.0%20" TargetMode="External"/><Relationship Id="rId68" Type="http://schemas.openxmlformats.org/officeDocument/2006/relationships/hyperlink" Target="jl:30002336.0%20" TargetMode="External"/><Relationship Id="rId76" Type="http://schemas.openxmlformats.org/officeDocument/2006/relationships/hyperlink" Target="jl:30032046.0%20" TargetMode="External"/><Relationship Id="rId84" Type="http://schemas.openxmlformats.org/officeDocument/2006/relationships/hyperlink" Target="jl:31232365.9%20" TargetMode="External"/><Relationship Id="rId89" Type="http://schemas.openxmlformats.org/officeDocument/2006/relationships/image" Target="../Paragraph/LAWYER/USER0/J5Temp/Republic%20of%20Kazakhstan%20legislation/Temp/0.files/040480464.GIF" TargetMode="External"/><Relationship Id="rId97" Type="http://schemas.openxmlformats.org/officeDocument/2006/relationships/image" Target="../Paragraph/LAWYER/USER0/J5Temp/Republic%20of%20Kazakhstan%20legislation/Temp/0.files/040480467.GIF" TargetMode="External"/><Relationship Id="rId7" Type="http://schemas.openxmlformats.org/officeDocument/2006/relationships/hyperlink" Target="jl:31232365.403%20" TargetMode="External"/><Relationship Id="rId71" Type="http://schemas.openxmlformats.org/officeDocument/2006/relationships/hyperlink" Target="jl:31232365.18%20" TargetMode="External"/><Relationship Id="rId9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jl:30377519.0%20" TargetMode="External"/><Relationship Id="rId29" Type="http://schemas.openxmlformats.org/officeDocument/2006/relationships/hyperlink" Target="jl:31232365.4%20" TargetMode="External"/><Relationship Id="rId11" Type="http://schemas.openxmlformats.org/officeDocument/2006/relationships/hyperlink" Target="jl:31232365.406%20" TargetMode="External"/><Relationship Id="rId24" Type="http://schemas.openxmlformats.org/officeDocument/2006/relationships/hyperlink" Target="jl:30841591.0%20" TargetMode="External"/><Relationship Id="rId32" Type="http://schemas.openxmlformats.org/officeDocument/2006/relationships/hyperlink" Target="jl:31232365.4%20" TargetMode="External"/><Relationship Id="rId37" Type="http://schemas.openxmlformats.org/officeDocument/2006/relationships/hyperlink" Target="jl:30841591.0%20" TargetMode="External"/><Relationship Id="rId40" Type="http://schemas.openxmlformats.org/officeDocument/2006/relationships/hyperlink" Target="jl:30002327.0%20" TargetMode="External"/><Relationship Id="rId45" Type="http://schemas.openxmlformats.org/officeDocument/2006/relationships/hyperlink" Target="jl:31232365.11%20" TargetMode="External"/><Relationship Id="rId53" Type="http://schemas.openxmlformats.org/officeDocument/2006/relationships/hyperlink" Target="jl:30002327.0%20" TargetMode="External"/><Relationship Id="rId58" Type="http://schemas.openxmlformats.org/officeDocument/2006/relationships/hyperlink" Target="jl:30008556.0%20" TargetMode="External"/><Relationship Id="rId66" Type="http://schemas.openxmlformats.org/officeDocument/2006/relationships/hyperlink" Target="jl:31232365.17%20" TargetMode="External"/><Relationship Id="rId74" Type="http://schemas.openxmlformats.org/officeDocument/2006/relationships/hyperlink" Target="jl:30782841.0%20" TargetMode="External"/><Relationship Id="rId79" Type="http://schemas.openxmlformats.org/officeDocument/2006/relationships/image" Target="../Paragraph/LAWYER/USER0/J5Temp/Republic%20of%20Kazakhstan%20legislation/Temp/0.files/040480461.GIF" TargetMode="External"/><Relationship Id="rId87" Type="http://schemas.openxmlformats.org/officeDocument/2006/relationships/hyperlink" Target="jl:31232365.9%20" TargetMode="External"/><Relationship Id="rId5" Type="http://schemas.openxmlformats.org/officeDocument/2006/relationships/hyperlink" Target="jl:31232365.400%20" TargetMode="External"/><Relationship Id="rId61" Type="http://schemas.openxmlformats.org/officeDocument/2006/relationships/hyperlink" Target="jl:31232365.16%20" TargetMode="External"/><Relationship Id="rId82" Type="http://schemas.openxmlformats.org/officeDocument/2006/relationships/image" Target="media/image3.png"/><Relationship Id="rId90" Type="http://schemas.openxmlformats.org/officeDocument/2006/relationships/hyperlink" Target="jl:31232365.3%20" TargetMode="External"/><Relationship Id="rId95" Type="http://schemas.openxmlformats.org/officeDocument/2006/relationships/image" Target="../Paragraph/LAWYER/USER0/J5Temp/Republic%20of%20Kazakhstan%20legislation/Temp/0.files/040480466.GIF" TargetMode="External"/><Relationship Id="rId19" Type="http://schemas.openxmlformats.org/officeDocument/2006/relationships/hyperlink" Target="jl:30007114.0%20" TargetMode="External"/><Relationship Id="rId14" Type="http://schemas.openxmlformats.org/officeDocument/2006/relationships/hyperlink" Target="jl:30203471.0%20" TargetMode="External"/><Relationship Id="rId22" Type="http://schemas.openxmlformats.org/officeDocument/2006/relationships/hyperlink" Target="jl:30782841.0%20" TargetMode="External"/><Relationship Id="rId27" Type="http://schemas.openxmlformats.org/officeDocument/2006/relationships/hyperlink" Target="jl:30002327.0%20" TargetMode="External"/><Relationship Id="rId30" Type="http://schemas.openxmlformats.org/officeDocument/2006/relationships/hyperlink" Target="jl:31232365.5%20" TargetMode="External"/><Relationship Id="rId35" Type="http://schemas.openxmlformats.org/officeDocument/2006/relationships/hyperlink" Target="jl:30002327.0%20" TargetMode="External"/><Relationship Id="rId43" Type="http://schemas.openxmlformats.org/officeDocument/2006/relationships/hyperlink" Target="jl:30008556.0%20" TargetMode="External"/><Relationship Id="rId48" Type="http://schemas.openxmlformats.org/officeDocument/2006/relationships/hyperlink" Target="jl:31232365.3%20" TargetMode="External"/><Relationship Id="rId56" Type="http://schemas.openxmlformats.org/officeDocument/2006/relationships/hyperlink" Target="jl:31232365.14%20" TargetMode="External"/><Relationship Id="rId64" Type="http://schemas.openxmlformats.org/officeDocument/2006/relationships/hyperlink" Target="jl:30657627.0%20" TargetMode="External"/><Relationship Id="rId69" Type="http://schemas.openxmlformats.org/officeDocument/2006/relationships/hyperlink" Target="jl:30008556.0%20" TargetMode="External"/><Relationship Id="rId77" Type="http://schemas.openxmlformats.org/officeDocument/2006/relationships/hyperlink" Target="jl:30827117.0%20" TargetMode="External"/><Relationship Id="rId100" Type="http://schemas.openxmlformats.org/officeDocument/2006/relationships/fontTable" Target="fontTable.xml"/><Relationship Id="rId8" Type="http://schemas.openxmlformats.org/officeDocument/2006/relationships/hyperlink" Target="jl:31232365.40303%20" TargetMode="External"/><Relationship Id="rId51" Type="http://schemas.openxmlformats.org/officeDocument/2006/relationships/hyperlink" Target="jl:31232365.9%20" TargetMode="External"/><Relationship Id="rId72" Type="http://schemas.openxmlformats.org/officeDocument/2006/relationships/hyperlink" Target="jl:30086309.0%20" TargetMode="External"/><Relationship Id="rId80" Type="http://schemas.openxmlformats.org/officeDocument/2006/relationships/image" Target="media/image2.png"/><Relationship Id="rId85" Type="http://schemas.openxmlformats.org/officeDocument/2006/relationships/hyperlink" Target="jl:31232365.9%20" TargetMode="External"/><Relationship Id="rId93" Type="http://schemas.openxmlformats.org/officeDocument/2006/relationships/image" Target="../Paragraph/LAWYER/USER0/J5Temp/Republic%20of%20Kazakhstan%20legislation/Temp/0.files/040480465.GIF" TargetMode="External"/><Relationship Id="rId98" Type="http://schemas.openxmlformats.org/officeDocument/2006/relationships/hyperlink" Target="jl:30008556.0%20" TargetMode="External"/><Relationship Id="rId3" Type="http://schemas.openxmlformats.org/officeDocument/2006/relationships/webSettings" Target="webSettings.xml"/><Relationship Id="rId12" Type="http://schemas.openxmlformats.org/officeDocument/2006/relationships/hyperlink" Target="jl:1051485.0%20" TargetMode="External"/><Relationship Id="rId17" Type="http://schemas.openxmlformats.org/officeDocument/2006/relationships/hyperlink" Target="jl:30118747.0%20" TargetMode="External"/><Relationship Id="rId25" Type="http://schemas.openxmlformats.org/officeDocument/2006/relationships/hyperlink" Target="jl:31232365.2%20" TargetMode="External"/><Relationship Id="rId33" Type="http://schemas.openxmlformats.org/officeDocument/2006/relationships/hyperlink" Target="jl:31232365.7%20" TargetMode="External"/><Relationship Id="rId38" Type="http://schemas.openxmlformats.org/officeDocument/2006/relationships/hyperlink" Target="jl:30400336.0%20" TargetMode="External"/><Relationship Id="rId46" Type="http://schemas.openxmlformats.org/officeDocument/2006/relationships/hyperlink" Target="jl:31232365.12%20" TargetMode="External"/><Relationship Id="rId59" Type="http://schemas.openxmlformats.org/officeDocument/2006/relationships/hyperlink" Target="jl:30008556.0%20" TargetMode="External"/><Relationship Id="rId67" Type="http://schemas.openxmlformats.org/officeDocument/2006/relationships/hyperlink" Target="jl:31232365.16%20" TargetMode="External"/><Relationship Id="rId20" Type="http://schemas.openxmlformats.org/officeDocument/2006/relationships/hyperlink" Target="jl:31232365.1%20" TargetMode="External"/><Relationship Id="rId41" Type="http://schemas.openxmlformats.org/officeDocument/2006/relationships/hyperlink" Target="jl:31232365.8%20" TargetMode="External"/><Relationship Id="rId54" Type="http://schemas.openxmlformats.org/officeDocument/2006/relationships/hyperlink" Target="jl:30073748.0%20" TargetMode="External"/><Relationship Id="rId62" Type="http://schemas.openxmlformats.org/officeDocument/2006/relationships/hyperlink" Target="jl:30841591.0%20" TargetMode="External"/><Relationship Id="rId70" Type="http://schemas.openxmlformats.org/officeDocument/2006/relationships/hyperlink" Target="jl:30008556.0%20" TargetMode="External"/><Relationship Id="rId75" Type="http://schemas.openxmlformats.org/officeDocument/2006/relationships/hyperlink" Target="jl:30002352.0%20" TargetMode="External"/><Relationship Id="rId83" Type="http://schemas.openxmlformats.org/officeDocument/2006/relationships/image" Target="../Paragraph/LAWYER/USER0/J5Temp/Republic%20of%20Kazakhstan%20legislation/Temp/0.files/040480463.GIF" TargetMode="External"/><Relationship Id="rId88" Type="http://schemas.openxmlformats.org/officeDocument/2006/relationships/image" Target="media/image4.png"/><Relationship Id="rId91" Type="http://schemas.openxmlformats.org/officeDocument/2006/relationships/hyperlink" Target="jl:31232365.9%20" TargetMode="External"/><Relationship Id="rId9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jl:31232365.402%20" TargetMode="External"/><Relationship Id="rId15" Type="http://schemas.openxmlformats.org/officeDocument/2006/relationships/hyperlink" Target="jl:1009648.0%20" TargetMode="External"/><Relationship Id="rId23" Type="http://schemas.openxmlformats.org/officeDocument/2006/relationships/hyperlink" Target="jl:30816451.0%20" TargetMode="External"/><Relationship Id="rId28" Type="http://schemas.openxmlformats.org/officeDocument/2006/relationships/hyperlink" Target="jl:31232365.3%20" TargetMode="External"/><Relationship Id="rId36" Type="http://schemas.openxmlformats.org/officeDocument/2006/relationships/hyperlink" Target="jl:30503178.0%20" TargetMode="External"/><Relationship Id="rId49" Type="http://schemas.openxmlformats.org/officeDocument/2006/relationships/hyperlink" Target="jl:31232365.10%20" TargetMode="External"/><Relationship Id="rId57" Type="http://schemas.openxmlformats.org/officeDocument/2006/relationships/hyperlink" Target="jl:31232365.14%20" TargetMode="External"/><Relationship Id="rId10" Type="http://schemas.openxmlformats.org/officeDocument/2006/relationships/hyperlink" Target="jl:31232365.405%20" TargetMode="External"/><Relationship Id="rId31" Type="http://schemas.openxmlformats.org/officeDocument/2006/relationships/hyperlink" Target="jl:31232365.6%20" TargetMode="External"/><Relationship Id="rId44" Type="http://schemas.openxmlformats.org/officeDocument/2006/relationships/hyperlink" Target="jl:31232365.9%20" TargetMode="External"/><Relationship Id="rId52" Type="http://schemas.openxmlformats.org/officeDocument/2006/relationships/hyperlink" Target="jl:30816451.0%20" TargetMode="External"/><Relationship Id="rId60" Type="http://schemas.openxmlformats.org/officeDocument/2006/relationships/hyperlink" Target="jl:31232365.15%20" TargetMode="External"/><Relationship Id="rId65" Type="http://schemas.openxmlformats.org/officeDocument/2006/relationships/hyperlink" Target="jl:30153581.0%20" TargetMode="External"/><Relationship Id="rId73" Type="http://schemas.openxmlformats.org/officeDocument/2006/relationships/hyperlink" Target="jl:30011106.0%20" TargetMode="External"/><Relationship Id="rId78" Type="http://schemas.openxmlformats.org/officeDocument/2006/relationships/image" Target="media/image1.png"/><Relationship Id="rId81" Type="http://schemas.openxmlformats.org/officeDocument/2006/relationships/image" Target="../Paragraph/LAWYER/USER0/J5Temp/Republic%20of%20Kazakhstan%20legislation/Temp/0.files/040480462.GIF" TargetMode="External"/><Relationship Id="rId86" Type="http://schemas.openxmlformats.org/officeDocument/2006/relationships/hyperlink" Target="jl:31232365.9%20" TargetMode="External"/><Relationship Id="rId94" Type="http://schemas.openxmlformats.org/officeDocument/2006/relationships/image" Target="media/image6.png"/><Relationship Id="rId99" Type="http://schemas.openxmlformats.org/officeDocument/2006/relationships/hyperlink" Target="jl:30008556.0%20" TargetMode="External"/><Relationship Id="rId101" Type="http://schemas.openxmlformats.org/officeDocument/2006/relationships/theme" Target="theme/theme1.xml"/><Relationship Id="rId4" Type="http://schemas.openxmlformats.org/officeDocument/2006/relationships/hyperlink" Target="jl:31232365.400%20" TargetMode="External"/><Relationship Id="rId9" Type="http://schemas.openxmlformats.org/officeDocument/2006/relationships/hyperlink" Target="jl:31232365.404%20" TargetMode="External"/><Relationship Id="rId13" Type="http://schemas.openxmlformats.org/officeDocument/2006/relationships/hyperlink" Target="jl:30864472.0%20" TargetMode="External"/><Relationship Id="rId18" Type="http://schemas.openxmlformats.org/officeDocument/2006/relationships/hyperlink" Target="jl:1015672.0%20" TargetMode="External"/><Relationship Id="rId39" Type="http://schemas.openxmlformats.org/officeDocument/2006/relationships/hyperlink" Target="jl:3050317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21157</Words>
  <Characters>120601</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СН РК 3.02-05-2011 «Общеобразовательные учреждения»</vt:lpstr>
    </vt:vector>
  </TitlesOfParts>
  <Company/>
  <LinksUpToDate>false</LinksUpToDate>
  <CharactersWithSpaces>141476</CharactersWithSpaces>
  <SharedDoc>false</SharedDoc>
  <HLinks>
    <vt:vector size="1044" baseType="variant">
      <vt:variant>
        <vt:i4>6029375</vt:i4>
      </vt:variant>
      <vt:variant>
        <vt:i4>540</vt:i4>
      </vt:variant>
      <vt:variant>
        <vt:i4>0</vt:i4>
      </vt:variant>
      <vt:variant>
        <vt:i4>5</vt:i4>
      </vt:variant>
      <vt:variant>
        <vt:lpwstr/>
      </vt:variant>
      <vt:variant>
        <vt:lpwstr>_ftnref1</vt:lpwstr>
      </vt:variant>
      <vt:variant>
        <vt:i4>4980819</vt:i4>
      </vt:variant>
      <vt:variant>
        <vt:i4>537</vt:i4>
      </vt:variant>
      <vt:variant>
        <vt:i4>0</vt:i4>
      </vt:variant>
      <vt:variant>
        <vt:i4>5</vt:i4>
      </vt:variant>
      <vt:variant>
        <vt:lpwstr>jl:30008556.0</vt:lpwstr>
      </vt:variant>
      <vt:variant>
        <vt:lpwstr/>
      </vt:variant>
      <vt:variant>
        <vt:i4>4980819</vt:i4>
      </vt:variant>
      <vt:variant>
        <vt:i4>534</vt:i4>
      </vt:variant>
      <vt:variant>
        <vt:i4>0</vt:i4>
      </vt:variant>
      <vt:variant>
        <vt:i4>5</vt:i4>
      </vt:variant>
      <vt:variant>
        <vt:lpwstr>jl:30008556.0</vt:lpwstr>
      </vt:variant>
      <vt:variant>
        <vt:lpwstr/>
      </vt:variant>
      <vt:variant>
        <vt:i4>4653140</vt:i4>
      </vt:variant>
      <vt:variant>
        <vt:i4>522</vt:i4>
      </vt:variant>
      <vt:variant>
        <vt:i4>0</vt:i4>
      </vt:variant>
      <vt:variant>
        <vt:i4>5</vt:i4>
      </vt:variant>
      <vt:variant>
        <vt:lpwstr>jl:31232365.9</vt:lpwstr>
      </vt:variant>
      <vt:variant>
        <vt:lpwstr/>
      </vt:variant>
      <vt:variant>
        <vt:i4>4653140</vt:i4>
      </vt:variant>
      <vt:variant>
        <vt:i4>519</vt:i4>
      </vt:variant>
      <vt:variant>
        <vt:i4>0</vt:i4>
      </vt:variant>
      <vt:variant>
        <vt:i4>5</vt:i4>
      </vt:variant>
      <vt:variant>
        <vt:lpwstr>jl:31232365.3</vt:lpwstr>
      </vt:variant>
      <vt:variant>
        <vt:lpwstr/>
      </vt:variant>
      <vt:variant>
        <vt:i4>524331</vt:i4>
      </vt:variant>
      <vt:variant>
        <vt:i4>513</vt:i4>
      </vt:variant>
      <vt:variant>
        <vt:i4>0</vt:i4>
      </vt:variant>
      <vt:variant>
        <vt:i4>5</vt:i4>
      </vt:variant>
      <vt:variant>
        <vt:lpwstr/>
      </vt:variant>
      <vt:variant>
        <vt:lpwstr>_ftn1</vt:lpwstr>
      </vt:variant>
      <vt:variant>
        <vt:i4>4653140</vt:i4>
      </vt:variant>
      <vt:variant>
        <vt:i4>510</vt:i4>
      </vt:variant>
      <vt:variant>
        <vt:i4>0</vt:i4>
      </vt:variant>
      <vt:variant>
        <vt:i4>5</vt:i4>
      </vt:variant>
      <vt:variant>
        <vt:lpwstr>jl:31232365.9</vt:lpwstr>
      </vt:variant>
      <vt:variant>
        <vt:lpwstr/>
      </vt:variant>
      <vt:variant>
        <vt:i4>4849748</vt:i4>
      </vt:variant>
      <vt:variant>
        <vt:i4>507</vt:i4>
      </vt:variant>
      <vt:variant>
        <vt:i4>0</vt:i4>
      </vt:variant>
      <vt:variant>
        <vt:i4>5</vt:i4>
      </vt:variant>
      <vt:variant>
        <vt:lpwstr>jl:30816451.6</vt:lpwstr>
      </vt:variant>
      <vt:variant>
        <vt:lpwstr/>
      </vt:variant>
      <vt:variant>
        <vt:i4>4653140</vt:i4>
      </vt:variant>
      <vt:variant>
        <vt:i4>504</vt:i4>
      </vt:variant>
      <vt:variant>
        <vt:i4>0</vt:i4>
      </vt:variant>
      <vt:variant>
        <vt:i4>5</vt:i4>
      </vt:variant>
      <vt:variant>
        <vt:lpwstr>jl:31232365.9</vt:lpwstr>
      </vt:variant>
      <vt:variant>
        <vt:lpwstr/>
      </vt:variant>
      <vt:variant>
        <vt:i4>4653140</vt:i4>
      </vt:variant>
      <vt:variant>
        <vt:i4>501</vt:i4>
      </vt:variant>
      <vt:variant>
        <vt:i4>0</vt:i4>
      </vt:variant>
      <vt:variant>
        <vt:i4>5</vt:i4>
      </vt:variant>
      <vt:variant>
        <vt:lpwstr>jl:31232365.9</vt:lpwstr>
      </vt:variant>
      <vt:variant>
        <vt:lpwstr/>
      </vt:variant>
      <vt:variant>
        <vt:i4>4653140</vt:i4>
      </vt:variant>
      <vt:variant>
        <vt:i4>498</vt:i4>
      </vt:variant>
      <vt:variant>
        <vt:i4>0</vt:i4>
      </vt:variant>
      <vt:variant>
        <vt:i4>5</vt:i4>
      </vt:variant>
      <vt:variant>
        <vt:lpwstr>jl:31232365.9</vt:lpwstr>
      </vt:variant>
      <vt:variant>
        <vt:lpwstr/>
      </vt:variant>
      <vt:variant>
        <vt:i4>5177428</vt:i4>
      </vt:variant>
      <vt:variant>
        <vt:i4>486</vt:i4>
      </vt:variant>
      <vt:variant>
        <vt:i4>0</vt:i4>
      </vt:variant>
      <vt:variant>
        <vt:i4>5</vt:i4>
      </vt:variant>
      <vt:variant>
        <vt:lpwstr>jl:30827117.0</vt:lpwstr>
      </vt:variant>
      <vt:variant>
        <vt:lpwstr/>
      </vt:variant>
      <vt:variant>
        <vt:i4>4653141</vt:i4>
      </vt:variant>
      <vt:variant>
        <vt:i4>483</vt:i4>
      </vt:variant>
      <vt:variant>
        <vt:i4>0</vt:i4>
      </vt:variant>
      <vt:variant>
        <vt:i4>5</vt:i4>
      </vt:variant>
      <vt:variant>
        <vt:lpwstr>jl:30032046.0</vt:lpwstr>
      </vt:variant>
      <vt:variant>
        <vt:lpwstr/>
      </vt:variant>
      <vt:variant>
        <vt:i4>4587601</vt:i4>
      </vt:variant>
      <vt:variant>
        <vt:i4>480</vt:i4>
      </vt:variant>
      <vt:variant>
        <vt:i4>0</vt:i4>
      </vt:variant>
      <vt:variant>
        <vt:i4>5</vt:i4>
      </vt:variant>
      <vt:variant>
        <vt:lpwstr>jl:30002352.0</vt:lpwstr>
      </vt:variant>
      <vt:variant>
        <vt:lpwstr/>
      </vt:variant>
      <vt:variant>
        <vt:i4>4194385</vt:i4>
      </vt:variant>
      <vt:variant>
        <vt:i4>477</vt:i4>
      </vt:variant>
      <vt:variant>
        <vt:i4>0</vt:i4>
      </vt:variant>
      <vt:variant>
        <vt:i4>5</vt:i4>
      </vt:variant>
      <vt:variant>
        <vt:lpwstr>jl:30782841.0</vt:lpwstr>
      </vt:variant>
      <vt:variant>
        <vt:lpwstr/>
      </vt:variant>
      <vt:variant>
        <vt:i4>4194390</vt:i4>
      </vt:variant>
      <vt:variant>
        <vt:i4>474</vt:i4>
      </vt:variant>
      <vt:variant>
        <vt:i4>0</vt:i4>
      </vt:variant>
      <vt:variant>
        <vt:i4>5</vt:i4>
      </vt:variant>
      <vt:variant>
        <vt:lpwstr>jl:30011106.0</vt:lpwstr>
      </vt:variant>
      <vt:variant>
        <vt:lpwstr/>
      </vt:variant>
      <vt:variant>
        <vt:i4>4653138</vt:i4>
      </vt:variant>
      <vt:variant>
        <vt:i4>471</vt:i4>
      </vt:variant>
      <vt:variant>
        <vt:i4>0</vt:i4>
      </vt:variant>
      <vt:variant>
        <vt:i4>5</vt:i4>
      </vt:variant>
      <vt:variant>
        <vt:lpwstr>jl:30086309.0</vt:lpwstr>
      </vt:variant>
      <vt:variant>
        <vt:lpwstr/>
      </vt:variant>
      <vt:variant>
        <vt:i4>8323173</vt:i4>
      </vt:variant>
      <vt:variant>
        <vt:i4>468</vt:i4>
      </vt:variant>
      <vt:variant>
        <vt:i4>0</vt:i4>
      </vt:variant>
      <vt:variant>
        <vt:i4>5</vt:i4>
      </vt:variant>
      <vt:variant>
        <vt:lpwstr>jl:31232365.18</vt:lpwstr>
      </vt:variant>
      <vt:variant>
        <vt:lpwstr/>
      </vt:variant>
      <vt:variant>
        <vt:i4>4980819</vt:i4>
      </vt:variant>
      <vt:variant>
        <vt:i4>465</vt:i4>
      </vt:variant>
      <vt:variant>
        <vt:i4>0</vt:i4>
      </vt:variant>
      <vt:variant>
        <vt:i4>5</vt:i4>
      </vt:variant>
      <vt:variant>
        <vt:lpwstr>jl:30008556.0</vt:lpwstr>
      </vt:variant>
      <vt:variant>
        <vt:lpwstr/>
      </vt:variant>
      <vt:variant>
        <vt:i4>4980819</vt:i4>
      </vt:variant>
      <vt:variant>
        <vt:i4>462</vt:i4>
      </vt:variant>
      <vt:variant>
        <vt:i4>0</vt:i4>
      </vt:variant>
      <vt:variant>
        <vt:i4>5</vt:i4>
      </vt:variant>
      <vt:variant>
        <vt:lpwstr>jl:30008556.0</vt:lpwstr>
      </vt:variant>
      <vt:variant>
        <vt:lpwstr/>
      </vt:variant>
      <vt:variant>
        <vt:i4>4194389</vt:i4>
      </vt:variant>
      <vt:variant>
        <vt:i4>459</vt:i4>
      </vt:variant>
      <vt:variant>
        <vt:i4>0</vt:i4>
      </vt:variant>
      <vt:variant>
        <vt:i4>5</vt:i4>
      </vt:variant>
      <vt:variant>
        <vt:lpwstr>jl:30002336.0</vt:lpwstr>
      </vt:variant>
      <vt:variant>
        <vt:lpwstr/>
      </vt:variant>
      <vt:variant>
        <vt:i4>7405669</vt:i4>
      </vt:variant>
      <vt:variant>
        <vt:i4>456</vt:i4>
      </vt:variant>
      <vt:variant>
        <vt:i4>0</vt:i4>
      </vt:variant>
      <vt:variant>
        <vt:i4>5</vt:i4>
      </vt:variant>
      <vt:variant>
        <vt:lpwstr>jl:31232365.16</vt:lpwstr>
      </vt:variant>
      <vt:variant>
        <vt:lpwstr/>
      </vt:variant>
      <vt:variant>
        <vt:i4>7340133</vt:i4>
      </vt:variant>
      <vt:variant>
        <vt:i4>453</vt:i4>
      </vt:variant>
      <vt:variant>
        <vt:i4>0</vt:i4>
      </vt:variant>
      <vt:variant>
        <vt:i4>5</vt:i4>
      </vt:variant>
      <vt:variant>
        <vt:lpwstr>jl:31232365.17</vt:lpwstr>
      </vt:variant>
      <vt:variant>
        <vt:lpwstr/>
      </vt:variant>
      <vt:variant>
        <vt:i4>4915281</vt:i4>
      </vt:variant>
      <vt:variant>
        <vt:i4>450</vt:i4>
      </vt:variant>
      <vt:variant>
        <vt:i4>0</vt:i4>
      </vt:variant>
      <vt:variant>
        <vt:i4>5</vt:i4>
      </vt:variant>
      <vt:variant>
        <vt:lpwstr>jl:30153581.0</vt:lpwstr>
      </vt:variant>
      <vt:variant>
        <vt:lpwstr/>
      </vt:variant>
      <vt:variant>
        <vt:i4>4325460</vt:i4>
      </vt:variant>
      <vt:variant>
        <vt:i4>447</vt:i4>
      </vt:variant>
      <vt:variant>
        <vt:i4>0</vt:i4>
      </vt:variant>
      <vt:variant>
        <vt:i4>5</vt:i4>
      </vt:variant>
      <vt:variant>
        <vt:lpwstr>jl:30657627.0</vt:lpwstr>
      </vt:variant>
      <vt:variant>
        <vt:lpwstr/>
      </vt:variant>
      <vt:variant>
        <vt:i4>4849751</vt:i4>
      </vt:variant>
      <vt:variant>
        <vt:i4>444</vt:i4>
      </vt:variant>
      <vt:variant>
        <vt:i4>0</vt:i4>
      </vt:variant>
      <vt:variant>
        <vt:i4>5</vt:i4>
      </vt:variant>
      <vt:variant>
        <vt:lpwstr>jl:30173494.0</vt:lpwstr>
      </vt:variant>
      <vt:variant>
        <vt:lpwstr/>
      </vt:variant>
      <vt:variant>
        <vt:i4>4259920</vt:i4>
      </vt:variant>
      <vt:variant>
        <vt:i4>441</vt:i4>
      </vt:variant>
      <vt:variant>
        <vt:i4>0</vt:i4>
      </vt:variant>
      <vt:variant>
        <vt:i4>5</vt:i4>
      </vt:variant>
      <vt:variant>
        <vt:lpwstr>jl:30841591.0</vt:lpwstr>
      </vt:variant>
      <vt:variant>
        <vt:lpwstr/>
      </vt:variant>
      <vt:variant>
        <vt:i4>7405669</vt:i4>
      </vt:variant>
      <vt:variant>
        <vt:i4>438</vt:i4>
      </vt:variant>
      <vt:variant>
        <vt:i4>0</vt:i4>
      </vt:variant>
      <vt:variant>
        <vt:i4>5</vt:i4>
      </vt:variant>
      <vt:variant>
        <vt:lpwstr>jl:31232365.16</vt:lpwstr>
      </vt:variant>
      <vt:variant>
        <vt:lpwstr/>
      </vt:variant>
      <vt:variant>
        <vt:i4>7471205</vt:i4>
      </vt:variant>
      <vt:variant>
        <vt:i4>435</vt:i4>
      </vt:variant>
      <vt:variant>
        <vt:i4>0</vt:i4>
      </vt:variant>
      <vt:variant>
        <vt:i4>5</vt:i4>
      </vt:variant>
      <vt:variant>
        <vt:lpwstr>jl:31232365.15</vt:lpwstr>
      </vt:variant>
      <vt:variant>
        <vt:lpwstr/>
      </vt:variant>
      <vt:variant>
        <vt:i4>4980819</vt:i4>
      </vt:variant>
      <vt:variant>
        <vt:i4>432</vt:i4>
      </vt:variant>
      <vt:variant>
        <vt:i4>0</vt:i4>
      </vt:variant>
      <vt:variant>
        <vt:i4>5</vt:i4>
      </vt:variant>
      <vt:variant>
        <vt:lpwstr>jl:30008556.0</vt:lpwstr>
      </vt:variant>
      <vt:variant>
        <vt:lpwstr/>
      </vt:variant>
      <vt:variant>
        <vt:i4>4980819</vt:i4>
      </vt:variant>
      <vt:variant>
        <vt:i4>429</vt:i4>
      </vt:variant>
      <vt:variant>
        <vt:i4>0</vt:i4>
      </vt:variant>
      <vt:variant>
        <vt:i4>5</vt:i4>
      </vt:variant>
      <vt:variant>
        <vt:lpwstr>jl:30008556.0</vt:lpwstr>
      </vt:variant>
      <vt:variant>
        <vt:lpwstr/>
      </vt:variant>
      <vt:variant>
        <vt:i4>7536741</vt:i4>
      </vt:variant>
      <vt:variant>
        <vt:i4>426</vt:i4>
      </vt:variant>
      <vt:variant>
        <vt:i4>0</vt:i4>
      </vt:variant>
      <vt:variant>
        <vt:i4>5</vt:i4>
      </vt:variant>
      <vt:variant>
        <vt:lpwstr>jl:31232365.14</vt:lpwstr>
      </vt:variant>
      <vt:variant>
        <vt:lpwstr/>
      </vt:variant>
      <vt:variant>
        <vt:i4>7536741</vt:i4>
      </vt:variant>
      <vt:variant>
        <vt:i4>423</vt:i4>
      </vt:variant>
      <vt:variant>
        <vt:i4>0</vt:i4>
      </vt:variant>
      <vt:variant>
        <vt:i4>5</vt:i4>
      </vt:variant>
      <vt:variant>
        <vt:lpwstr>jl:31232365.14</vt:lpwstr>
      </vt:variant>
      <vt:variant>
        <vt:lpwstr/>
      </vt:variant>
      <vt:variant>
        <vt:i4>4587613</vt:i4>
      </vt:variant>
      <vt:variant>
        <vt:i4>420</vt:i4>
      </vt:variant>
      <vt:variant>
        <vt:i4>0</vt:i4>
      </vt:variant>
      <vt:variant>
        <vt:i4>5</vt:i4>
      </vt:variant>
      <vt:variant>
        <vt:lpwstr>jl:30006815.0</vt:lpwstr>
      </vt:variant>
      <vt:variant>
        <vt:lpwstr/>
      </vt:variant>
      <vt:variant>
        <vt:i4>4587608</vt:i4>
      </vt:variant>
      <vt:variant>
        <vt:i4>417</vt:i4>
      </vt:variant>
      <vt:variant>
        <vt:i4>0</vt:i4>
      </vt:variant>
      <vt:variant>
        <vt:i4>5</vt:i4>
      </vt:variant>
      <vt:variant>
        <vt:lpwstr>jl:30073748.0</vt:lpwstr>
      </vt:variant>
      <vt:variant>
        <vt:lpwstr/>
      </vt:variant>
      <vt:variant>
        <vt:i4>4259924</vt:i4>
      </vt:variant>
      <vt:variant>
        <vt:i4>414</vt:i4>
      </vt:variant>
      <vt:variant>
        <vt:i4>0</vt:i4>
      </vt:variant>
      <vt:variant>
        <vt:i4>5</vt:i4>
      </vt:variant>
      <vt:variant>
        <vt:lpwstr>jl:30002327.0</vt:lpwstr>
      </vt:variant>
      <vt:variant>
        <vt:lpwstr/>
      </vt:variant>
      <vt:variant>
        <vt:i4>4849748</vt:i4>
      </vt:variant>
      <vt:variant>
        <vt:i4>411</vt:i4>
      </vt:variant>
      <vt:variant>
        <vt:i4>0</vt:i4>
      </vt:variant>
      <vt:variant>
        <vt:i4>5</vt:i4>
      </vt:variant>
      <vt:variant>
        <vt:lpwstr>jl:30816451.0</vt:lpwstr>
      </vt:variant>
      <vt:variant>
        <vt:lpwstr/>
      </vt:variant>
      <vt:variant>
        <vt:i4>4456539</vt:i4>
      </vt:variant>
      <vt:variant>
        <vt:i4>408</vt:i4>
      </vt:variant>
      <vt:variant>
        <vt:i4>0</vt:i4>
      </vt:variant>
      <vt:variant>
        <vt:i4>5</vt:i4>
      </vt:variant>
      <vt:variant>
        <vt:lpwstr>jl:31104802.0</vt:lpwstr>
      </vt:variant>
      <vt:variant>
        <vt:lpwstr/>
      </vt:variant>
      <vt:variant>
        <vt:i4>4653140</vt:i4>
      </vt:variant>
      <vt:variant>
        <vt:i4>405</vt:i4>
      </vt:variant>
      <vt:variant>
        <vt:i4>0</vt:i4>
      </vt:variant>
      <vt:variant>
        <vt:i4>5</vt:i4>
      </vt:variant>
      <vt:variant>
        <vt:lpwstr>jl:31232365.9</vt:lpwstr>
      </vt:variant>
      <vt:variant>
        <vt:lpwstr/>
      </vt:variant>
      <vt:variant>
        <vt:i4>4653140</vt:i4>
      </vt:variant>
      <vt:variant>
        <vt:i4>402</vt:i4>
      </vt:variant>
      <vt:variant>
        <vt:i4>0</vt:i4>
      </vt:variant>
      <vt:variant>
        <vt:i4>5</vt:i4>
      </vt:variant>
      <vt:variant>
        <vt:lpwstr>jl:31232365.3</vt:lpwstr>
      </vt:variant>
      <vt:variant>
        <vt:lpwstr/>
      </vt:variant>
      <vt:variant>
        <vt:i4>7798885</vt:i4>
      </vt:variant>
      <vt:variant>
        <vt:i4>399</vt:i4>
      </vt:variant>
      <vt:variant>
        <vt:i4>0</vt:i4>
      </vt:variant>
      <vt:variant>
        <vt:i4>5</vt:i4>
      </vt:variant>
      <vt:variant>
        <vt:lpwstr>jl:31232365.10</vt:lpwstr>
      </vt:variant>
      <vt:variant>
        <vt:lpwstr/>
      </vt:variant>
      <vt:variant>
        <vt:i4>4653140</vt:i4>
      </vt:variant>
      <vt:variant>
        <vt:i4>396</vt:i4>
      </vt:variant>
      <vt:variant>
        <vt:i4>0</vt:i4>
      </vt:variant>
      <vt:variant>
        <vt:i4>5</vt:i4>
      </vt:variant>
      <vt:variant>
        <vt:lpwstr>jl:31232365.3</vt:lpwstr>
      </vt:variant>
      <vt:variant>
        <vt:lpwstr/>
      </vt:variant>
      <vt:variant>
        <vt:i4>7602277</vt:i4>
      </vt:variant>
      <vt:variant>
        <vt:i4>393</vt:i4>
      </vt:variant>
      <vt:variant>
        <vt:i4>0</vt:i4>
      </vt:variant>
      <vt:variant>
        <vt:i4>5</vt:i4>
      </vt:variant>
      <vt:variant>
        <vt:lpwstr>jl:31232365.13</vt:lpwstr>
      </vt:variant>
      <vt:variant>
        <vt:lpwstr/>
      </vt:variant>
      <vt:variant>
        <vt:i4>7667813</vt:i4>
      </vt:variant>
      <vt:variant>
        <vt:i4>390</vt:i4>
      </vt:variant>
      <vt:variant>
        <vt:i4>0</vt:i4>
      </vt:variant>
      <vt:variant>
        <vt:i4>5</vt:i4>
      </vt:variant>
      <vt:variant>
        <vt:lpwstr>jl:31232365.12</vt:lpwstr>
      </vt:variant>
      <vt:variant>
        <vt:lpwstr/>
      </vt:variant>
      <vt:variant>
        <vt:i4>7733349</vt:i4>
      </vt:variant>
      <vt:variant>
        <vt:i4>387</vt:i4>
      </vt:variant>
      <vt:variant>
        <vt:i4>0</vt:i4>
      </vt:variant>
      <vt:variant>
        <vt:i4>5</vt:i4>
      </vt:variant>
      <vt:variant>
        <vt:lpwstr>jl:31232365.11</vt:lpwstr>
      </vt:variant>
      <vt:variant>
        <vt:lpwstr/>
      </vt:variant>
      <vt:variant>
        <vt:i4>4653140</vt:i4>
      </vt:variant>
      <vt:variant>
        <vt:i4>384</vt:i4>
      </vt:variant>
      <vt:variant>
        <vt:i4>0</vt:i4>
      </vt:variant>
      <vt:variant>
        <vt:i4>5</vt:i4>
      </vt:variant>
      <vt:variant>
        <vt:lpwstr>jl:31232365.9</vt:lpwstr>
      </vt:variant>
      <vt:variant>
        <vt:lpwstr/>
      </vt:variant>
      <vt:variant>
        <vt:i4>4980819</vt:i4>
      </vt:variant>
      <vt:variant>
        <vt:i4>381</vt:i4>
      </vt:variant>
      <vt:variant>
        <vt:i4>0</vt:i4>
      </vt:variant>
      <vt:variant>
        <vt:i4>5</vt:i4>
      </vt:variant>
      <vt:variant>
        <vt:lpwstr>jl:30008556.0</vt:lpwstr>
      </vt:variant>
      <vt:variant>
        <vt:lpwstr/>
      </vt:variant>
      <vt:variant>
        <vt:i4>4849756</vt:i4>
      </vt:variant>
      <vt:variant>
        <vt:i4>378</vt:i4>
      </vt:variant>
      <vt:variant>
        <vt:i4>0</vt:i4>
      </vt:variant>
      <vt:variant>
        <vt:i4>5</vt:i4>
      </vt:variant>
      <vt:variant>
        <vt:lpwstr>jl:30182084.0</vt:lpwstr>
      </vt:variant>
      <vt:variant>
        <vt:lpwstr/>
      </vt:variant>
      <vt:variant>
        <vt:i4>4653140</vt:i4>
      </vt:variant>
      <vt:variant>
        <vt:i4>375</vt:i4>
      </vt:variant>
      <vt:variant>
        <vt:i4>0</vt:i4>
      </vt:variant>
      <vt:variant>
        <vt:i4>5</vt:i4>
      </vt:variant>
      <vt:variant>
        <vt:lpwstr>jl:31232365.8</vt:lpwstr>
      </vt:variant>
      <vt:variant>
        <vt:lpwstr/>
      </vt:variant>
      <vt:variant>
        <vt:i4>4259924</vt:i4>
      </vt:variant>
      <vt:variant>
        <vt:i4>372</vt:i4>
      </vt:variant>
      <vt:variant>
        <vt:i4>0</vt:i4>
      </vt:variant>
      <vt:variant>
        <vt:i4>5</vt:i4>
      </vt:variant>
      <vt:variant>
        <vt:lpwstr>jl:30002327.0</vt:lpwstr>
      </vt:variant>
      <vt:variant>
        <vt:lpwstr/>
      </vt:variant>
      <vt:variant>
        <vt:i4>4194393</vt:i4>
      </vt:variant>
      <vt:variant>
        <vt:i4>369</vt:i4>
      </vt:variant>
      <vt:variant>
        <vt:i4>0</vt:i4>
      </vt:variant>
      <vt:variant>
        <vt:i4>5</vt:i4>
      </vt:variant>
      <vt:variant>
        <vt:lpwstr>jl:30503178.0</vt:lpwstr>
      </vt:variant>
      <vt:variant>
        <vt:lpwstr/>
      </vt:variant>
      <vt:variant>
        <vt:i4>4587605</vt:i4>
      </vt:variant>
      <vt:variant>
        <vt:i4>366</vt:i4>
      </vt:variant>
      <vt:variant>
        <vt:i4>0</vt:i4>
      </vt:variant>
      <vt:variant>
        <vt:i4>5</vt:i4>
      </vt:variant>
      <vt:variant>
        <vt:lpwstr>jl:30400336.0</vt:lpwstr>
      </vt:variant>
      <vt:variant>
        <vt:lpwstr/>
      </vt:variant>
      <vt:variant>
        <vt:i4>4259920</vt:i4>
      </vt:variant>
      <vt:variant>
        <vt:i4>363</vt:i4>
      </vt:variant>
      <vt:variant>
        <vt:i4>0</vt:i4>
      </vt:variant>
      <vt:variant>
        <vt:i4>5</vt:i4>
      </vt:variant>
      <vt:variant>
        <vt:lpwstr>jl:30841591.0</vt:lpwstr>
      </vt:variant>
      <vt:variant>
        <vt:lpwstr/>
      </vt:variant>
      <vt:variant>
        <vt:i4>4194393</vt:i4>
      </vt:variant>
      <vt:variant>
        <vt:i4>360</vt:i4>
      </vt:variant>
      <vt:variant>
        <vt:i4>0</vt:i4>
      </vt:variant>
      <vt:variant>
        <vt:i4>5</vt:i4>
      </vt:variant>
      <vt:variant>
        <vt:lpwstr>jl:30503178.0</vt:lpwstr>
      </vt:variant>
      <vt:variant>
        <vt:lpwstr/>
      </vt:variant>
      <vt:variant>
        <vt:i4>4259924</vt:i4>
      </vt:variant>
      <vt:variant>
        <vt:i4>357</vt:i4>
      </vt:variant>
      <vt:variant>
        <vt:i4>0</vt:i4>
      </vt:variant>
      <vt:variant>
        <vt:i4>5</vt:i4>
      </vt:variant>
      <vt:variant>
        <vt:lpwstr>jl:30002327.0</vt:lpwstr>
      </vt:variant>
      <vt:variant>
        <vt:lpwstr/>
      </vt:variant>
      <vt:variant>
        <vt:i4>4194393</vt:i4>
      </vt:variant>
      <vt:variant>
        <vt:i4>354</vt:i4>
      </vt:variant>
      <vt:variant>
        <vt:i4>0</vt:i4>
      </vt:variant>
      <vt:variant>
        <vt:i4>5</vt:i4>
      </vt:variant>
      <vt:variant>
        <vt:lpwstr>jl:30503178.0</vt:lpwstr>
      </vt:variant>
      <vt:variant>
        <vt:lpwstr/>
      </vt:variant>
      <vt:variant>
        <vt:i4>4653140</vt:i4>
      </vt:variant>
      <vt:variant>
        <vt:i4>351</vt:i4>
      </vt:variant>
      <vt:variant>
        <vt:i4>0</vt:i4>
      </vt:variant>
      <vt:variant>
        <vt:i4>5</vt:i4>
      </vt:variant>
      <vt:variant>
        <vt:lpwstr>jl:31232365.7</vt:lpwstr>
      </vt:variant>
      <vt:variant>
        <vt:lpwstr/>
      </vt:variant>
      <vt:variant>
        <vt:i4>4653140</vt:i4>
      </vt:variant>
      <vt:variant>
        <vt:i4>348</vt:i4>
      </vt:variant>
      <vt:variant>
        <vt:i4>0</vt:i4>
      </vt:variant>
      <vt:variant>
        <vt:i4>5</vt:i4>
      </vt:variant>
      <vt:variant>
        <vt:lpwstr>jl:31232365.4</vt:lpwstr>
      </vt:variant>
      <vt:variant>
        <vt:lpwstr/>
      </vt:variant>
      <vt:variant>
        <vt:i4>4325460</vt:i4>
      </vt:variant>
      <vt:variant>
        <vt:i4>345</vt:i4>
      </vt:variant>
      <vt:variant>
        <vt:i4>0</vt:i4>
      </vt:variant>
      <vt:variant>
        <vt:i4>5</vt:i4>
      </vt:variant>
      <vt:variant>
        <vt:lpwstr>jl:30151130.0</vt:lpwstr>
      </vt:variant>
      <vt:variant>
        <vt:lpwstr/>
      </vt:variant>
      <vt:variant>
        <vt:i4>4653140</vt:i4>
      </vt:variant>
      <vt:variant>
        <vt:i4>342</vt:i4>
      </vt:variant>
      <vt:variant>
        <vt:i4>0</vt:i4>
      </vt:variant>
      <vt:variant>
        <vt:i4>5</vt:i4>
      </vt:variant>
      <vt:variant>
        <vt:lpwstr>jl:31232365.6</vt:lpwstr>
      </vt:variant>
      <vt:variant>
        <vt:lpwstr/>
      </vt:variant>
      <vt:variant>
        <vt:i4>4653140</vt:i4>
      </vt:variant>
      <vt:variant>
        <vt:i4>339</vt:i4>
      </vt:variant>
      <vt:variant>
        <vt:i4>0</vt:i4>
      </vt:variant>
      <vt:variant>
        <vt:i4>5</vt:i4>
      </vt:variant>
      <vt:variant>
        <vt:lpwstr>jl:31232365.5</vt:lpwstr>
      </vt:variant>
      <vt:variant>
        <vt:lpwstr/>
      </vt:variant>
      <vt:variant>
        <vt:i4>4653140</vt:i4>
      </vt:variant>
      <vt:variant>
        <vt:i4>336</vt:i4>
      </vt:variant>
      <vt:variant>
        <vt:i4>0</vt:i4>
      </vt:variant>
      <vt:variant>
        <vt:i4>5</vt:i4>
      </vt:variant>
      <vt:variant>
        <vt:lpwstr>jl:31232365.4</vt:lpwstr>
      </vt:variant>
      <vt:variant>
        <vt:lpwstr/>
      </vt:variant>
      <vt:variant>
        <vt:i4>4653140</vt:i4>
      </vt:variant>
      <vt:variant>
        <vt:i4>333</vt:i4>
      </vt:variant>
      <vt:variant>
        <vt:i4>0</vt:i4>
      </vt:variant>
      <vt:variant>
        <vt:i4>5</vt:i4>
      </vt:variant>
      <vt:variant>
        <vt:lpwstr>jl:31232365.3</vt:lpwstr>
      </vt:variant>
      <vt:variant>
        <vt:lpwstr/>
      </vt:variant>
      <vt:variant>
        <vt:i4>4259924</vt:i4>
      </vt:variant>
      <vt:variant>
        <vt:i4>330</vt:i4>
      </vt:variant>
      <vt:variant>
        <vt:i4>0</vt:i4>
      </vt:variant>
      <vt:variant>
        <vt:i4>5</vt:i4>
      </vt:variant>
      <vt:variant>
        <vt:lpwstr>jl:30002327.0</vt:lpwstr>
      </vt:variant>
      <vt:variant>
        <vt:lpwstr/>
      </vt:variant>
      <vt:variant>
        <vt:i4>4194393</vt:i4>
      </vt:variant>
      <vt:variant>
        <vt:i4>327</vt:i4>
      </vt:variant>
      <vt:variant>
        <vt:i4>0</vt:i4>
      </vt:variant>
      <vt:variant>
        <vt:i4>5</vt:i4>
      </vt:variant>
      <vt:variant>
        <vt:lpwstr>jl:30503178.0</vt:lpwstr>
      </vt:variant>
      <vt:variant>
        <vt:lpwstr/>
      </vt:variant>
      <vt:variant>
        <vt:i4>4653140</vt:i4>
      </vt:variant>
      <vt:variant>
        <vt:i4>324</vt:i4>
      </vt:variant>
      <vt:variant>
        <vt:i4>0</vt:i4>
      </vt:variant>
      <vt:variant>
        <vt:i4>5</vt:i4>
      </vt:variant>
      <vt:variant>
        <vt:lpwstr>jl:31232365.2</vt:lpwstr>
      </vt:variant>
      <vt:variant>
        <vt:lpwstr/>
      </vt:variant>
      <vt:variant>
        <vt:i4>4259920</vt:i4>
      </vt:variant>
      <vt:variant>
        <vt:i4>321</vt:i4>
      </vt:variant>
      <vt:variant>
        <vt:i4>0</vt:i4>
      </vt:variant>
      <vt:variant>
        <vt:i4>5</vt:i4>
      </vt:variant>
      <vt:variant>
        <vt:lpwstr>jl:30841591.0</vt:lpwstr>
      </vt:variant>
      <vt:variant>
        <vt:lpwstr/>
      </vt:variant>
      <vt:variant>
        <vt:i4>5767236</vt:i4>
      </vt:variant>
      <vt:variant>
        <vt:i4>318</vt:i4>
      </vt:variant>
      <vt:variant>
        <vt:i4>0</vt:i4>
      </vt:variant>
      <vt:variant>
        <vt:i4>5</vt:i4>
      </vt:variant>
      <vt:variant>
        <vt:lpwstr>jl:1019430.0</vt:lpwstr>
      </vt:variant>
      <vt:variant>
        <vt:lpwstr/>
      </vt:variant>
      <vt:variant>
        <vt:i4>5963844</vt:i4>
      </vt:variant>
      <vt:variant>
        <vt:i4>315</vt:i4>
      </vt:variant>
      <vt:variant>
        <vt:i4>0</vt:i4>
      </vt:variant>
      <vt:variant>
        <vt:i4>5</vt:i4>
      </vt:variant>
      <vt:variant>
        <vt:lpwstr>jl:1019433.0</vt:lpwstr>
      </vt:variant>
      <vt:variant>
        <vt:lpwstr/>
      </vt:variant>
      <vt:variant>
        <vt:i4>5308485</vt:i4>
      </vt:variant>
      <vt:variant>
        <vt:i4>312</vt:i4>
      </vt:variant>
      <vt:variant>
        <vt:i4>0</vt:i4>
      </vt:variant>
      <vt:variant>
        <vt:i4>5</vt:i4>
      </vt:variant>
      <vt:variant>
        <vt:lpwstr>jl:1019429.0</vt:lpwstr>
      </vt:variant>
      <vt:variant>
        <vt:lpwstr/>
      </vt:variant>
      <vt:variant>
        <vt:i4>4849748</vt:i4>
      </vt:variant>
      <vt:variant>
        <vt:i4>309</vt:i4>
      </vt:variant>
      <vt:variant>
        <vt:i4>0</vt:i4>
      </vt:variant>
      <vt:variant>
        <vt:i4>5</vt:i4>
      </vt:variant>
      <vt:variant>
        <vt:lpwstr>jl:30816451.0</vt:lpwstr>
      </vt:variant>
      <vt:variant>
        <vt:lpwstr/>
      </vt:variant>
      <vt:variant>
        <vt:i4>4194385</vt:i4>
      </vt:variant>
      <vt:variant>
        <vt:i4>306</vt:i4>
      </vt:variant>
      <vt:variant>
        <vt:i4>0</vt:i4>
      </vt:variant>
      <vt:variant>
        <vt:i4>5</vt:i4>
      </vt:variant>
      <vt:variant>
        <vt:lpwstr>jl:30782841.0</vt:lpwstr>
      </vt:variant>
      <vt:variant>
        <vt:lpwstr/>
      </vt:variant>
      <vt:variant>
        <vt:i4>4456539</vt:i4>
      </vt:variant>
      <vt:variant>
        <vt:i4>303</vt:i4>
      </vt:variant>
      <vt:variant>
        <vt:i4>0</vt:i4>
      </vt:variant>
      <vt:variant>
        <vt:i4>5</vt:i4>
      </vt:variant>
      <vt:variant>
        <vt:lpwstr>jl:30377519.0</vt:lpwstr>
      </vt:variant>
      <vt:variant>
        <vt:lpwstr/>
      </vt:variant>
      <vt:variant>
        <vt:i4>4653140</vt:i4>
      </vt:variant>
      <vt:variant>
        <vt:i4>300</vt:i4>
      </vt:variant>
      <vt:variant>
        <vt:i4>0</vt:i4>
      </vt:variant>
      <vt:variant>
        <vt:i4>5</vt:i4>
      </vt:variant>
      <vt:variant>
        <vt:lpwstr>jl:31232365.1</vt:lpwstr>
      </vt:variant>
      <vt:variant>
        <vt:lpwstr/>
      </vt:variant>
      <vt:variant>
        <vt:i4>4587608</vt:i4>
      </vt:variant>
      <vt:variant>
        <vt:i4>297</vt:i4>
      </vt:variant>
      <vt:variant>
        <vt:i4>0</vt:i4>
      </vt:variant>
      <vt:variant>
        <vt:i4>5</vt:i4>
      </vt:variant>
      <vt:variant>
        <vt:lpwstr>jl:30073748.0</vt:lpwstr>
      </vt:variant>
      <vt:variant>
        <vt:lpwstr/>
      </vt:variant>
      <vt:variant>
        <vt:i4>4194390</vt:i4>
      </vt:variant>
      <vt:variant>
        <vt:i4>294</vt:i4>
      </vt:variant>
      <vt:variant>
        <vt:i4>0</vt:i4>
      </vt:variant>
      <vt:variant>
        <vt:i4>5</vt:i4>
      </vt:variant>
      <vt:variant>
        <vt:lpwstr>jl:30011106.0</vt:lpwstr>
      </vt:variant>
      <vt:variant>
        <vt:lpwstr/>
      </vt:variant>
      <vt:variant>
        <vt:i4>4587613</vt:i4>
      </vt:variant>
      <vt:variant>
        <vt:i4>291</vt:i4>
      </vt:variant>
      <vt:variant>
        <vt:i4>0</vt:i4>
      </vt:variant>
      <vt:variant>
        <vt:i4>5</vt:i4>
      </vt:variant>
      <vt:variant>
        <vt:lpwstr>jl:30006815.0</vt:lpwstr>
      </vt:variant>
      <vt:variant>
        <vt:lpwstr/>
      </vt:variant>
      <vt:variant>
        <vt:i4>4587605</vt:i4>
      </vt:variant>
      <vt:variant>
        <vt:i4>288</vt:i4>
      </vt:variant>
      <vt:variant>
        <vt:i4>0</vt:i4>
      </vt:variant>
      <vt:variant>
        <vt:i4>5</vt:i4>
      </vt:variant>
      <vt:variant>
        <vt:lpwstr>jl:30400336.0</vt:lpwstr>
      </vt:variant>
      <vt:variant>
        <vt:lpwstr/>
      </vt:variant>
      <vt:variant>
        <vt:i4>4849756</vt:i4>
      </vt:variant>
      <vt:variant>
        <vt:i4>285</vt:i4>
      </vt:variant>
      <vt:variant>
        <vt:i4>0</vt:i4>
      </vt:variant>
      <vt:variant>
        <vt:i4>5</vt:i4>
      </vt:variant>
      <vt:variant>
        <vt:lpwstr>jl:30182084.0</vt:lpwstr>
      </vt:variant>
      <vt:variant>
        <vt:lpwstr/>
      </vt:variant>
      <vt:variant>
        <vt:i4>4259924</vt:i4>
      </vt:variant>
      <vt:variant>
        <vt:i4>282</vt:i4>
      </vt:variant>
      <vt:variant>
        <vt:i4>0</vt:i4>
      </vt:variant>
      <vt:variant>
        <vt:i4>5</vt:i4>
      </vt:variant>
      <vt:variant>
        <vt:lpwstr>jl:30002327.0</vt:lpwstr>
      </vt:variant>
      <vt:variant>
        <vt:lpwstr/>
      </vt:variant>
      <vt:variant>
        <vt:i4>4325471</vt:i4>
      </vt:variant>
      <vt:variant>
        <vt:i4>279</vt:i4>
      </vt:variant>
      <vt:variant>
        <vt:i4>0</vt:i4>
      </vt:variant>
      <vt:variant>
        <vt:i4>5</vt:i4>
      </vt:variant>
      <vt:variant>
        <vt:lpwstr>jl:30400679.0</vt:lpwstr>
      </vt:variant>
      <vt:variant>
        <vt:lpwstr/>
      </vt:variant>
      <vt:variant>
        <vt:i4>4259920</vt:i4>
      </vt:variant>
      <vt:variant>
        <vt:i4>276</vt:i4>
      </vt:variant>
      <vt:variant>
        <vt:i4>0</vt:i4>
      </vt:variant>
      <vt:variant>
        <vt:i4>5</vt:i4>
      </vt:variant>
      <vt:variant>
        <vt:lpwstr>jl:30841591.0</vt:lpwstr>
      </vt:variant>
      <vt:variant>
        <vt:lpwstr/>
      </vt:variant>
      <vt:variant>
        <vt:i4>4653141</vt:i4>
      </vt:variant>
      <vt:variant>
        <vt:i4>273</vt:i4>
      </vt:variant>
      <vt:variant>
        <vt:i4>0</vt:i4>
      </vt:variant>
      <vt:variant>
        <vt:i4>5</vt:i4>
      </vt:variant>
      <vt:variant>
        <vt:lpwstr>jl:30032046.0</vt:lpwstr>
      </vt:variant>
      <vt:variant>
        <vt:lpwstr/>
      </vt:variant>
      <vt:variant>
        <vt:i4>4587601</vt:i4>
      </vt:variant>
      <vt:variant>
        <vt:i4>270</vt:i4>
      </vt:variant>
      <vt:variant>
        <vt:i4>0</vt:i4>
      </vt:variant>
      <vt:variant>
        <vt:i4>5</vt:i4>
      </vt:variant>
      <vt:variant>
        <vt:lpwstr>jl:30002352.0</vt:lpwstr>
      </vt:variant>
      <vt:variant>
        <vt:lpwstr/>
      </vt:variant>
      <vt:variant>
        <vt:i4>5177428</vt:i4>
      </vt:variant>
      <vt:variant>
        <vt:i4>267</vt:i4>
      </vt:variant>
      <vt:variant>
        <vt:i4>0</vt:i4>
      </vt:variant>
      <vt:variant>
        <vt:i4>5</vt:i4>
      </vt:variant>
      <vt:variant>
        <vt:lpwstr>jl:30827117.0</vt:lpwstr>
      </vt:variant>
      <vt:variant>
        <vt:lpwstr/>
      </vt:variant>
      <vt:variant>
        <vt:i4>4194389</vt:i4>
      </vt:variant>
      <vt:variant>
        <vt:i4>264</vt:i4>
      </vt:variant>
      <vt:variant>
        <vt:i4>0</vt:i4>
      </vt:variant>
      <vt:variant>
        <vt:i4>5</vt:i4>
      </vt:variant>
      <vt:variant>
        <vt:lpwstr>jl:30002336.0</vt:lpwstr>
      </vt:variant>
      <vt:variant>
        <vt:lpwstr/>
      </vt:variant>
      <vt:variant>
        <vt:i4>4915281</vt:i4>
      </vt:variant>
      <vt:variant>
        <vt:i4>261</vt:i4>
      </vt:variant>
      <vt:variant>
        <vt:i4>0</vt:i4>
      </vt:variant>
      <vt:variant>
        <vt:i4>5</vt:i4>
      </vt:variant>
      <vt:variant>
        <vt:lpwstr>jl:30153581.0</vt:lpwstr>
      </vt:variant>
      <vt:variant>
        <vt:lpwstr/>
      </vt:variant>
      <vt:variant>
        <vt:i4>4849751</vt:i4>
      </vt:variant>
      <vt:variant>
        <vt:i4>258</vt:i4>
      </vt:variant>
      <vt:variant>
        <vt:i4>0</vt:i4>
      </vt:variant>
      <vt:variant>
        <vt:i4>5</vt:i4>
      </vt:variant>
      <vt:variant>
        <vt:lpwstr>jl:30173494.0</vt:lpwstr>
      </vt:variant>
      <vt:variant>
        <vt:lpwstr/>
      </vt:variant>
      <vt:variant>
        <vt:i4>4325460</vt:i4>
      </vt:variant>
      <vt:variant>
        <vt:i4>255</vt:i4>
      </vt:variant>
      <vt:variant>
        <vt:i4>0</vt:i4>
      </vt:variant>
      <vt:variant>
        <vt:i4>5</vt:i4>
      </vt:variant>
      <vt:variant>
        <vt:lpwstr>jl:30657627.0</vt:lpwstr>
      </vt:variant>
      <vt:variant>
        <vt:lpwstr/>
      </vt:variant>
      <vt:variant>
        <vt:i4>4849748</vt:i4>
      </vt:variant>
      <vt:variant>
        <vt:i4>252</vt:i4>
      </vt:variant>
      <vt:variant>
        <vt:i4>0</vt:i4>
      </vt:variant>
      <vt:variant>
        <vt:i4>5</vt:i4>
      </vt:variant>
      <vt:variant>
        <vt:lpwstr>jl:30816451.0</vt:lpwstr>
      </vt:variant>
      <vt:variant>
        <vt:lpwstr/>
      </vt:variant>
      <vt:variant>
        <vt:i4>4194393</vt:i4>
      </vt:variant>
      <vt:variant>
        <vt:i4>249</vt:i4>
      </vt:variant>
      <vt:variant>
        <vt:i4>0</vt:i4>
      </vt:variant>
      <vt:variant>
        <vt:i4>5</vt:i4>
      </vt:variant>
      <vt:variant>
        <vt:lpwstr>jl:30503178.0</vt:lpwstr>
      </vt:variant>
      <vt:variant>
        <vt:lpwstr/>
      </vt:variant>
      <vt:variant>
        <vt:i4>4522064</vt:i4>
      </vt:variant>
      <vt:variant>
        <vt:i4>246</vt:i4>
      </vt:variant>
      <vt:variant>
        <vt:i4>0</vt:i4>
      </vt:variant>
      <vt:variant>
        <vt:i4>5</vt:i4>
      </vt:variant>
      <vt:variant>
        <vt:lpwstr>jl:30022361.0</vt:lpwstr>
      </vt:variant>
      <vt:variant>
        <vt:lpwstr/>
      </vt:variant>
      <vt:variant>
        <vt:i4>4980819</vt:i4>
      </vt:variant>
      <vt:variant>
        <vt:i4>243</vt:i4>
      </vt:variant>
      <vt:variant>
        <vt:i4>0</vt:i4>
      </vt:variant>
      <vt:variant>
        <vt:i4>5</vt:i4>
      </vt:variant>
      <vt:variant>
        <vt:lpwstr>jl:30008556.0</vt:lpwstr>
      </vt:variant>
      <vt:variant>
        <vt:lpwstr/>
      </vt:variant>
      <vt:variant>
        <vt:i4>4653138</vt:i4>
      </vt:variant>
      <vt:variant>
        <vt:i4>240</vt:i4>
      </vt:variant>
      <vt:variant>
        <vt:i4>0</vt:i4>
      </vt:variant>
      <vt:variant>
        <vt:i4>5</vt:i4>
      </vt:variant>
      <vt:variant>
        <vt:lpwstr>jl:30086309.0</vt:lpwstr>
      </vt:variant>
      <vt:variant>
        <vt:lpwstr/>
      </vt:variant>
      <vt:variant>
        <vt:i4>4194385</vt:i4>
      </vt:variant>
      <vt:variant>
        <vt:i4>237</vt:i4>
      </vt:variant>
      <vt:variant>
        <vt:i4>0</vt:i4>
      </vt:variant>
      <vt:variant>
        <vt:i4>5</vt:i4>
      </vt:variant>
      <vt:variant>
        <vt:lpwstr>jl:30782841.0</vt:lpwstr>
      </vt:variant>
      <vt:variant>
        <vt:lpwstr/>
      </vt:variant>
      <vt:variant>
        <vt:i4>4653141</vt:i4>
      </vt:variant>
      <vt:variant>
        <vt:i4>234</vt:i4>
      </vt:variant>
      <vt:variant>
        <vt:i4>0</vt:i4>
      </vt:variant>
      <vt:variant>
        <vt:i4>5</vt:i4>
      </vt:variant>
      <vt:variant>
        <vt:lpwstr>jl:30007114.0</vt:lpwstr>
      </vt:variant>
      <vt:variant>
        <vt:lpwstr/>
      </vt:variant>
      <vt:variant>
        <vt:i4>5767244</vt:i4>
      </vt:variant>
      <vt:variant>
        <vt:i4>231</vt:i4>
      </vt:variant>
      <vt:variant>
        <vt:i4>0</vt:i4>
      </vt:variant>
      <vt:variant>
        <vt:i4>5</vt:i4>
      </vt:variant>
      <vt:variant>
        <vt:lpwstr>jl:1015672.0</vt:lpwstr>
      </vt:variant>
      <vt:variant>
        <vt:lpwstr/>
      </vt:variant>
      <vt:variant>
        <vt:i4>4456541</vt:i4>
      </vt:variant>
      <vt:variant>
        <vt:i4>228</vt:i4>
      </vt:variant>
      <vt:variant>
        <vt:i4>0</vt:i4>
      </vt:variant>
      <vt:variant>
        <vt:i4>5</vt:i4>
      </vt:variant>
      <vt:variant>
        <vt:lpwstr>jl:31211568.0</vt:lpwstr>
      </vt:variant>
      <vt:variant>
        <vt:lpwstr/>
      </vt:variant>
      <vt:variant>
        <vt:i4>4784215</vt:i4>
      </vt:variant>
      <vt:variant>
        <vt:i4>225</vt:i4>
      </vt:variant>
      <vt:variant>
        <vt:i4>0</vt:i4>
      </vt:variant>
      <vt:variant>
        <vt:i4>5</vt:i4>
      </vt:variant>
      <vt:variant>
        <vt:lpwstr>jl:31070889.0</vt:lpwstr>
      </vt:variant>
      <vt:variant>
        <vt:lpwstr/>
      </vt:variant>
      <vt:variant>
        <vt:i4>4980817</vt:i4>
      </vt:variant>
      <vt:variant>
        <vt:i4>222</vt:i4>
      </vt:variant>
      <vt:variant>
        <vt:i4>0</vt:i4>
      </vt:variant>
      <vt:variant>
        <vt:i4>5</vt:i4>
      </vt:variant>
      <vt:variant>
        <vt:lpwstr>jl:30118747.0</vt:lpwstr>
      </vt:variant>
      <vt:variant>
        <vt:lpwstr/>
      </vt:variant>
      <vt:variant>
        <vt:i4>4456539</vt:i4>
      </vt:variant>
      <vt:variant>
        <vt:i4>219</vt:i4>
      </vt:variant>
      <vt:variant>
        <vt:i4>0</vt:i4>
      </vt:variant>
      <vt:variant>
        <vt:i4>5</vt:i4>
      </vt:variant>
      <vt:variant>
        <vt:lpwstr>jl:30377519.0</vt:lpwstr>
      </vt:variant>
      <vt:variant>
        <vt:lpwstr/>
      </vt:variant>
      <vt:variant>
        <vt:i4>5439555</vt:i4>
      </vt:variant>
      <vt:variant>
        <vt:i4>216</vt:i4>
      </vt:variant>
      <vt:variant>
        <vt:i4>0</vt:i4>
      </vt:variant>
      <vt:variant>
        <vt:i4>5</vt:i4>
      </vt:variant>
      <vt:variant>
        <vt:lpwstr>jl:1009648.0</vt:lpwstr>
      </vt:variant>
      <vt:variant>
        <vt:lpwstr/>
      </vt:variant>
      <vt:variant>
        <vt:i4>4653141</vt:i4>
      </vt:variant>
      <vt:variant>
        <vt:i4>213</vt:i4>
      </vt:variant>
      <vt:variant>
        <vt:i4>0</vt:i4>
      </vt:variant>
      <vt:variant>
        <vt:i4>5</vt:i4>
      </vt:variant>
      <vt:variant>
        <vt:lpwstr>jl:30203471.0</vt:lpwstr>
      </vt:variant>
      <vt:variant>
        <vt:lpwstr/>
      </vt:variant>
      <vt:variant>
        <vt:i4>4849744</vt:i4>
      </vt:variant>
      <vt:variant>
        <vt:i4>210</vt:i4>
      </vt:variant>
      <vt:variant>
        <vt:i4>0</vt:i4>
      </vt:variant>
      <vt:variant>
        <vt:i4>5</vt:i4>
      </vt:variant>
      <vt:variant>
        <vt:lpwstr>jl:30864472.0</vt:lpwstr>
      </vt:variant>
      <vt:variant>
        <vt:lpwstr/>
      </vt:variant>
      <vt:variant>
        <vt:i4>5832775</vt:i4>
      </vt:variant>
      <vt:variant>
        <vt:i4>207</vt:i4>
      </vt:variant>
      <vt:variant>
        <vt:i4>0</vt:i4>
      </vt:variant>
      <vt:variant>
        <vt:i4>5</vt:i4>
      </vt:variant>
      <vt:variant>
        <vt:lpwstr>jl:1051485.0</vt:lpwstr>
      </vt:variant>
      <vt:variant>
        <vt:lpwstr/>
      </vt:variant>
      <vt:variant>
        <vt:i4>4653141</vt:i4>
      </vt:variant>
      <vt:variant>
        <vt:i4>204</vt:i4>
      </vt:variant>
      <vt:variant>
        <vt:i4>0</vt:i4>
      </vt:variant>
      <vt:variant>
        <vt:i4>5</vt:i4>
      </vt:variant>
      <vt:variant>
        <vt:lpwstr>jl:30007114.0</vt:lpwstr>
      </vt:variant>
      <vt:variant>
        <vt:lpwstr/>
      </vt:variant>
      <vt:variant>
        <vt:i4>5767244</vt:i4>
      </vt:variant>
      <vt:variant>
        <vt:i4>201</vt:i4>
      </vt:variant>
      <vt:variant>
        <vt:i4>0</vt:i4>
      </vt:variant>
      <vt:variant>
        <vt:i4>5</vt:i4>
      </vt:variant>
      <vt:variant>
        <vt:lpwstr>jl:1015672.0</vt:lpwstr>
      </vt:variant>
      <vt:variant>
        <vt:lpwstr/>
      </vt:variant>
      <vt:variant>
        <vt:i4>4980817</vt:i4>
      </vt:variant>
      <vt:variant>
        <vt:i4>198</vt:i4>
      </vt:variant>
      <vt:variant>
        <vt:i4>0</vt:i4>
      </vt:variant>
      <vt:variant>
        <vt:i4>5</vt:i4>
      </vt:variant>
      <vt:variant>
        <vt:lpwstr>jl:30118747.0</vt:lpwstr>
      </vt:variant>
      <vt:variant>
        <vt:lpwstr/>
      </vt:variant>
      <vt:variant>
        <vt:i4>4456539</vt:i4>
      </vt:variant>
      <vt:variant>
        <vt:i4>195</vt:i4>
      </vt:variant>
      <vt:variant>
        <vt:i4>0</vt:i4>
      </vt:variant>
      <vt:variant>
        <vt:i4>5</vt:i4>
      </vt:variant>
      <vt:variant>
        <vt:lpwstr>jl:30377519.0</vt:lpwstr>
      </vt:variant>
      <vt:variant>
        <vt:lpwstr/>
      </vt:variant>
      <vt:variant>
        <vt:i4>5439555</vt:i4>
      </vt:variant>
      <vt:variant>
        <vt:i4>192</vt:i4>
      </vt:variant>
      <vt:variant>
        <vt:i4>0</vt:i4>
      </vt:variant>
      <vt:variant>
        <vt:i4>5</vt:i4>
      </vt:variant>
      <vt:variant>
        <vt:lpwstr>jl:1009648.0</vt:lpwstr>
      </vt:variant>
      <vt:variant>
        <vt:lpwstr/>
      </vt:variant>
      <vt:variant>
        <vt:i4>4653141</vt:i4>
      </vt:variant>
      <vt:variant>
        <vt:i4>189</vt:i4>
      </vt:variant>
      <vt:variant>
        <vt:i4>0</vt:i4>
      </vt:variant>
      <vt:variant>
        <vt:i4>5</vt:i4>
      </vt:variant>
      <vt:variant>
        <vt:lpwstr>jl:30203471.0</vt:lpwstr>
      </vt:variant>
      <vt:variant>
        <vt:lpwstr/>
      </vt:variant>
      <vt:variant>
        <vt:i4>4849744</vt:i4>
      </vt:variant>
      <vt:variant>
        <vt:i4>186</vt:i4>
      </vt:variant>
      <vt:variant>
        <vt:i4>0</vt:i4>
      </vt:variant>
      <vt:variant>
        <vt:i4>5</vt:i4>
      </vt:variant>
      <vt:variant>
        <vt:lpwstr>jl:30864472.0</vt:lpwstr>
      </vt:variant>
      <vt:variant>
        <vt:lpwstr/>
      </vt:variant>
      <vt:variant>
        <vt:i4>5832775</vt:i4>
      </vt:variant>
      <vt:variant>
        <vt:i4>183</vt:i4>
      </vt:variant>
      <vt:variant>
        <vt:i4>0</vt:i4>
      </vt:variant>
      <vt:variant>
        <vt:i4>5</vt:i4>
      </vt:variant>
      <vt:variant>
        <vt:lpwstr>jl:1051485.0</vt:lpwstr>
      </vt:variant>
      <vt:variant>
        <vt:lpwstr/>
      </vt:variant>
      <vt:variant>
        <vt:i4>8323173</vt:i4>
      </vt:variant>
      <vt:variant>
        <vt:i4>180</vt:i4>
      </vt:variant>
      <vt:variant>
        <vt:i4>0</vt:i4>
      </vt:variant>
      <vt:variant>
        <vt:i4>5</vt:i4>
      </vt:variant>
      <vt:variant>
        <vt:lpwstr>jl:31232365.18</vt:lpwstr>
      </vt:variant>
      <vt:variant>
        <vt:lpwstr/>
      </vt:variant>
      <vt:variant>
        <vt:i4>7340133</vt:i4>
      </vt:variant>
      <vt:variant>
        <vt:i4>177</vt:i4>
      </vt:variant>
      <vt:variant>
        <vt:i4>0</vt:i4>
      </vt:variant>
      <vt:variant>
        <vt:i4>5</vt:i4>
      </vt:variant>
      <vt:variant>
        <vt:lpwstr>jl:31232365.17</vt:lpwstr>
      </vt:variant>
      <vt:variant>
        <vt:lpwstr/>
      </vt:variant>
      <vt:variant>
        <vt:i4>7405669</vt:i4>
      </vt:variant>
      <vt:variant>
        <vt:i4>174</vt:i4>
      </vt:variant>
      <vt:variant>
        <vt:i4>0</vt:i4>
      </vt:variant>
      <vt:variant>
        <vt:i4>5</vt:i4>
      </vt:variant>
      <vt:variant>
        <vt:lpwstr>jl:31232365.16</vt:lpwstr>
      </vt:variant>
      <vt:variant>
        <vt:lpwstr/>
      </vt:variant>
      <vt:variant>
        <vt:i4>7471205</vt:i4>
      </vt:variant>
      <vt:variant>
        <vt:i4>171</vt:i4>
      </vt:variant>
      <vt:variant>
        <vt:i4>0</vt:i4>
      </vt:variant>
      <vt:variant>
        <vt:i4>5</vt:i4>
      </vt:variant>
      <vt:variant>
        <vt:lpwstr>jl:31232365.15</vt:lpwstr>
      </vt:variant>
      <vt:variant>
        <vt:lpwstr/>
      </vt:variant>
      <vt:variant>
        <vt:i4>7536741</vt:i4>
      </vt:variant>
      <vt:variant>
        <vt:i4>168</vt:i4>
      </vt:variant>
      <vt:variant>
        <vt:i4>0</vt:i4>
      </vt:variant>
      <vt:variant>
        <vt:i4>5</vt:i4>
      </vt:variant>
      <vt:variant>
        <vt:lpwstr>jl:31232365.14</vt:lpwstr>
      </vt:variant>
      <vt:variant>
        <vt:lpwstr/>
      </vt:variant>
      <vt:variant>
        <vt:i4>7602277</vt:i4>
      </vt:variant>
      <vt:variant>
        <vt:i4>165</vt:i4>
      </vt:variant>
      <vt:variant>
        <vt:i4>0</vt:i4>
      </vt:variant>
      <vt:variant>
        <vt:i4>5</vt:i4>
      </vt:variant>
      <vt:variant>
        <vt:lpwstr>jl:31232365.13</vt:lpwstr>
      </vt:variant>
      <vt:variant>
        <vt:lpwstr/>
      </vt:variant>
      <vt:variant>
        <vt:i4>7667813</vt:i4>
      </vt:variant>
      <vt:variant>
        <vt:i4>162</vt:i4>
      </vt:variant>
      <vt:variant>
        <vt:i4>0</vt:i4>
      </vt:variant>
      <vt:variant>
        <vt:i4>5</vt:i4>
      </vt:variant>
      <vt:variant>
        <vt:lpwstr>jl:31232365.12</vt:lpwstr>
      </vt:variant>
      <vt:variant>
        <vt:lpwstr/>
      </vt:variant>
      <vt:variant>
        <vt:i4>7733349</vt:i4>
      </vt:variant>
      <vt:variant>
        <vt:i4>159</vt:i4>
      </vt:variant>
      <vt:variant>
        <vt:i4>0</vt:i4>
      </vt:variant>
      <vt:variant>
        <vt:i4>5</vt:i4>
      </vt:variant>
      <vt:variant>
        <vt:lpwstr>jl:31232365.11</vt:lpwstr>
      </vt:variant>
      <vt:variant>
        <vt:lpwstr/>
      </vt:variant>
      <vt:variant>
        <vt:i4>7798885</vt:i4>
      </vt:variant>
      <vt:variant>
        <vt:i4>156</vt:i4>
      </vt:variant>
      <vt:variant>
        <vt:i4>0</vt:i4>
      </vt:variant>
      <vt:variant>
        <vt:i4>5</vt:i4>
      </vt:variant>
      <vt:variant>
        <vt:lpwstr>jl:31232365.10</vt:lpwstr>
      </vt:variant>
      <vt:variant>
        <vt:lpwstr/>
      </vt:variant>
      <vt:variant>
        <vt:i4>4653140</vt:i4>
      </vt:variant>
      <vt:variant>
        <vt:i4>153</vt:i4>
      </vt:variant>
      <vt:variant>
        <vt:i4>0</vt:i4>
      </vt:variant>
      <vt:variant>
        <vt:i4>5</vt:i4>
      </vt:variant>
      <vt:variant>
        <vt:lpwstr>jl:31232365.9</vt:lpwstr>
      </vt:variant>
      <vt:variant>
        <vt:lpwstr/>
      </vt:variant>
      <vt:variant>
        <vt:i4>4653140</vt:i4>
      </vt:variant>
      <vt:variant>
        <vt:i4>150</vt:i4>
      </vt:variant>
      <vt:variant>
        <vt:i4>0</vt:i4>
      </vt:variant>
      <vt:variant>
        <vt:i4>5</vt:i4>
      </vt:variant>
      <vt:variant>
        <vt:lpwstr>jl:31232365.8</vt:lpwstr>
      </vt:variant>
      <vt:variant>
        <vt:lpwstr/>
      </vt:variant>
      <vt:variant>
        <vt:i4>4653140</vt:i4>
      </vt:variant>
      <vt:variant>
        <vt:i4>147</vt:i4>
      </vt:variant>
      <vt:variant>
        <vt:i4>0</vt:i4>
      </vt:variant>
      <vt:variant>
        <vt:i4>5</vt:i4>
      </vt:variant>
      <vt:variant>
        <vt:lpwstr>jl:31232365.7</vt:lpwstr>
      </vt:variant>
      <vt:variant>
        <vt:lpwstr/>
      </vt:variant>
      <vt:variant>
        <vt:i4>4653140</vt:i4>
      </vt:variant>
      <vt:variant>
        <vt:i4>144</vt:i4>
      </vt:variant>
      <vt:variant>
        <vt:i4>0</vt:i4>
      </vt:variant>
      <vt:variant>
        <vt:i4>5</vt:i4>
      </vt:variant>
      <vt:variant>
        <vt:lpwstr>jl:31232365.6</vt:lpwstr>
      </vt:variant>
      <vt:variant>
        <vt:lpwstr/>
      </vt:variant>
      <vt:variant>
        <vt:i4>4653140</vt:i4>
      </vt:variant>
      <vt:variant>
        <vt:i4>141</vt:i4>
      </vt:variant>
      <vt:variant>
        <vt:i4>0</vt:i4>
      </vt:variant>
      <vt:variant>
        <vt:i4>5</vt:i4>
      </vt:variant>
      <vt:variant>
        <vt:lpwstr>jl:31232365.5</vt:lpwstr>
      </vt:variant>
      <vt:variant>
        <vt:lpwstr/>
      </vt:variant>
      <vt:variant>
        <vt:i4>4653140</vt:i4>
      </vt:variant>
      <vt:variant>
        <vt:i4>138</vt:i4>
      </vt:variant>
      <vt:variant>
        <vt:i4>0</vt:i4>
      </vt:variant>
      <vt:variant>
        <vt:i4>5</vt:i4>
      </vt:variant>
      <vt:variant>
        <vt:lpwstr>jl:31232365.4</vt:lpwstr>
      </vt:variant>
      <vt:variant>
        <vt:lpwstr/>
      </vt:variant>
      <vt:variant>
        <vt:i4>4653140</vt:i4>
      </vt:variant>
      <vt:variant>
        <vt:i4>135</vt:i4>
      </vt:variant>
      <vt:variant>
        <vt:i4>0</vt:i4>
      </vt:variant>
      <vt:variant>
        <vt:i4>5</vt:i4>
      </vt:variant>
      <vt:variant>
        <vt:lpwstr>jl:31232365.3</vt:lpwstr>
      </vt:variant>
      <vt:variant>
        <vt:lpwstr/>
      </vt:variant>
      <vt:variant>
        <vt:i4>4653140</vt:i4>
      </vt:variant>
      <vt:variant>
        <vt:i4>132</vt:i4>
      </vt:variant>
      <vt:variant>
        <vt:i4>0</vt:i4>
      </vt:variant>
      <vt:variant>
        <vt:i4>5</vt:i4>
      </vt:variant>
      <vt:variant>
        <vt:lpwstr>jl:31232365.2</vt:lpwstr>
      </vt:variant>
      <vt:variant>
        <vt:lpwstr/>
      </vt:variant>
      <vt:variant>
        <vt:i4>4653140</vt:i4>
      </vt:variant>
      <vt:variant>
        <vt:i4>129</vt:i4>
      </vt:variant>
      <vt:variant>
        <vt:i4>0</vt:i4>
      </vt:variant>
      <vt:variant>
        <vt:i4>5</vt:i4>
      </vt:variant>
      <vt:variant>
        <vt:lpwstr>jl:31232365.1</vt:lpwstr>
      </vt:variant>
      <vt:variant>
        <vt:lpwstr/>
      </vt:variant>
      <vt:variant>
        <vt:i4>4653142</vt:i4>
      </vt:variant>
      <vt:variant>
        <vt:i4>126</vt:i4>
      </vt:variant>
      <vt:variant>
        <vt:i4>0</vt:i4>
      </vt:variant>
      <vt:variant>
        <vt:i4>5</vt:i4>
      </vt:variant>
      <vt:variant>
        <vt:lpwstr>jl:31232365.40603</vt:lpwstr>
      </vt:variant>
      <vt:variant>
        <vt:lpwstr/>
      </vt:variant>
      <vt:variant>
        <vt:i4>4653142</vt:i4>
      </vt:variant>
      <vt:variant>
        <vt:i4>123</vt:i4>
      </vt:variant>
      <vt:variant>
        <vt:i4>0</vt:i4>
      </vt:variant>
      <vt:variant>
        <vt:i4>5</vt:i4>
      </vt:variant>
      <vt:variant>
        <vt:lpwstr>jl:31232365.40602</vt:lpwstr>
      </vt:variant>
      <vt:variant>
        <vt:lpwstr/>
      </vt:variant>
      <vt:variant>
        <vt:i4>7798880</vt:i4>
      </vt:variant>
      <vt:variant>
        <vt:i4>120</vt:i4>
      </vt:variant>
      <vt:variant>
        <vt:i4>0</vt:i4>
      </vt:variant>
      <vt:variant>
        <vt:i4>5</vt:i4>
      </vt:variant>
      <vt:variant>
        <vt:lpwstr>jl:31232365.406</vt:lpwstr>
      </vt:variant>
      <vt:variant>
        <vt:lpwstr/>
      </vt:variant>
      <vt:variant>
        <vt:i4>7798880</vt:i4>
      </vt:variant>
      <vt:variant>
        <vt:i4>117</vt:i4>
      </vt:variant>
      <vt:variant>
        <vt:i4>0</vt:i4>
      </vt:variant>
      <vt:variant>
        <vt:i4>5</vt:i4>
      </vt:variant>
      <vt:variant>
        <vt:lpwstr>jl:31232365.406</vt:lpwstr>
      </vt:variant>
      <vt:variant>
        <vt:lpwstr/>
      </vt:variant>
      <vt:variant>
        <vt:i4>4653141</vt:i4>
      </vt:variant>
      <vt:variant>
        <vt:i4>114</vt:i4>
      </vt:variant>
      <vt:variant>
        <vt:i4>0</vt:i4>
      </vt:variant>
      <vt:variant>
        <vt:i4>5</vt:i4>
      </vt:variant>
      <vt:variant>
        <vt:lpwstr>jl:31232365.40503</vt:lpwstr>
      </vt:variant>
      <vt:variant>
        <vt:lpwstr/>
      </vt:variant>
      <vt:variant>
        <vt:i4>4653141</vt:i4>
      </vt:variant>
      <vt:variant>
        <vt:i4>111</vt:i4>
      </vt:variant>
      <vt:variant>
        <vt:i4>0</vt:i4>
      </vt:variant>
      <vt:variant>
        <vt:i4>5</vt:i4>
      </vt:variant>
      <vt:variant>
        <vt:lpwstr>jl:31232365.40502</vt:lpwstr>
      </vt:variant>
      <vt:variant>
        <vt:lpwstr/>
      </vt:variant>
      <vt:variant>
        <vt:i4>7798880</vt:i4>
      </vt:variant>
      <vt:variant>
        <vt:i4>108</vt:i4>
      </vt:variant>
      <vt:variant>
        <vt:i4>0</vt:i4>
      </vt:variant>
      <vt:variant>
        <vt:i4>5</vt:i4>
      </vt:variant>
      <vt:variant>
        <vt:lpwstr>jl:31232365.405</vt:lpwstr>
      </vt:variant>
      <vt:variant>
        <vt:lpwstr/>
      </vt:variant>
      <vt:variant>
        <vt:i4>7798880</vt:i4>
      </vt:variant>
      <vt:variant>
        <vt:i4>105</vt:i4>
      </vt:variant>
      <vt:variant>
        <vt:i4>0</vt:i4>
      </vt:variant>
      <vt:variant>
        <vt:i4>5</vt:i4>
      </vt:variant>
      <vt:variant>
        <vt:lpwstr>jl:31232365.405</vt:lpwstr>
      </vt:variant>
      <vt:variant>
        <vt:lpwstr/>
      </vt:variant>
      <vt:variant>
        <vt:i4>4653140</vt:i4>
      </vt:variant>
      <vt:variant>
        <vt:i4>102</vt:i4>
      </vt:variant>
      <vt:variant>
        <vt:i4>0</vt:i4>
      </vt:variant>
      <vt:variant>
        <vt:i4>5</vt:i4>
      </vt:variant>
      <vt:variant>
        <vt:lpwstr>jl:31232365.40404</vt:lpwstr>
      </vt:variant>
      <vt:variant>
        <vt:lpwstr/>
      </vt:variant>
      <vt:variant>
        <vt:i4>4653140</vt:i4>
      </vt:variant>
      <vt:variant>
        <vt:i4>99</vt:i4>
      </vt:variant>
      <vt:variant>
        <vt:i4>0</vt:i4>
      </vt:variant>
      <vt:variant>
        <vt:i4>5</vt:i4>
      </vt:variant>
      <vt:variant>
        <vt:lpwstr>jl:31232365.40403</vt:lpwstr>
      </vt:variant>
      <vt:variant>
        <vt:lpwstr/>
      </vt:variant>
      <vt:variant>
        <vt:i4>4653140</vt:i4>
      </vt:variant>
      <vt:variant>
        <vt:i4>96</vt:i4>
      </vt:variant>
      <vt:variant>
        <vt:i4>0</vt:i4>
      </vt:variant>
      <vt:variant>
        <vt:i4>5</vt:i4>
      </vt:variant>
      <vt:variant>
        <vt:lpwstr>jl:31232365.40402</vt:lpwstr>
      </vt:variant>
      <vt:variant>
        <vt:lpwstr/>
      </vt:variant>
      <vt:variant>
        <vt:i4>7798880</vt:i4>
      </vt:variant>
      <vt:variant>
        <vt:i4>93</vt:i4>
      </vt:variant>
      <vt:variant>
        <vt:i4>0</vt:i4>
      </vt:variant>
      <vt:variant>
        <vt:i4>5</vt:i4>
      </vt:variant>
      <vt:variant>
        <vt:lpwstr>jl:31232365.404</vt:lpwstr>
      </vt:variant>
      <vt:variant>
        <vt:lpwstr/>
      </vt:variant>
      <vt:variant>
        <vt:i4>7798880</vt:i4>
      </vt:variant>
      <vt:variant>
        <vt:i4>90</vt:i4>
      </vt:variant>
      <vt:variant>
        <vt:i4>0</vt:i4>
      </vt:variant>
      <vt:variant>
        <vt:i4>5</vt:i4>
      </vt:variant>
      <vt:variant>
        <vt:lpwstr>jl:31232365.404</vt:lpwstr>
      </vt:variant>
      <vt:variant>
        <vt:lpwstr/>
      </vt:variant>
      <vt:variant>
        <vt:i4>7733344</vt:i4>
      </vt:variant>
      <vt:variant>
        <vt:i4>87</vt:i4>
      </vt:variant>
      <vt:variant>
        <vt:i4>0</vt:i4>
      </vt:variant>
      <vt:variant>
        <vt:i4>5</vt:i4>
      </vt:variant>
      <vt:variant>
        <vt:lpwstr>jl:31232365.4030311</vt:lpwstr>
      </vt:variant>
      <vt:variant>
        <vt:lpwstr/>
      </vt:variant>
      <vt:variant>
        <vt:i4>7733344</vt:i4>
      </vt:variant>
      <vt:variant>
        <vt:i4>84</vt:i4>
      </vt:variant>
      <vt:variant>
        <vt:i4>0</vt:i4>
      </vt:variant>
      <vt:variant>
        <vt:i4>5</vt:i4>
      </vt:variant>
      <vt:variant>
        <vt:lpwstr>jl:31232365.4030310</vt:lpwstr>
      </vt:variant>
      <vt:variant>
        <vt:lpwstr/>
      </vt:variant>
      <vt:variant>
        <vt:i4>7798880</vt:i4>
      </vt:variant>
      <vt:variant>
        <vt:i4>81</vt:i4>
      </vt:variant>
      <vt:variant>
        <vt:i4>0</vt:i4>
      </vt:variant>
      <vt:variant>
        <vt:i4>5</vt:i4>
      </vt:variant>
      <vt:variant>
        <vt:lpwstr>jl:31232365.4030309</vt:lpwstr>
      </vt:variant>
      <vt:variant>
        <vt:lpwstr/>
      </vt:variant>
      <vt:variant>
        <vt:i4>7798880</vt:i4>
      </vt:variant>
      <vt:variant>
        <vt:i4>78</vt:i4>
      </vt:variant>
      <vt:variant>
        <vt:i4>0</vt:i4>
      </vt:variant>
      <vt:variant>
        <vt:i4>5</vt:i4>
      </vt:variant>
      <vt:variant>
        <vt:lpwstr>jl:31232365.4030308</vt:lpwstr>
      </vt:variant>
      <vt:variant>
        <vt:lpwstr/>
      </vt:variant>
      <vt:variant>
        <vt:i4>7798880</vt:i4>
      </vt:variant>
      <vt:variant>
        <vt:i4>75</vt:i4>
      </vt:variant>
      <vt:variant>
        <vt:i4>0</vt:i4>
      </vt:variant>
      <vt:variant>
        <vt:i4>5</vt:i4>
      </vt:variant>
      <vt:variant>
        <vt:lpwstr>jl:31232365.4030307</vt:lpwstr>
      </vt:variant>
      <vt:variant>
        <vt:lpwstr/>
      </vt:variant>
      <vt:variant>
        <vt:i4>7798880</vt:i4>
      </vt:variant>
      <vt:variant>
        <vt:i4>72</vt:i4>
      </vt:variant>
      <vt:variant>
        <vt:i4>0</vt:i4>
      </vt:variant>
      <vt:variant>
        <vt:i4>5</vt:i4>
      </vt:variant>
      <vt:variant>
        <vt:lpwstr>jl:31232365.4030306</vt:lpwstr>
      </vt:variant>
      <vt:variant>
        <vt:lpwstr/>
      </vt:variant>
      <vt:variant>
        <vt:i4>7798880</vt:i4>
      </vt:variant>
      <vt:variant>
        <vt:i4>69</vt:i4>
      </vt:variant>
      <vt:variant>
        <vt:i4>0</vt:i4>
      </vt:variant>
      <vt:variant>
        <vt:i4>5</vt:i4>
      </vt:variant>
      <vt:variant>
        <vt:lpwstr>jl:31232365.4030305</vt:lpwstr>
      </vt:variant>
      <vt:variant>
        <vt:lpwstr/>
      </vt:variant>
      <vt:variant>
        <vt:i4>7798880</vt:i4>
      </vt:variant>
      <vt:variant>
        <vt:i4>66</vt:i4>
      </vt:variant>
      <vt:variant>
        <vt:i4>0</vt:i4>
      </vt:variant>
      <vt:variant>
        <vt:i4>5</vt:i4>
      </vt:variant>
      <vt:variant>
        <vt:lpwstr>jl:31232365.4030304</vt:lpwstr>
      </vt:variant>
      <vt:variant>
        <vt:lpwstr/>
      </vt:variant>
      <vt:variant>
        <vt:i4>7798880</vt:i4>
      </vt:variant>
      <vt:variant>
        <vt:i4>63</vt:i4>
      </vt:variant>
      <vt:variant>
        <vt:i4>0</vt:i4>
      </vt:variant>
      <vt:variant>
        <vt:i4>5</vt:i4>
      </vt:variant>
      <vt:variant>
        <vt:lpwstr>jl:31232365.4030303</vt:lpwstr>
      </vt:variant>
      <vt:variant>
        <vt:lpwstr/>
      </vt:variant>
      <vt:variant>
        <vt:i4>7798880</vt:i4>
      </vt:variant>
      <vt:variant>
        <vt:i4>60</vt:i4>
      </vt:variant>
      <vt:variant>
        <vt:i4>0</vt:i4>
      </vt:variant>
      <vt:variant>
        <vt:i4>5</vt:i4>
      </vt:variant>
      <vt:variant>
        <vt:lpwstr>jl:31232365.4030302</vt:lpwstr>
      </vt:variant>
      <vt:variant>
        <vt:lpwstr/>
      </vt:variant>
      <vt:variant>
        <vt:i4>4653139</vt:i4>
      </vt:variant>
      <vt:variant>
        <vt:i4>57</vt:i4>
      </vt:variant>
      <vt:variant>
        <vt:i4>0</vt:i4>
      </vt:variant>
      <vt:variant>
        <vt:i4>5</vt:i4>
      </vt:variant>
      <vt:variant>
        <vt:lpwstr>jl:31232365.40303</vt:lpwstr>
      </vt:variant>
      <vt:variant>
        <vt:lpwstr/>
      </vt:variant>
      <vt:variant>
        <vt:i4>4653139</vt:i4>
      </vt:variant>
      <vt:variant>
        <vt:i4>54</vt:i4>
      </vt:variant>
      <vt:variant>
        <vt:i4>0</vt:i4>
      </vt:variant>
      <vt:variant>
        <vt:i4>5</vt:i4>
      </vt:variant>
      <vt:variant>
        <vt:lpwstr>jl:31232365.40303</vt:lpwstr>
      </vt:variant>
      <vt:variant>
        <vt:lpwstr/>
      </vt:variant>
      <vt:variant>
        <vt:i4>4653139</vt:i4>
      </vt:variant>
      <vt:variant>
        <vt:i4>51</vt:i4>
      </vt:variant>
      <vt:variant>
        <vt:i4>0</vt:i4>
      </vt:variant>
      <vt:variant>
        <vt:i4>5</vt:i4>
      </vt:variant>
      <vt:variant>
        <vt:lpwstr>jl:31232365.40302</vt:lpwstr>
      </vt:variant>
      <vt:variant>
        <vt:lpwstr/>
      </vt:variant>
      <vt:variant>
        <vt:i4>7798880</vt:i4>
      </vt:variant>
      <vt:variant>
        <vt:i4>48</vt:i4>
      </vt:variant>
      <vt:variant>
        <vt:i4>0</vt:i4>
      </vt:variant>
      <vt:variant>
        <vt:i4>5</vt:i4>
      </vt:variant>
      <vt:variant>
        <vt:lpwstr>jl:31232365.403</vt:lpwstr>
      </vt:variant>
      <vt:variant>
        <vt:lpwstr/>
      </vt:variant>
      <vt:variant>
        <vt:i4>7798880</vt:i4>
      </vt:variant>
      <vt:variant>
        <vt:i4>45</vt:i4>
      </vt:variant>
      <vt:variant>
        <vt:i4>0</vt:i4>
      </vt:variant>
      <vt:variant>
        <vt:i4>5</vt:i4>
      </vt:variant>
      <vt:variant>
        <vt:lpwstr>jl:31232365.403</vt:lpwstr>
      </vt:variant>
      <vt:variant>
        <vt:lpwstr/>
      </vt:variant>
      <vt:variant>
        <vt:i4>7798881</vt:i4>
      </vt:variant>
      <vt:variant>
        <vt:i4>42</vt:i4>
      </vt:variant>
      <vt:variant>
        <vt:i4>0</vt:i4>
      </vt:variant>
      <vt:variant>
        <vt:i4>5</vt:i4>
      </vt:variant>
      <vt:variant>
        <vt:lpwstr>jl:31232365.4020301</vt:lpwstr>
      </vt:variant>
      <vt:variant>
        <vt:lpwstr/>
      </vt:variant>
      <vt:variant>
        <vt:i4>4653138</vt:i4>
      </vt:variant>
      <vt:variant>
        <vt:i4>39</vt:i4>
      </vt:variant>
      <vt:variant>
        <vt:i4>0</vt:i4>
      </vt:variant>
      <vt:variant>
        <vt:i4>5</vt:i4>
      </vt:variant>
      <vt:variant>
        <vt:lpwstr>jl:31232365.40203</vt:lpwstr>
      </vt:variant>
      <vt:variant>
        <vt:lpwstr/>
      </vt:variant>
      <vt:variant>
        <vt:i4>4653138</vt:i4>
      </vt:variant>
      <vt:variant>
        <vt:i4>36</vt:i4>
      </vt:variant>
      <vt:variant>
        <vt:i4>0</vt:i4>
      </vt:variant>
      <vt:variant>
        <vt:i4>5</vt:i4>
      </vt:variant>
      <vt:variant>
        <vt:lpwstr>jl:31232365.40202</vt:lpwstr>
      </vt:variant>
      <vt:variant>
        <vt:lpwstr/>
      </vt:variant>
      <vt:variant>
        <vt:i4>7798880</vt:i4>
      </vt:variant>
      <vt:variant>
        <vt:i4>33</vt:i4>
      </vt:variant>
      <vt:variant>
        <vt:i4>0</vt:i4>
      </vt:variant>
      <vt:variant>
        <vt:i4>5</vt:i4>
      </vt:variant>
      <vt:variant>
        <vt:lpwstr>jl:31232365.402</vt:lpwstr>
      </vt:variant>
      <vt:variant>
        <vt:lpwstr/>
      </vt:variant>
      <vt:variant>
        <vt:i4>7798880</vt:i4>
      </vt:variant>
      <vt:variant>
        <vt:i4>30</vt:i4>
      </vt:variant>
      <vt:variant>
        <vt:i4>0</vt:i4>
      </vt:variant>
      <vt:variant>
        <vt:i4>5</vt:i4>
      </vt:variant>
      <vt:variant>
        <vt:lpwstr>jl:31232365.402</vt:lpwstr>
      </vt:variant>
      <vt:variant>
        <vt:lpwstr/>
      </vt:variant>
      <vt:variant>
        <vt:i4>4653137</vt:i4>
      </vt:variant>
      <vt:variant>
        <vt:i4>27</vt:i4>
      </vt:variant>
      <vt:variant>
        <vt:i4>0</vt:i4>
      </vt:variant>
      <vt:variant>
        <vt:i4>5</vt:i4>
      </vt:variant>
      <vt:variant>
        <vt:lpwstr>jl:31232365.40103</vt:lpwstr>
      </vt:variant>
      <vt:variant>
        <vt:lpwstr/>
      </vt:variant>
      <vt:variant>
        <vt:i4>4653137</vt:i4>
      </vt:variant>
      <vt:variant>
        <vt:i4>24</vt:i4>
      </vt:variant>
      <vt:variant>
        <vt:i4>0</vt:i4>
      </vt:variant>
      <vt:variant>
        <vt:i4>5</vt:i4>
      </vt:variant>
      <vt:variant>
        <vt:lpwstr>jl:31232365.40102</vt:lpwstr>
      </vt:variant>
      <vt:variant>
        <vt:lpwstr/>
      </vt:variant>
      <vt:variant>
        <vt:i4>7798880</vt:i4>
      </vt:variant>
      <vt:variant>
        <vt:i4>21</vt:i4>
      </vt:variant>
      <vt:variant>
        <vt:i4>0</vt:i4>
      </vt:variant>
      <vt:variant>
        <vt:i4>5</vt:i4>
      </vt:variant>
      <vt:variant>
        <vt:lpwstr>jl:31232365.400</vt:lpwstr>
      </vt:variant>
      <vt:variant>
        <vt:lpwstr/>
      </vt:variant>
      <vt:variant>
        <vt:i4>7798880</vt:i4>
      </vt:variant>
      <vt:variant>
        <vt:i4>18</vt:i4>
      </vt:variant>
      <vt:variant>
        <vt:i4>0</vt:i4>
      </vt:variant>
      <vt:variant>
        <vt:i4>5</vt:i4>
      </vt:variant>
      <vt:variant>
        <vt:lpwstr>jl:31232365.400</vt:lpwstr>
      </vt:variant>
      <vt:variant>
        <vt:lpwstr/>
      </vt:variant>
      <vt:variant>
        <vt:i4>7798880</vt:i4>
      </vt:variant>
      <vt:variant>
        <vt:i4>15</vt:i4>
      </vt:variant>
      <vt:variant>
        <vt:i4>0</vt:i4>
      </vt:variant>
      <vt:variant>
        <vt:i4>5</vt:i4>
      </vt:variant>
      <vt:variant>
        <vt:lpwstr>jl:31232365.400</vt:lpwstr>
      </vt:variant>
      <vt:variant>
        <vt:lpwstr/>
      </vt:variant>
      <vt:variant>
        <vt:i4>7798887</vt:i4>
      </vt:variant>
      <vt:variant>
        <vt:i4>12</vt:i4>
      </vt:variant>
      <vt:variant>
        <vt:i4>0</vt:i4>
      </vt:variant>
      <vt:variant>
        <vt:i4>5</vt:i4>
      </vt:variant>
      <vt:variant>
        <vt:lpwstr>jl:31232365.300</vt:lpwstr>
      </vt:variant>
      <vt:variant>
        <vt:lpwstr/>
      </vt:variant>
      <vt:variant>
        <vt:i4>7798886</vt:i4>
      </vt:variant>
      <vt:variant>
        <vt:i4>9</vt:i4>
      </vt:variant>
      <vt:variant>
        <vt:i4>0</vt:i4>
      </vt:variant>
      <vt:variant>
        <vt:i4>5</vt:i4>
      </vt:variant>
      <vt:variant>
        <vt:lpwstr>jl:31232365.200</vt:lpwstr>
      </vt:variant>
      <vt:variant>
        <vt:lpwstr/>
      </vt:variant>
      <vt:variant>
        <vt:i4>7798885</vt:i4>
      </vt:variant>
      <vt:variant>
        <vt:i4>6</vt:i4>
      </vt:variant>
      <vt:variant>
        <vt:i4>0</vt:i4>
      </vt:variant>
      <vt:variant>
        <vt:i4>5</vt:i4>
      </vt:variant>
      <vt:variant>
        <vt:lpwstr>jl:31232365.100</vt:lpwstr>
      </vt:variant>
      <vt:variant>
        <vt:lpwstr/>
      </vt:variant>
      <vt:variant>
        <vt:i4>7798885</vt:i4>
      </vt:variant>
      <vt:variant>
        <vt:i4>3</vt:i4>
      </vt:variant>
      <vt:variant>
        <vt:i4>0</vt:i4>
      </vt:variant>
      <vt:variant>
        <vt:i4>5</vt:i4>
      </vt:variant>
      <vt:variant>
        <vt:lpwstr>jl:31232365.101</vt:lpwstr>
      </vt:variant>
      <vt:variant>
        <vt:lpwstr/>
      </vt:variant>
      <vt:variant>
        <vt:i4>4522072</vt:i4>
      </vt:variant>
      <vt:variant>
        <vt:i4>0</vt:i4>
      </vt:variant>
      <vt:variant>
        <vt:i4>0</vt:i4>
      </vt:variant>
      <vt:variant>
        <vt:i4>5</vt:i4>
      </vt:variant>
      <vt:variant>
        <vt:lpwstr>jl:31233852.0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 РК 3.02-05-2011 «Общеобразовательные учреждения»</dc:title>
  <dc:subject/>
  <dc:creator>Admin</dc:creator>
  <cp:keywords/>
  <dc:description/>
  <cp:lastModifiedBy>First company</cp:lastModifiedBy>
  <cp:revision>2</cp:revision>
  <dcterms:created xsi:type="dcterms:W3CDTF">2014-08-28T07:35:00Z</dcterms:created>
  <dcterms:modified xsi:type="dcterms:W3CDTF">2014-08-28T07:35:00Z</dcterms:modified>
</cp:coreProperties>
</file>